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 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内蒙古自治区禁止食品小作坊生产加工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食品品种目录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tbl>
      <w:tblPr>
        <w:tblStyle w:val="5"/>
        <w:tblW w:w="127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139"/>
        <w:gridCol w:w="2268"/>
        <w:gridCol w:w="75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25" w:hRule="atLeast"/>
          <w:jc w:val="center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食品、食品添加剂类别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类别编号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类别名称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</w:rPr>
              <w:t>禁止生产加工产品明细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调味品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酱油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酱油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食醋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1.食醋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2.甜醋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303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味精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1.谷氨酸钠（99%味精）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2.加盐味精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3.增鲜味精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305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调味料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  <w:t>1.液体调味料：鸡汁调味料、牛肉汁调味料、烧烤汁、鲍鱼汁、香辛料调味汁、糟卤、调味料酒、液态复合调味料、其他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</w:pPr>
            <w:r>
              <w:rPr>
                <w:rFonts w:hint="default" w:ascii="仿宋_GB2312" w:hAnsi="仿宋_GB2312" w:cs="仿宋_GB2312"/>
                <w:color w:val="auto"/>
                <w:kern w:val="0"/>
                <w:sz w:val="32"/>
                <w:szCs w:val="32"/>
                <w:highlight w:val="red"/>
                <w:lang w:val="e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  <w:t>.固体调味料：鸡精调味料、鸡粉调味料、畜（禽）粉调味料、风味汤料、酱油粉、食醋粉、酱粉、咖喱粉、香辛料粉、复合调味粉、其他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</w:pPr>
            <w:r>
              <w:rPr>
                <w:rFonts w:hint="default" w:ascii="仿宋_GB2312" w:hAnsi="仿宋_GB2312" w:cs="仿宋_GB2312"/>
                <w:color w:val="auto"/>
                <w:kern w:val="0"/>
                <w:sz w:val="32"/>
                <w:szCs w:val="32"/>
                <w:highlight w:val="red"/>
                <w:lang w:val="en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  <w:t>.水产调味品：蚝油、鱼露、虾酱、鱼子酱、虾油、其他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306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食盐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1.食用盐：普通食用盐（加碘）、普通食用盐（未加碘）、低钠食用盐（加碘）、低钠食用盐（未加碘）、风味食用盐（加碘）、风味食用盐（未加碘）、特殊工艺食用盐（加碘）、特殊工艺食用盐（未加碘）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2.食品生产加工用盐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乳制品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液体乳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1.巴氏杀菌乳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2.高温杀菌乳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3.调制乳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4.灭菌乳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502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乳粉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1.全脂乳粉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2.脱脂乳粉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3.部分脱脂乳粉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4.调制乳粉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5.乳清粉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其他乳制品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  <w:t>1.炼乳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饮料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包装饮用水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1.饮用天然矿泉水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2.饮用纯净水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3.饮用天然泉水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4.饮用天然水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5.其他饮用水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碳酸饮料（汽水）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果汁型碳酸饮料、果味型碳酸饮料、可乐型碳酸饮料、其他型碳酸饮料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603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茶类饮料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1.原茶汁：茶汤/纯茶饮料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2.茶浓缩液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3.茶饮料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4.果汁茶饮料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5.奶茶饮料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6.复合茶饮料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7.混合茶饮料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8.其他茶（类）饮料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604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果蔬汁类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及其饮料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1.果蔬汁（浆）：果汁、蔬菜汁、果浆、蔬菜浆、复合果蔬汁、复合果蔬浆、其他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2.浓缩果蔬汁（浆）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果蔬汁（浆）类饮料：果蔬汁饮料、果肉饮料、果浆饮料、复合果蔬汁饮料、果蔬汁饮料浓浆、发酵果蔬汁饮料、水果饮料、其他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605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蛋白饮料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1.含乳饮料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2.植物蛋白饮料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3.复合蛋白饮料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606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固体饮料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1.风味固体饮料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2.蛋白固体饮料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3.果蔬固体饮料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4.茶固体饮料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5.咖啡固体饮料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6.可可粉固体饮料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7.其他固体饮料：植物固体饮料、谷物固体饮料、食用菌固体饮料、其他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607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其他饮料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1.咖啡（类）饮料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2.植物饮料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3.风味饮料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4.运动饮料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5.营养素饮料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6.能量饮料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7.电解质饮料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8.饮料浓浆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9.其他类饮料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方便食品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方便面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1.油炸方便面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2.热风干燥方便面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3.其他方便面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702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其他方便食品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1.主食类：方便米饭、方便粥、方便米粉、方便米线、方便粉丝、方便湿米粉、方便豆花、方便湿面、凉粉、其他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2.冲调类：麦片、黑芝麻糊、红枣羹、油茶、即食谷物粉、其他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调味面制品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调味面制品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（辣条除外）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罐头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901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畜禽水产罐头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火腿类罐头、肉类罐头、牛肉罐头、羊肉罐头、鱼类罐头、禽类罐头、肉酱类罐头、其他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902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果蔬罐头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1.水果罐头：桃罐头、橘子罐头、菠萝罐头、荔枝罐头、梨罐头、其他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2.蔬菜罐头：食用菌罐头、竹笋罐头、莲藕罐头、番茄罐头、豆类罐头、其他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903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其他罐头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其他罐头：果仁类罐头、八宝粥罐头、其他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冷冻饮品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1001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冷冻饮品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1.冰淇淋 2.雪糕 3.雪泥 4.冰棍 5.食用冰 6.甜味冰 7.其他冷冻饮品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酒类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1501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白酒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1.白酒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2.白酒（液态）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3.白酒（原酒）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1502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葡萄酒及果酒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1.葡萄酒：原酒、加工灌装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2.冰葡萄酒：原酒、加工灌装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3.其他特种葡萄酒：原酒、加工灌装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4.发酵型果酒：原酒、加工灌装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1503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啤酒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1.熟啤酒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2.生啤酒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red"/>
              </w:rPr>
              <w:t>3.鲜啤酒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4.特种啤酒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1504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黄酒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黄酒：原酒、加工灌装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1505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其他酒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1.配制酒：露酒、枸杞酒、枇杷酒、其他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2.其他蒸馏酒：白兰地、威士忌、俄得克、朗姆酒、水果白兰地、水果蒸馏酒、其他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3.其他发酵酒：清酒、米酒（醪糟）、奶酒、其他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1506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食用酒精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食用酒精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食糖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2101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糖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1.白砂糖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2.绵白糖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3.赤砂糖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4.冰糖：单晶体冰糖、多晶体冰糖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5.方糖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6.冰片糖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7.红糖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8.其他糖：具体品种明细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淀粉及淀粉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制品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2302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淀粉糖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葡萄糖、饴糖、麦芽糖、异构化糖、低聚异麦芽糖、果葡糖浆、麦芽糊精、葡萄糖浆、其他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蜂产品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2601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蜂蜜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2602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蜂王浆（含蜂王浆冻干品）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蜂王浆、蜂王浆冻干品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2603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蜂花粉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蜂花粉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2604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蜂产品制品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蜂产品制品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保健食品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片剂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粉剂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颗粒剂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茶剂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2705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硬胶囊剂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2706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软胶囊剂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2707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口服液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2708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丸剂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2709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膏剂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2710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饮料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酒剂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饼干类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糖果类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2714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糕点类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2715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液体乳类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2716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原料提取物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2717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复配营养素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2718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其他类别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具体品种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特殊医学用途配方食品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2801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特殊医学用途配方食品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1.全营养配方食品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特定全营养配方食品：糖尿病全营养配方食品，呼吸系统病全营养配方食品，肾病全营养配方食品，肿瘤全营养配方食品，肝病全营养配方食品，肌肉衰减综合征全营养配方食品，创伤、感染、手术及其他应激状态全营养配方食品，炎性肠病全营养配方食品，食物蛋白过敏全营养配方食品，难治性癫痫全营养配方食品，胃肠道吸收障碍、胰腺炎全营养配方食品，脂肪酸代谢异常全营养配方食品，肥胖、减脂手术全营养配方食品，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3.非全营养配方食品：营养素组件配方食品，电解质配方食品，增稠组件配方食品，流质配方食品，氨基酸代谢障碍配方食品，其他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2802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特殊医学用途婴儿配方食品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特殊医学用途婴儿配方食品：无乳糖配方或低乳糖配方食品、乳蛋白部分水解配方食品、乳蛋白深度水解配方或氨基酸配方食品、早产/低出生体重婴儿配方食品、氨基酸代谢障碍配方食品、婴儿营养补充剂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婴幼儿配方食品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2901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婴幼儿配方乳粉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1.婴儿配方乳粉：湿法工艺、干法工艺、干湿法复合工艺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2.较大婴儿配方乳粉：湿法工艺、干法工艺、干湿法复合工艺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3.幼儿配方乳粉：湿法工艺、干法工艺、干湿法复合工艺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特殊膳食食品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3001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婴幼儿谷类辅助食品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1.婴幼儿谷物辅助食品：婴幼儿米粉、婴幼儿小米米粉、其他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2.婴幼儿高蛋白谷物辅助食品：高蛋白婴幼儿米粉、高蛋白婴幼儿小米米粉、其他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3.婴幼儿生制类谷物辅助食品：婴幼儿面条、婴幼儿颗粒面、其他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4.婴幼儿饼干或其他婴幼儿谷物辅助食品：婴幼儿饼干、婴幼儿米饼、婴幼儿磨牙棒、其他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3002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婴幼儿罐装辅助食品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1.泥（糊）状罐装食品：婴幼儿果蔬泥、婴幼儿肉泥、婴幼儿鱼泥、其他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2.颗粒状罐装食品：婴幼儿颗粒果蔬泥、婴幼儿颗粒肉泥、婴幼儿颗粒鱼泥、其他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2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3.汁类罐装食品：婴幼儿水果汁、婴幼儿蔬菜汁、其他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其他特殊膳食食品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其他特殊膳食食品：辅助营养补充品、运动营养补充品、孕妇及乳母营养补充食品、其他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其他食品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3101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其他食品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含乳固态成型制品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新食品原料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食品添加剂</w:t>
            </w: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3201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食品添加剂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食品添加剂产品名称：使用GB 2760、GB 14880或卫生健康委（原卫生计生委）公告规定的食品添加剂名称；标准中对不同工艺有明确规定的应当在括号中标明；不包括食品用香精和复配食品添加剂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3202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食品用香精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食品用香精：液体、乳化、浆（膏）状、粉末（拌和、胶囊）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3203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复配食品添加剂</w:t>
            </w:r>
          </w:p>
        </w:tc>
        <w:tc>
          <w:tcPr>
            <w:tcW w:w="7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复配食品添加剂明细（使用GB 26687规定的名称）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zcwYjY4YmY4YWZlMThmMTNlMDVkNjdhYTM0ZDkifQ=="/>
  </w:docVars>
  <w:rsids>
    <w:rsidRoot w:val="00000000"/>
    <w:rsid w:val="0F11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hint="eastAsia" w:ascii="Arial" w:hAnsi="Arial" w:eastAsia="黑体" w:cs="Times New Roman"/>
      <w:b/>
      <w:sz w:val="32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2024-08-29T03:44:18Z</dcterms:created>
  <dc:creator>hp2</dc:creator>
  <cp:lastModifiedBy>糯米果专卖</cp:lastModifiedBy>
  <dcterms:modified xsi:type="dcterms:W3CDTF">2024-08-29T03:45:04Z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11E174CAE514466C837601F7A890C063_12</vt:lpwstr>
  </property>
</Properties>
</file>