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DB9FC">
      <w:pPr>
        <w:spacing w:line="264" w:lineRule="auto"/>
      </w:pPr>
    </w:p>
    <w:p w14:paraId="3A875931">
      <w:pPr>
        <w:spacing w:line="264" w:lineRule="auto"/>
      </w:pPr>
    </w:p>
    <w:p w14:paraId="6FA4281C">
      <w:pPr>
        <w:spacing w:line="265" w:lineRule="auto"/>
      </w:pPr>
    </w:p>
    <w:p w14:paraId="576B766E">
      <w:pPr>
        <w:spacing w:line="265" w:lineRule="auto"/>
      </w:pPr>
    </w:p>
    <w:p w14:paraId="77A7E97D">
      <w:pPr>
        <w:spacing w:line="265" w:lineRule="auto"/>
      </w:pPr>
    </w:p>
    <w:p w14:paraId="53192652">
      <w:pPr>
        <w:spacing w:line="265" w:lineRule="auto"/>
      </w:pPr>
    </w:p>
    <w:p w14:paraId="1BBD0537">
      <w:pPr>
        <w:spacing w:line="265" w:lineRule="auto"/>
      </w:pPr>
    </w:p>
    <w:p w14:paraId="059FA43C">
      <w:pPr>
        <w:spacing w:before="152" w:line="223" w:lineRule="auto"/>
        <w:ind w:left="129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ascii="宋体" w:hAnsi="宋体" w:eastAsia="宋体" w:cs="宋体"/>
          <w:spacing w:val="10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拉特旗矿产资源总体规划</w:t>
      </w:r>
    </w:p>
    <w:p w14:paraId="2293F06A">
      <w:pPr>
        <w:spacing w:line="326" w:lineRule="auto"/>
      </w:pPr>
    </w:p>
    <w:p w14:paraId="40636B77">
      <w:pPr>
        <w:spacing w:before="140" w:line="223" w:lineRule="auto"/>
        <w:ind w:left="25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19"/>
          <w:sz w:val="43"/>
          <w:szCs w:val="43"/>
        </w:rPr>
        <w:t>2021-2025</w:t>
      </w:r>
      <w:r>
        <w:rPr>
          <w:rFonts w:ascii="Times New Roman" w:hAnsi="Times New Roman" w:eastAsia="Times New Roman" w:cs="Times New Roman"/>
          <w:spacing w:val="1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年)</w:t>
      </w:r>
    </w:p>
    <w:p w14:paraId="20A4736D"/>
    <w:p w14:paraId="32ED1705"/>
    <w:p w14:paraId="00892A37"/>
    <w:p w14:paraId="52BDCAC9">
      <w:pPr>
        <w:spacing w:line="241" w:lineRule="auto"/>
      </w:pPr>
    </w:p>
    <w:p w14:paraId="10F414D8">
      <w:pPr>
        <w:spacing w:line="241" w:lineRule="auto"/>
      </w:pPr>
    </w:p>
    <w:p w14:paraId="5FFDD179">
      <w:pPr>
        <w:spacing w:line="241" w:lineRule="auto"/>
      </w:pPr>
    </w:p>
    <w:p w14:paraId="2413CC85">
      <w:pPr>
        <w:spacing w:line="241" w:lineRule="auto"/>
      </w:pPr>
    </w:p>
    <w:p w14:paraId="49800BF1">
      <w:pPr>
        <w:spacing w:line="241" w:lineRule="auto"/>
      </w:pPr>
    </w:p>
    <w:p w14:paraId="5920E6FE">
      <w:pPr>
        <w:spacing w:line="241" w:lineRule="auto"/>
      </w:pPr>
    </w:p>
    <w:p w14:paraId="0A939311">
      <w:pPr>
        <w:spacing w:line="241" w:lineRule="auto"/>
      </w:pPr>
    </w:p>
    <w:p w14:paraId="04C4C52A">
      <w:pPr>
        <w:spacing w:line="241" w:lineRule="auto"/>
      </w:pPr>
    </w:p>
    <w:p w14:paraId="41D6B1D9">
      <w:pPr>
        <w:spacing w:line="241" w:lineRule="auto"/>
      </w:pPr>
    </w:p>
    <w:p w14:paraId="176648EB">
      <w:pPr>
        <w:spacing w:line="241" w:lineRule="auto"/>
      </w:pPr>
    </w:p>
    <w:p w14:paraId="55926ED9">
      <w:pPr>
        <w:spacing w:line="241" w:lineRule="auto"/>
      </w:pPr>
    </w:p>
    <w:p w14:paraId="2E5511CA">
      <w:pPr>
        <w:spacing w:line="241" w:lineRule="auto"/>
      </w:pPr>
    </w:p>
    <w:p w14:paraId="4215F609">
      <w:pPr>
        <w:spacing w:line="241" w:lineRule="auto"/>
      </w:pPr>
    </w:p>
    <w:p w14:paraId="63E0DBBE">
      <w:pPr>
        <w:spacing w:line="241" w:lineRule="auto"/>
      </w:pPr>
    </w:p>
    <w:p w14:paraId="2408D3AF">
      <w:pPr>
        <w:spacing w:line="241" w:lineRule="auto"/>
      </w:pPr>
    </w:p>
    <w:p w14:paraId="20E2F9C0">
      <w:pPr>
        <w:spacing w:line="241" w:lineRule="auto"/>
      </w:pPr>
    </w:p>
    <w:p w14:paraId="644E56D5">
      <w:pPr>
        <w:spacing w:line="241" w:lineRule="auto"/>
      </w:pPr>
    </w:p>
    <w:p w14:paraId="1A227EA3">
      <w:pPr>
        <w:spacing w:line="241" w:lineRule="auto"/>
      </w:pPr>
    </w:p>
    <w:p w14:paraId="065FF0FC">
      <w:pPr>
        <w:spacing w:line="241" w:lineRule="auto"/>
      </w:pPr>
    </w:p>
    <w:p w14:paraId="2AE57E79">
      <w:pPr>
        <w:spacing w:line="241" w:lineRule="auto"/>
      </w:pPr>
    </w:p>
    <w:p w14:paraId="536FB8AE">
      <w:pPr>
        <w:spacing w:line="241" w:lineRule="auto"/>
      </w:pPr>
    </w:p>
    <w:p w14:paraId="6AB5A8F2">
      <w:pPr>
        <w:spacing w:line="241" w:lineRule="auto"/>
      </w:pPr>
    </w:p>
    <w:p w14:paraId="1F2A7A78">
      <w:pPr>
        <w:spacing w:line="241" w:lineRule="auto"/>
      </w:pPr>
    </w:p>
    <w:p w14:paraId="3328A92E">
      <w:pPr>
        <w:spacing w:line="241" w:lineRule="auto"/>
      </w:pPr>
    </w:p>
    <w:p w14:paraId="2ED6D11F">
      <w:pPr>
        <w:spacing w:line="241" w:lineRule="auto"/>
      </w:pPr>
    </w:p>
    <w:p w14:paraId="333ABE25">
      <w:pPr>
        <w:spacing w:line="241" w:lineRule="auto"/>
      </w:pPr>
    </w:p>
    <w:p w14:paraId="6F023557">
      <w:pPr>
        <w:spacing w:line="241" w:lineRule="auto"/>
      </w:pPr>
    </w:p>
    <w:p w14:paraId="2944AFC3">
      <w:pPr>
        <w:spacing w:line="241" w:lineRule="auto"/>
      </w:pPr>
    </w:p>
    <w:p w14:paraId="733F3635">
      <w:pPr>
        <w:spacing w:line="241" w:lineRule="auto"/>
      </w:pPr>
    </w:p>
    <w:p w14:paraId="54557996">
      <w:pPr>
        <w:spacing w:before="114" w:line="600" w:lineRule="exact"/>
        <w:ind w:left="27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3"/>
          <w:position w:val="1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ascii="宋体" w:hAnsi="宋体" w:eastAsia="宋体" w:cs="宋体"/>
          <w:spacing w:val="9"/>
          <w:position w:val="1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拉特旗人民政府</w:t>
      </w:r>
    </w:p>
    <w:p w14:paraId="44CF2267">
      <w:pPr>
        <w:spacing w:before="1" w:line="224" w:lineRule="auto"/>
        <w:ind w:left="29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○二二年九月</w:t>
      </w:r>
    </w:p>
    <w:p w14:paraId="731CA0C1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4BFAD6C">
      <w:pPr>
        <w:spacing w:line="376" w:lineRule="auto"/>
      </w:pPr>
    </w:p>
    <w:sdt>
      <w:sdtPr>
        <w:rPr>
          <w:rFonts w:ascii="宋体" w:hAnsi="宋体" w:eastAsia="宋体" w:cs="宋体"/>
          <w:sz w:val="31"/>
          <w:szCs w:val="31"/>
        </w:rPr>
        <w:id w:val="189184190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52CBAC6F">
          <w:pPr>
            <w:spacing w:before="101" w:line="227" w:lineRule="auto"/>
            <w:ind w:left="3759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-12"/>
              <w:sz w:val="31"/>
              <w:szCs w:val="31"/>
              <w14:textOutline w14:w="5791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宋体" w:hAnsi="宋体" w:eastAsia="宋体" w:cs="宋体"/>
              <w:spacing w:val="-9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-9"/>
              <w:sz w:val="31"/>
              <w:szCs w:val="31"/>
              <w14:textOutline w14:w="5791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 w14:paraId="6B5F6030">
          <w:pPr>
            <w:spacing w:line="390" w:lineRule="auto"/>
          </w:pPr>
        </w:p>
        <w:p w14:paraId="5358E9EC">
          <w:pPr>
            <w:tabs>
              <w:tab w:val="right" w:leader="dot" w:pos="8319"/>
            </w:tabs>
            <w:spacing w:before="91" w:line="221" w:lineRule="auto"/>
            <w:ind w:left="3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总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则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5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5"/>
              <w:sz w:val="28"/>
              <w:szCs w:val="28"/>
            </w:rPr>
            <w:fldChar w:fldCharType="end"/>
          </w:r>
        </w:p>
        <w:p w14:paraId="10270AA8">
          <w:pPr>
            <w:tabs>
              <w:tab w:val="right" w:leader="dot" w:pos="8319"/>
            </w:tabs>
            <w:spacing w:before="289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第一章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现状与形势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  <w:p w14:paraId="566D459D">
          <w:pPr>
            <w:spacing w:line="265" w:lineRule="auto"/>
          </w:pPr>
        </w:p>
        <w:p w14:paraId="72823C63">
          <w:pPr>
            <w:tabs>
              <w:tab w:val="right" w:leader="dot" w:pos="8319"/>
            </w:tabs>
            <w:spacing w:before="91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第一节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矿产资源概况及开发利用现状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41A7AD85">
          <w:pPr>
            <w:tabs>
              <w:tab w:val="right" w:leader="dot" w:pos="8319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第二节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第三轮矿产资源规划实施成效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23A99B16">
          <w:pPr>
            <w:tabs>
              <w:tab w:val="right" w:leader="dot" w:pos="8319"/>
            </w:tabs>
            <w:spacing w:before="267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第三节  形势与</w:t>
          </w:r>
          <w:r>
            <w:rPr>
              <w:rFonts w:ascii="宋体" w:hAnsi="宋体" w:eastAsia="宋体" w:cs="宋体"/>
              <w:sz w:val="28"/>
              <w:szCs w:val="28"/>
            </w:rPr>
            <w:t>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6ABC1522">
          <w:pPr>
            <w:tabs>
              <w:tab w:val="right" w:leader="dot" w:pos="8320"/>
            </w:tabs>
            <w:spacing w:before="199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二章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指导思想、基本原则与规划目标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fldChar w:fldCharType="end"/>
          </w:r>
        </w:p>
        <w:p w14:paraId="35F34489">
          <w:pPr>
            <w:spacing w:line="265" w:lineRule="auto"/>
          </w:pPr>
        </w:p>
        <w:p w14:paraId="19DBF716">
          <w:pPr>
            <w:tabs>
              <w:tab w:val="right" w:leader="dot" w:pos="8324"/>
            </w:tabs>
            <w:spacing w:before="92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 指导思想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671E53E1">
          <w:pPr>
            <w:tabs>
              <w:tab w:val="right" w:leader="dot" w:pos="8324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第二节  基本原则</w:t>
          </w:r>
          <w:r>
            <w:rPr>
              <w:rFonts w:hint="eastAsia" w:ascii="宋体" w:hAnsi="宋体" w:eastAsia="宋体" w:cs="宋体"/>
              <w:spacing w:val="2"/>
              <w:sz w:val="28"/>
              <w:szCs w:val="28"/>
            </w:rPr>
            <w:t>习近平总书记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1139B791">
          <w:pPr>
            <w:tabs>
              <w:tab w:val="right" w:leader="dot" w:pos="8320"/>
            </w:tabs>
            <w:spacing w:before="267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第三节  规划目标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13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55A5B7B7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6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三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勘查开发总体布局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fldChar w:fldCharType="end"/>
          </w:r>
        </w:p>
        <w:p w14:paraId="3055F0A8">
          <w:pPr>
            <w:spacing w:line="266" w:lineRule="auto"/>
          </w:pPr>
        </w:p>
        <w:p w14:paraId="07494C14">
          <w:pPr>
            <w:tabs>
              <w:tab w:val="right" w:leader="dot" w:pos="8320"/>
            </w:tabs>
            <w:spacing w:before="91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 矿产资源勘查开发保护区域布局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71802F90">
          <w:pPr>
            <w:tabs>
              <w:tab w:val="right" w:leader="dot" w:pos="8320"/>
            </w:tabs>
            <w:spacing w:before="268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第二节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勘查开发调控方向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744725FC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第三节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勘查开发规划分区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62BBD459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四章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矿业结构调整与转型升级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21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 w14:paraId="3FB43687">
          <w:pPr>
            <w:spacing w:line="266" w:lineRule="auto"/>
          </w:pPr>
        </w:p>
        <w:p w14:paraId="579C145C">
          <w:pPr>
            <w:tabs>
              <w:tab w:val="right" w:leader="dot" w:pos="8320"/>
            </w:tabs>
            <w:spacing w:before="91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第一节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合理调控开采总量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21831CD4">
          <w:pPr>
            <w:tabs>
              <w:tab w:val="right" w:leader="dot" w:pos="8320"/>
            </w:tabs>
            <w:spacing w:before="268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第二节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开发利用结构调整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6A8654C1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 矿产资源节约与综合利用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11D450A0">
          <w:pPr>
            <w:tabs>
              <w:tab w:val="right" w:leader="dot" w:pos="8320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四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节  严格开采规划准入管理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28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 w14:paraId="0F4355AE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第五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规划区块划定与监督管理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 w14:paraId="05204DF3">
          <w:pPr>
            <w:spacing w:line="265" w:lineRule="auto"/>
          </w:pPr>
        </w:p>
        <w:p w14:paraId="3EDDF5A8">
          <w:pPr>
            <w:tabs>
              <w:tab w:val="right" w:leader="dot" w:pos="8320"/>
            </w:tabs>
            <w:spacing w:before="92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一节  勘查规划区块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3ABC0FDE">
          <w:pPr>
            <w:tabs>
              <w:tab w:val="right" w:leader="dot" w:pos="8320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二节  开采规划区块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</w:sdtContent>
    </w:sdt>
    <w:p w14:paraId="156D89B6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28"/>
          <w:szCs w:val="28"/>
        </w:rPr>
        <w:id w:val="-170639514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2E34C99D">
          <w:pPr>
            <w:tabs>
              <w:tab w:val="right" w:leader="dot" w:pos="8320"/>
            </w:tabs>
            <w:spacing w:before="181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第六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绿色矿山建设与矿山地质环境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t>28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fldChar w:fldCharType="end"/>
          </w:r>
        </w:p>
        <w:p w14:paraId="5C46A9E7">
          <w:pPr>
            <w:spacing w:line="265" w:lineRule="auto"/>
          </w:pPr>
        </w:p>
        <w:p w14:paraId="40EFE621">
          <w:pPr>
            <w:tabs>
              <w:tab w:val="right" w:leader="dot" w:pos="8320"/>
            </w:tabs>
            <w:spacing w:before="91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一节  绿色矿山建设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31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12D69AEB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第二节  矿山地质环境保护与治理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1DEB68D5">
          <w:pPr>
            <w:tabs>
              <w:tab w:val="right" w:leader="dot" w:pos="8320"/>
            </w:tabs>
            <w:spacing w:before="266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第三节  创新矿山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地质环境治理恢复工作机制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34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09B0125E">
          <w:pPr>
            <w:tabs>
              <w:tab w:val="right" w:leader="dot" w:pos="8320"/>
            </w:tabs>
            <w:spacing w:before="201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第七章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规划保障措施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36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F549173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03FEDB7">
      <w:pPr>
        <w:spacing w:line="423" w:lineRule="auto"/>
      </w:pPr>
    </w:p>
    <w:p w14:paraId="4C75A651">
      <w:pPr>
        <w:spacing w:before="114" w:line="227" w:lineRule="auto"/>
        <w:ind w:left="3867"/>
        <w:outlineLvl w:val="0"/>
        <w:rPr>
          <w:rFonts w:ascii="黑体" w:hAnsi="黑体" w:eastAsia="黑体" w:cs="黑体"/>
          <w:sz w:val="35"/>
          <w:szCs w:val="35"/>
        </w:rPr>
      </w:pPr>
      <w:bookmarkStart w:id="0" w:name="_bookmark1"/>
      <w:bookmarkEnd w:id="0"/>
      <w:r>
        <w:rPr>
          <w:rFonts w:ascii="黑体" w:hAnsi="黑体" w:eastAsia="黑体" w:cs="黑体"/>
          <w:spacing w:val="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黑体" w:hAnsi="黑体" w:eastAsia="黑体" w:cs="黑体"/>
          <w:spacing w:val="3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则</w:t>
      </w:r>
    </w:p>
    <w:p w14:paraId="31196D33"/>
    <w:p w14:paraId="7DF8E1FC"/>
    <w:p w14:paraId="3B573B81"/>
    <w:p w14:paraId="6963F191">
      <w:pPr>
        <w:spacing w:before="100" w:line="371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为持续发挥矿产资源在达拉特旗经济发展中的重要作用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优 </w:t>
      </w:r>
      <w:r>
        <w:rPr>
          <w:rFonts w:ascii="仿宋" w:hAnsi="仿宋" w:eastAsia="仿宋" w:cs="仿宋"/>
          <w:spacing w:val="4"/>
          <w:sz w:val="31"/>
          <w:szCs w:val="31"/>
        </w:rPr>
        <w:t>化矿业开发结构，促进矿业绿色高质量发展，依据《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中华人民共和国</w:t>
      </w:r>
      <w:r>
        <w:rPr>
          <w:rFonts w:ascii="仿宋" w:hAnsi="仿宋" w:eastAsia="仿宋" w:cs="仿宋"/>
          <w:spacing w:val="4"/>
          <w:sz w:val="31"/>
          <w:szCs w:val="31"/>
        </w:rPr>
        <w:t>矿产资源法》及配套法律、法规和《矿产资源规划编制实</w:t>
      </w:r>
      <w:r>
        <w:rPr>
          <w:rFonts w:ascii="仿宋" w:hAnsi="仿宋" w:eastAsia="仿宋" w:cs="仿宋"/>
          <w:spacing w:val="1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办法》</w:t>
      </w:r>
      <w:r>
        <w:rPr>
          <w:rFonts w:ascii="仿宋" w:hAnsi="仿宋" w:eastAsia="仿宋" w:cs="仿宋"/>
          <w:spacing w:val="5"/>
          <w:sz w:val="31"/>
          <w:szCs w:val="31"/>
        </w:rPr>
        <w:t>等</w:t>
      </w:r>
      <w:r>
        <w:rPr>
          <w:rFonts w:ascii="仿宋" w:hAnsi="仿宋" w:eastAsia="仿宋" w:cs="仿宋"/>
          <w:spacing w:val="3"/>
          <w:sz w:val="31"/>
          <w:szCs w:val="31"/>
        </w:rPr>
        <w:t>规定以及《内蒙古自治区矿产资源总体规划(2021-2025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年) 》、《</w:t>
      </w:r>
      <w:r>
        <w:rPr>
          <w:rFonts w:ascii="仿宋" w:hAnsi="仿宋" w:eastAsia="仿宋" w:cs="仿宋"/>
          <w:spacing w:val="3"/>
          <w:sz w:val="31"/>
          <w:szCs w:val="31"/>
        </w:rPr>
        <w:t>鄂尔多斯市矿产资源总体规划 (2021-2025 年) 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《达拉特旗国民经济和社会发展第十四个五年规划纲要》，编</w:t>
      </w:r>
      <w:r>
        <w:rPr>
          <w:rFonts w:ascii="仿宋" w:hAnsi="仿宋" w:eastAsia="仿宋" w:cs="仿宋"/>
          <w:spacing w:val="1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《达拉特旗矿产资源总</w:t>
      </w:r>
      <w:r>
        <w:rPr>
          <w:rFonts w:ascii="仿宋" w:hAnsi="仿宋" w:eastAsia="仿宋" w:cs="仿宋"/>
          <w:spacing w:val="-1"/>
          <w:sz w:val="31"/>
          <w:szCs w:val="31"/>
        </w:rPr>
        <w:t>体规划 (2021-2025 年) 》(以下简称《规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划</w:t>
      </w:r>
      <w:r>
        <w:rPr>
          <w:rFonts w:ascii="仿宋" w:hAnsi="仿宋" w:eastAsia="仿宋" w:cs="仿宋"/>
          <w:spacing w:val="3"/>
          <w:sz w:val="31"/>
          <w:szCs w:val="31"/>
        </w:rPr>
        <w:t>》</w:t>
      </w:r>
      <w:r>
        <w:rPr>
          <w:rFonts w:ascii="仿宋" w:hAnsi="仿宋" w:eastAsia="仿宋" w:cs="仿宋"/>
          <w:spacing w:val="2"/>
          <w:sz w:val="31"/>
          <w:szCs w:val="31"/>
        </w:rPr>
        <w:t>) 。</w:t>
      </w:r>
    </w:p>
    <w:p w14:paraId="489187DF">
      <w:pPr>
        <w:spacing w:before="6" w:line="370" w:lineRule="auto"/>
        <w:ind w:left="2" w:right="1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《规划</w:t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  <w:r>
        <w:rPr>
          <w:rFonts w:ascii="仿宋" w:hAnsi="仿宋" w:eastAsia="仿宋" w:cs="仿宋"/>
          <w:spacing w:val="3"/>
          <w:sz w:val="31"/>
          <w:szCs w:val="31"/>
        </w:rPr>
        <w:t>是落实国家资源安全战略、加强和改善矿产资源宏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观管理的重要手段，是达拉特旗依法审批和监督管理矿产资</w:t>
      </w:r>
      <w:r>
        <w:rPr>
          <w:rFonts w:ascii="仿宋" w:hAnsi="仿宋" w:eastAsia="仿宋" w:cs="仿宋"/>
          <w:spacing w:val="2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勘 </w:t>
      </w:r>
      <w:r>
        <w:rPr>
          <w:rFonts w:ascii="仿宋" w:hAnsi="仿宋" w:eastAsia="仿宋" w:cs="仿宋"/>
          <w:spacing w:val="4"/>
          <w:sz w:val="31"/>
          <w:szCs w:val="31"/>
        </w:rPr>
        <w:t>查、开发利用与保护活动的重要依据。涉及本旗矿产资源勘</w:t>
      </w:r>
      <w:r>
        <w:rPr>
          <w:rFonts w:ascii="仿宋" w:hAnsi="仿宋" w:eastAsia="仿宋" w:cs="仿宋"/>
          <w:spacing w:val="2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开 </w:t>
      </w:r>
      <w:r>
        <w:rPr>
          <w:rFonts w:ascii="仿宋" w:hAnsi="仿宋" w:eastAsia="仿宋" w:cs="仿宋"/>
          <w:spacing w:val="16"/>
          <w:sz w:val="31"/>
          <w:szCs w:val="31"/>
        </w:rPr>
        <w:t>发活</w:t>
      </w:r>
      <w:r>
        <w:rPr>
          <w:rFonts w:ascii="仿宋" w:hAnsi="仿宋" w:eastAsia="仿宋" w:cs="仿宋"/>
          <w:spacing w:val="11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的相关行业及区域规划，应当与《规划》做好衔接。</w:t>
      </w:r>
    </w:p>
    <w:p w14:paraId="5C48A87E">
      <w:pPr>
        <w:spacing w:line="229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《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划》适用范围为达拉特旗行政辖区的矿产资源。</w:t>
      </w:r>
    </w:p>
    <w:p w14:paraId="5CFDC0AA">
      <w:pPr>
        <w:spacing w:before="238" w:line="379" w:lineRule="auto"/>
        <w:ind w:left="13" w:right="16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《</w:t>
      </w:r>
      <w:r>
        <w:rPr>
          <w:rFonts w:ascii="仿宋" w:hAnsi="仿宋" w:eastAsia="仿宋" w:cs="仿宋"/>
          <w:spacing w:val="-6"/>
          <w:sz w:val="31"/>
          <w:szCs w:val="31"/>
        </w:rPr>
        <w:t>规划》以 2020 年为基期，  2021-2025 年为规划期，展望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至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2035 年。</w:t>
      </w:r>
    </w:p>
    <w:p w14:paraId="5CACC566">
      <w:pPr>
        <w:sectPr>
          <w:pgSz w:w="11910" w:h="16840"/>
          <w:pgMar w:top="1431" w:right="1525" w:bottom="0" w:left="1578" w:header="0" w:footer="0" w:gutter="0"/>
          <w:cols w:space="720" w:num="1"/>
        </w:sectPr>
      </w:pPr>
    </w:p>
    <w:p w14:paraId="3D8FF0B6">
      <w:pPr>
        <w:spacing w:line="245" w:lineRule="auto"/>
      </w:pPr>
    </w:p>
    <w:p w14:paraId="6994A842">
      <w:pPr>
        <w:spacing w:before="113" w:line="227" w:lineRule="auto"/>
        <w:ind w:left="2555"/>
        <w:outlineLvl w:val="0"/>
        <w:rPr>
          <w:rFonts w:ascii="黑体" w:hAnsi="黑体" w:eastAsia="黑体" w:cs="黑体"/>
          <w:sz w:val="35"/>
          <w:szCs w:val="35"/>
        </w:rPr>
      </w:pPr>
      <w:bookmarkStart w:id="1" w:name="_bookmark3"/>
      <w:bookmarkEnd w:id="1"/>
      <w:bookmarkStart w:id="2" w:name="_bookmark2"/>
      <w:bookmarkEnd w:id="2"/>
      <w:r>
        <w:rPr>
          <w:rFonts w:ascii="黑体" w:hAnsi="黑体" w:eastAsia="黑体" w:cs="黑体"/>
          <w:spacing w:val="1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一章</w:t>
      </w:r>
      <w:r>
        <w:rPr>
          <w:rFonts w:ascii="黑体" w:hAnsi="黑体" w:eastAsia="黑体" w:cs="黑体"/>
          <w:spacing w:val="8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现状与形势</w:t>
      </w:r>
    </w:p>
    <w:p w14:paraId="6F3FD1A9">
      <w:pPr>
        <w:spacing w:line="442" w:lineRule="auto"/>
      </w:pPr>
    </w:p>
    <w:p w14:paraId="0157C5F9">
      <w:pPr>
        <w:spacing w:before="101" w:line="226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一节  资源概况</w:t>
      </w:r>
    </w:p>
    <w:p w14:paraId="0774594C">
      <w:pPr>
        <w:spacing w:line="275" w:lineRule="auto"/>
      </w:pPr>
    </w:p>
    <w:p w14:paraId="4970BEC9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自然地理与经济概况</w:t>
      </w:r>
    </w:p>
    <w:p w14:paraId="56F63E05">
      <w:pPr>
        <w:spacing w:before="244" w:line="371" w:lineRule="auto"/>
        <w:ind w:left="29" w:right="1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特旗位于内蒙古自治区南部，鄂尔多斯市北部。东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南西分别与准格尔旗、东胜区、杭锦旗接壤，达拉特旗地</w:t>
      </w:r>
      <w:r>
        <w:rPr>
          <w:rFonts w:ascii="仿宋" w:hAnsi="仿宋" w:eastAsia="仿宋" w:cs="仿宋"/>
          <w:spacing w:val="8"/>
          <w:sz w:val="31"/>
          <w:szCs w:val="31"/>
        </w:rPr>
        <w:t>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鄂尔多斯高原西部，黄河南岸。旗辖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个苏木，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8"/>
          <w:sz w:val="31"/>
          <w:szCs w:val="31"/>
        </w:rPr>
        <w:t>个镇，</w:t>
      </w:r>
      <w:r>
        <w:rPr>
          <w:rFonts w:ascii="仿宋" w:hAnsi="仿宋" w:eastAsia="仿宋" w:cs="仿宋"/>
          <w:spacing w:val="7"/>
          <w:sz w:val="31"/>
          <w:szCs w:val="31"/>
        </w:rPr>
        <w:t>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有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2"/>
          <w:sz w:val="31"/>
          <w:szCs w:val="31"/>
        </w:rPr>
        <w:t>个社区，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>个街道办事处，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132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个嘎查村，总人 口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37.2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万人，有汉、蒙、藏、满、 回、壮等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14 </w:t>
      </w:r>
      <w:r>
        <w:rPr>
          <w:rFonts w:ascii="仿宋" w:hAnsi="仿宋" w:eastAsia="仿宋" w:cs="仿宋"/>
          <w:spacing w:val="-2"/>
          <w:sz w:val="31"/>
          <w:szCs w:val="31"/>
        </w:rPr>
        <w:t>个民</w:t>
      </w:r>
      <w:r>
        <w:rPr>
          <w:rFonts w:ascii="仿宋" w:hAnsi="仿宋" w:eastAsia="仿宋" w:cs="仿宋"/>
          <w:spacing w:val="-1"/>
          <w:sz w:val="31"/>
          <w:szCs w:val="31"/>
        </w:rPr>
        <w:t>族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5B2228F">
      <w:pPr>
        <w:spacing w:before="7" w:line="370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拉特旗地处黄河冲积平原南部，鄂尔多斯高原北部，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地势南高北低、呈阶梯状，境内地形地貌多样，俗</w:t>
      </w:r>
      <w:r>
        <w:rPr>
          <w:rFonts w:ascii="仿宋" w:hAnsi="仿宋" w:eastAsia="仿宋" w:cs="仿宋"/>
          <w:sz w:val="31"/>
          <w:szCs w:val="31"/>
        </w:rPr>
        <w:t xml:space="preserve">有“五梁、 </w:t>
      </w:r>
      <w:r>
        <w:rPr>
          <w:rFonts w:ascii="仿宋" w:hAnsi="仿宋" w:eastAsia="仿宋" w:cs="仿宋"/>
          <w:spacing w:val="1"/>
          <w:sz w:val="31"/>
          <w:szCs w:val="31"/>
        </w:rPr>
        <w:t>三沙、二份滩”之称，南部属鄂尔多斯地台北端，</w:t>
      </w:r>
      <w:r>
        <w:rPr>
          <w:rFonts w:ascii="仿宋" w:hAnsi="仿宋" w:eastAsia="仿宋" w:cs="仿宋"/>
          <w:sz w:val="31"/>
          <w:szCs w:val="31"/>
        </w:rPr>
        <w:t xml:space="preserve">矿藏丰富； </w:t>
      </w:r>
      <w:r>
        <w:rPr>
          <w:rFonts w:ascii="仿宋" w:hAnsi="仿宋" w:eastAsia="仿宋" w:cs="仿宋"/>
          <w:spacing w:val="9"/>
          <w:sz w:val="31"/>
          <w:szCs w:val="31"/>
        </w:rPr>
        <w:t>中部为库布其沙漠带，宜林宜牧，风景独特，是距离北京</w:t>
      </w:r>
      <w:r>
        <w:rPr>
          <w:rFonts w:ascii="仿宋" w:hAnsi="仿宋" w:eastAsia="仿宋" w:cs="仿宋"/>
          <w:spacing w:val="4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近的沙漠旅游休闲度假胜地；北部为黄河冲积平原，土地</w:t>
      </w:r>
      <w:r>
        <w:rPr>
          <w:rFonts w:ascii="仿宋" w:hAnsi="仿宋" w:eastAsia="仿宋" w:cs="仿宋"/>
          <w:spacing w:val="4"/>
          <w:sz w:val="31"/>
          <w:szCs w:val="31"/>
        </w:rPr>
        <w:t>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有近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5"/>
          <w:sz w:val="31"/>
          <w:szCs w:val="31"/>
        </w:rPr>
        <w:t>万亩优质农田，是国家商品粮基地和现代农业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示范区。</w:t>
      </w:r>
    </w:p>
    <w:p w14:paraId="15D327A7">
      <w:pPr>
        <w:spacing w:before="1" w:line="373" w:lineRule="auto"/>
        <w:ind w:left="31" w:right="1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特旗地处呼包鄂“金三角”腹地，被誉为鄂尔多斯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市的“北大门” ，交通路网发达， 已形成“三横五纵”公</w:t>
      </w:r>
      <w:r>
        <w:rPr>
          <w:rFonts w:ascii="仿宋" w:hAnsi="仿宋" w:eastAsia="仿宋" w:cs="仿宋"/>
          <w:spacing w:val="-1"/>
          <w:sz w:val="31"/>
          <w:szCs w:val="31"/>
        </w:rPr>
        <w:t>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网和“一横两纵”铁路网，距包头机场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11"/>
          <w:sz w:val="31"/>
          <w:szCs w:val="31"/>
        </w:rPr>
        <w:t>公里、鄂尔多斯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机场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公里、呼和浩特机场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4"/>
          <w:sz w:val="31"/>
          <w:szCs w:val="31"/>
        </w:rPr>
        <w:t>公里，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210 </w:t>
      </w:r>
      <w:r>
        <w:rPr>
          <w:rFonts w:ascii="仿宋" w:hAnsi="仿宋" w:eastAsia="仿宋" w:cs="仿宋"/>
          <w:spacing w:val="4"/>
          <w:sz w:val="31"/>
          <w:szCs w:val="31"/>
        </w:rPr>
        <w:t>国道、</w:t>
      </w:r>
      <w:r>
        <w:rPr>
          <w:rFonts w:ascii="Times New Roman" w:hAnsi="Times New Roman" w:eastAsia="Times New Roman" w:cs="Times New Roman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65 </w:t>
      </w:r>
      <w:r>
        <w:rPr>
          <w:rFonts w:ascii="仿宋" w:hAnsi="仿宋" w:eastAsia="仿宋" w:cs="仿宋"/>
          <w:spacing w:val="4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速、</w:t>
      </w:r>
      <w:r>
        <w:rPr>
          <w:rFonts w:ascii="Times New Roman" w:hAnsi="Times New Roman" w:eastAsia="Times New Roman" w:cs="Times New Roman"/>
          <w:sz w:val="31"/>
          <w:szCs w:val="31"/>
        </w:rPr>
        <w:t>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4"/>
          <w:sz w:val="31"/>
          <w:szCs w:val="31"/>
        </w:rPr>
        <w:t>高</w:t>
      </w:r>
      <w:r>
        <w:rPr>
          <w:rFonts w:ascii="仿宋" w:hAnsi="仿宋" w:eastAsia="仿宋" w:cs="仿宋"/>
          <w:spacing w:val="2"/>
          <w:sz w:val="31"/>
          <w:szCs w:val="31"/>
        </w:rPr>
        <w:t>速和包西铁路、包神铁路等交通主干道贯穿全境，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能够有效辐射“呼包鄂、晋陕宁、京津冀”等地区，是草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</w:p>
    <w:p w14:paraId="19FF40D4">
      <w:pPr>
        <w:sectPr>
          <w:footerReference r:id="rId3" w:type="default"/>
          <w:pgSz w:w="11906" w:h="16839"/>
          <w:pgMar w:top="1431" w:right="1694" w:bottom="1156" w:left="1785" w:header="0" w:footer="996" w:gutter="0"/>
          <w:cols w:space="720" w:num="1"/>
        </w:sectPr>
      </w:pPr>
    </w:p>
    <w:p w14:paraId="72E76519">
      <w:pPr>
        <w:spacing w:before="65" w:line="227" w:lineRule="auto"/>
        <w:ind w:left="1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丝</w:t>
      </w:r>
      <w:r>
        <w:rPr>
          <w:rFonts w:ascii="仿宋" w:hAnsi="仿宋" w:eastAsia="仿宋" w:cs="仿宋"/>
          <w:spacing w:val="8"/>
          <w:sz w:val="31"/>
          <w:szCs w:val="31"/>
        </w:rPr>
        <w:t>绸之路和自治区呼包鄂协同发展战略的重要节点。</w:t>
      </w:r>
    </w:p>
    <w:p w14:paraId="0581E26E">
      <w:pPr>
        <w:spacing w:before="242" w:line="362" w:lineRule="auto"/>
        <w:ind w:left="170" w:right="146" w:firstLine="6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，达拉特旗实现地区生产总值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319.7 </w:t>
      </w:r>
      <w:r>
        <w:rPr>
          <w:rFonts w:ascii="仿宋" w:hAnsi="仿宋" w:eastAsia="仿宋" w:cs="仿宋"/>
          <w:spacing w:val="4"/>
          <w:sz w:val="31"/>
          <w:szCs w:val="31"/>
        </w:rPr>
        <w:t>亿元。第一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产业增加值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44.87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亿元；第二产业增加值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138.43 </w:t>
      </w:r>
      <w:r>
        <w:rPr>
          <w:rFonts w:ascii="仿宋" w:hAnsi="仿宋" w:eastAsia="仿宋" w:cs="仿宋"/>
          <w:spacing w:val="2"/>
          <w:sz w:val="31"/>
          <w:szCs w:val="31"/>
        </w:rPr>
        <w:t>亿元，第</w:t>
      </w:r>
      <w:r>
        <w:rPr>
          <w:rFonts w:ascii="仿宋" w:hAnsi="仿宋" w:eastAsia="仿宋" w:cs="仿宋"/>
          <w:spacing w:val="1"/>
          <w:sz w:val="31"/>
          <w:szCs w:val="31"/>
        </w:rPr>
        <w:t>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产业</w:t>
      </w:r>
      <w:r>
        <w:rPr>
          <w:rFonts w:ascii="仿宋" w:hAnsi="仿宋" w:eastAsia="仿宋" w:cs="仿宋"/>
          <w:spacing w:val="10"/>
          <w:sz w:val="31"/>
          <w:szCs w:val="31"/>
        </w:rPr>
        <w:t>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加值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136.4 </w:t>
      </w:r>
      <w:r>
        <w:rPr>
          <w:rFonts w:ascii="仿宋" w:hAnsi="仿宋" w:eastAsia="仿宋" w:cs="仿宋"/>
          <w:spacing w:val="7"/>
          <w:sz w:val="31"/>
          <w:szCs w:val="31"/>
        </w:rPr>
        <w:t>亿元。地区生产总值中第一、二、三产业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比例为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4.0:43.3:42.7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。截至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年底，全旗矿业总产值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28.54</w:t>
      </w:r>
    </w:p>
    <w:p w14:paraId="45FE9F40">
      <w:pPr>
        <w:spacing w:line="429" w:lineRule="exact"/>
        <w:ind w:left="1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position w:val="2"/>
          <w:sz w:val="31"/>
          <w:szCs w:val="31"/>
        </w:rPr>
        <w:t>亿元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 xml:space="preserve">， 占全旗矿业总产值的 </w:t>
      </w: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8.93%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。</w:t>
      </w:r>
    </w:p>
    <w:p w14:paraId="4FBF71C7">
      <w:pPr>
        <w:spacing w:before="249" w:line="419" w:lineRule="exact"/>
        <w:ind w:left="80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、矿产资源概况</w:t>
      </w:r>
    </w:p>
    <w:p w14:paraId="75214E7E">
      <w:pPr>
        <w:spacing w:before="205" w:line="362" w:lineRule="auto"/>
        <w:ind w:left="164" w:right="3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年底，全旗已发现各类矿产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2"/>
          <w:sz w:val="31"/>
          <w:szCs w:val="31"/>
        </w:rPr>
        <w:t>种，其中</w:t>
      </w:r>
      <w:r>
        <w:rPr>
          <w:rFonts w:ascii="仿宋" w:hAnsi="仿宋" w:eastAsia="仿宋" w:cs="仿宋"/>
          <w:sz w:val="31"/>
          <w:szCs w:val="31"/>
        </w:rPr>
        <w:t xml:space="preserve">列入 </w:t>
      </w:r>
      <w:r>
        <w:rPr>
          <w:rFonts w:ascii="仿宋" w:hAnsi="仿宋" w:eastAsia="仿宋" w:cs="仿宋"/>
          <w:spacing w:val="9"/>
          <w:sz w:val="31"/>
          <w:szCs w:val="31"/>
        </w:rPr>
        <w:t>《内蒙古自治区矿产资源储量表》的矿种有煤炭、地热、</w:t>
      </w:r>
      <w:r>
        <w:rPr>
          <w:rFonts w:ascii="仿宋" w:hAnsi="仿宋" w:eastAsia="仿宋" w:cs="仿宋"/>
          <w:spacing w:val="7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矿 (砂金) 、铸型用砂岩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、芒硝、耐火粘土、高岭土等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-1"/>
          <w:sz w:val="31"/>
          <w:szCs w:val="31"/>
        </w:rPr>
        <w:t>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境内上表矿</w:t>
      </w:r>
      <w:r>
        <w:rPr>
          <w:rFonts w:ascii="仿宋" w:hAnsi="仿宋" w:eastAsia="仿宋" w:cs="仿宋"/>
          <w:spacing w:val="-5"/>
          <w:sz w:val="31"/>
          <w:szCs w:val="31"/>
        </w:rPr>
        <w:t>区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处，其中大型矿区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处， 中型矿区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4"/>
          <w:sz w:val="31"/>
          <w:szCs w:val="31"/>
        </w:rPr>
        <w:t>处，</w:t>
      </w:r>
    </w:p>
    <w:p w14:paraId="7EB0DA28">
      <w:pPr>
        <w:spacing w:line="429" w:lineRule="exact"/>
        <w:ind w:left="1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"/>
          <w:sz w:val="31"/>
          <w:szCs w:val="31"/>
        </w:rPr>
        <w:t xml:space="preserve">小型矿区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position w:val="2"/>
          <w:sz w:val="31"/>
          <w:szCs w:val="31"/>
        </w:rPr>
        <w:t xml:space="preserve">处，大中型矿区比例为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88.23%</w: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74D5C412">
      <w:pPr>
        <w:spacing w:line="202" w:lineRule="exact"/>
      </w:pPr>
    </w:p>
    <w:tbl>
      <w:tblPr>
        <w:tblStyle w:val="5"/>
        <w:tblW w:w="8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811"/>
        <w:gridCol w:w="1003"/>
        <w:gridCol w:w="1469"/>
        <w:gridCol w:w="1800"/>
        <w:gridCol w:w="857"/>
        <w:gridCol w:w="736"/>
      </w:tblGrid>
      <w:tr w14:paraId="50604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98" w:type="dxa"/>
            <w:gridSpan w:val="7"/>
            <w:shd w:val="clear" w:color="auto" w:fill="EDEDED"/>
          </w:tcPr>
          <w:p w14:paraId="5487639D">
            <w:pPr>
              <w:spacing w:before="141" w:line="227" w:lineRule="auto"/>
              <w:ind w:left="1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年底达拉特旗主要矿产保有资源量统计表</w:t>
            </w:r>
          </w:p>
        </w:tc>
      </w:tr>
      <w:tr w14:paraId="62F8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</w:tcPr>
          <w:p w14:paraId="02304D73">
            <w:pPr>
              <w:spacing w:before="202" w:line="222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811" w:type="dxa"/>
          </w:tcPr>
          <w:p w14:paraId="24744317">
            <w:pPr>
              <w:spacing w:before="2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003" w:type="dxa"/>
          </w:tcPr>
          <w:p w14:paraId="3E53D3F3">
            <w:pPr>
              <w:spacing w:before="203" w:line="220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矿区数</w:t>
            </w:r>
          </w:p>
        </w:tc>
        <w:tc>
          <w:tcPr>
            <w:tcW w:w="1469" w:type="dxa"/>
          </w:tcPr>
          <w:p w14:paraId="16811EE0">
            <w:pPr>
              <w:spacing w:before="202" w:line="221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800" w:type="dxa"/>
          </w:tcPr>
          <w:p w14:paraId="53A05B5C">
            <w:pPr>
              <w:spacing w:before="202" w:line="221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有资源量</w:t>
            </w:r>
          </w:p>
        </w:tc>
        <w:tc>
          <w:tcPr>
            <w:tcW w:w="857" w:type="dxa"/>
          </w:tcPr>
          <w:p w14:paraId="4E09EB46">
            <w:pPr>
              <w:spacing w:before="46" w:line="312" w:lineRule="exact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</w:p>
          <w:p w14:paraId="2086EA3B">
            <w:pPr>
              <w:spacing w:line="22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</w:p>
        </w:tc>
        <w:tc>
          <w:tcPr>
            <w:tcW w:w="736" w:type="dxa"/>
          </w:tcPr>
          <w:p w14:paraId="3C5D68DC">
            <w:pPr>
              <w:spacing w:before="46" w:line="241" w:lineRule="auto"/>
              <w:ind w:left="152" w:righ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</w:tr>
      <w:tr w14:paraId="09682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2F249589">
            <w:pPr>
              <w:spacing w:before="81" w:line="187" w:lineRule="auto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14:paraId="5A965FDC">
            <w:pPr>
              <w:spacing w:before="47" w:line="221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煤炭</w:t>
            </w:r>
          </w:p>
        </w:tc>
        <w:tc>
          <w:tcPr>
            <w:tcW w:w="1003" w:type="dxa"/>
          </w:tcPr>
          <w:p w14:paraId="74034AE5">
            <w:pPr>
              <w:spacing w:before="82" w:line="185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69" w:type="dxa"/>
          </w:tcPr>
          <w:p w14:paraId="019CA513">
            <w:pPr>
              <w:spacing w:before="47" w:line="222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09B2898D">
            <w:pPr>
              <w:spacing w:before="81" w:line="186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85</w:t>
            </w:r>
            <w:r>
              <w:rPr>
                <w:rFonts w:ascii="宋体" w:hAnsi="宋体" w:eastAsia="宋体" w:cs="宋体"/>
                <w:sz w:val="22"/>
                <w:szCs w:val="22"/>
              </w:rPr>
              <w:t>34112.2</w:t>
            </w:r>
          </w:p>
        </w:tc>
        <w:tc>
          <w:tcPr>
            <w:tcW w:w="857" w:type="dxa"/>
          </w:tcPr>
          <w:p w14:paraId="10A13B0A">
            <w:pPr>
              <w:spacing w:before="17" w:line="298" w:lineRule="exact"/>
              <w:ind w:left="1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.2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470513F2">
            <w:pPr>
              <w:spacing w:before="82" w:line="185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7937B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5DAFA3BD">
            <w:pPr>
              <w:spacing w:before="82" w:line="187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14:paraId="564ED51C">
            <w:pPr>
              <w:spacing w:before="47" w:line="225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热</w:t>
            </w:r>
          </w:p>
        </w:tc>
        <w:tc>
          <w:tcPr>
            <w:tcW w:w="1003" w:type="dxa"/>
          </w:tcPr>
          <w:p w14:paraId="2228C70A">
            <w:pPr>
              <w:spacing w:before="82" w:line="18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9" w:type="dxa"/>
          </w:tcPr>
          <w:p w14:paraId="1677F99B">
            <w:pPr>
              <w:spacing w:before="48" w:line="220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立方米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/日</w:t>
            </w:r>
          </w:p>
        </w:tc>
        <w:tc>
          <w:tcPr>
            <w:tcW w:w="1800" w:type="dxa"/>
          </w:tcPr>
          <w:p w14:paraId="338D514F">
            <w:pPr>
              <w:spacing w:before="83" w:line="185" w:lineRule="auto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842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.4</w:t>
            </w:r>
          </w:p>
        </w:tc>
        <w:tc>
          <w:tcPr>
            <w:tcW w:w="857" w:type="dxa"/>
          </w:tcPr>
          <w:p w14:paraId="6A754664">
            <w:pPr>
              <w:spacing w:before="47" w:line="225" w:lineRule="auto"/>
              <w:ind w:left="3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736" w:type="dxa"/>
          </w:tcPr>
          <w:p w14:paraId="3320D79F">
            <w:pPr>
              <w:spacing w:before="82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5984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2" w:type="dxa"/>
          </w:tcPr>
          <w:p w14:paraId="3213896F">
            <w:pPr>
              <w:spacing w:before="86" w:line="185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14:paraId="2CC07C9A">
            <w:pPr>
              <w:spacing w:before="51" w:line="220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(砂金)</w:t>
            </w:r>
          </w:p>
        </w:tc>
        <w:tc>
          <w:tcPr>
            <w:tcW w:w="1003" w:type="dxa"/>
          </w:tcPr>
          <w:p w14:paraId="17838BAE">
            <w:pPr>
              <w:spacing w:before="85" w:line="187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9" w:type="dxa"/>
          </w:tcPr>
          <w:p w14:paraId="2F0408BA">
            <w:pPr>
              <w:spacing w:before="51" w:line="220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千克</w:t>
            </w:r>
          </w:p>
        </w:tc>
        <w:tc>
          <w:tcPr>
            <w:tcW w:w="1800" w:type="dxa"/>
          </w:tcPr>
          <w:p w14:paraId="1AD82B18">
            <w:pPr>
              <w:spacing w:before="86" w:line="185" w:lineRule="auto"/>
              <w:ind w:left="6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9.87</w:t>
            </w:r>
          </w:p>
        </w:tc>
        <w:tc>
          <w:tcPr>
            <w:tcW w:w="857" w:type="dxa"/>
          </w:tcPr>
          <w:p w14:paraId="2C1EF03B">
            <w:pPr>
              <w:spacing w:before="19" w:line="298" w:lineRule="exact"/>
              <w:ind w:left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17134F73">
            <w:pPr>
              <w:spacing w:before="85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E444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2" w:type="dxa"/>
          </w:tcPr>
          <w:p w14:paraId="489C7043">
            <w:pPr>
              <w:spacing w:before="85" w:line="187" w:lineRule="auto"/>
              <w:ind w:left="4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811" w:type="dxa"/>
          </w:tcPr>
          <w:p w14:paraId="7D304983">
            <w:pPr>
              <w:spacing w:before="50" w:line="221" w:lineRule="auto"/>
              <w:ind w:left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铸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型用砂岩</w:t>
            </w:r>
          </w:p>
        </w:tc>
        <w:tc>
          <w:tcPr>
            <w:tcW w:w="1003" w:type="dxa"/>
          </w:tcPr>
          <w:p w14:paraId="75AE5064">
            <w:pPr>
              <w:spacing w:before="85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69" w:type="dxa"/>
          </w:tcPr>
          <w:p w14:paraId="1D9D0D46">
            <w:pPr>
              <w:spacing w:before="5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1F3AE1B9">
            <w:pPr>
              <w:spacing w:before="85" w:line="185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8833</w:t>
            </w:r>
          </w:p>
        </w:tc>
        <w:tc>
          <w:tcPr>
            <w:tcW w:w="857" w:type="dxa"/>
          </w:tcPr>
          <w:p w14:paraId="492D2043">
            <w:pPr>
              <w:spacing w:before="18" w:line="299" w:lineRule="exact"/>
              <w:ind w:left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75AFA16F">
            <w:pPr>
              <w:spacing w:before="85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2B51F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7CB50245">
            <w:pPr>
              <w:spacing w:before="86" w:line="184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11" w:type="dxa"/>
          </w:tcPr>
          <w:p w14:paraId="53FC2D86">
            <w:pPr>
              <w:spacing w:before="50" w:line="220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芒硝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(矿石)</w:t>
            </w:r>
          </w:p>
        </w:tc>
        <w:tc>
          <w:tcPr>
            <w:tcW w:w="1003" w:type="dxa"/>
          </w:tcPr>
          <w:p w14:paraId="15C75F69">
            <w:pPr>
              <w:spacing w:before="84" w:line="18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9" w:type="dxa"/>
          </w:tcPr>
          <w:p w14:paraId="5B70CBB3">
            <w:pPr>
              <w:spacing w:before="5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6E275549">
            <w:pPr>
              <w:spacing w:before="85" w:line="185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870</w:t>
            </w:r>
          </w:p>
        </w:tc>
        <w:tc>
          <w:tcPr>
            <w:tcW w:w="857" w:type="dxa"/>
          </w:tcPr>
          <w:p w14:paraId="01FCE82D">
            <w:pPr>
              <w:spacing w:before="18" w:line="297" w:lineRule="exact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99.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7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48DE3B62">
            <w:pPr>
              <w:spacing w:before="84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1962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22" w:type="dxa"/>
            <w:vMerge w:val="restart"/>
            <w:tcBorders>
              <w:bottom w:val="nil"/>
            </w:tcBorders>
          </w:tcPr>
          <w:p w14:paraId="04C23C08">
            <w:pPr>
              <w:spacing w:before="246" w:line="185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14:paraId="24EEAB2B">
            <w:pPr>
              <w:spacing w:before="50" w:line="215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耐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粘土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14:paraId="333594D9">
            <w:pPr>
              <w:spacing w:before="246" w:line="187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9" w:type="dxa"/>
          </w:tcPr>
          <w:p w14:paraId="463E4095">
            <w:pPr>
              <w:spacing w:before="50" w:line="215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159934E6">
            <w:pPr>
              <w:spacing w:before="85" w:line="185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5376</w:t>
            </w:r>
          </w:p>
        </w:tc>
        <w:tc>
          <w:tcPr>
            <w:tcW w:w="857" w:type="dxa"/>
          </w:tcPr>
          <w:p w14:paraId="691FA376">
            <w:pPr>
              <w:spacing w:before="18" w:line="242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061A43FF">
            <w:pPr>
              <w:spacing w:before="85" w:line="185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5C963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22" w:type="dxa"/>
            <w:vMerge w:val="continue"/>
            <w:tcBorders>
              <w:top w:val="nil"/>
            </w:tcBorders>
          </w:tcPr>
          <w:p w14:paraId="3F758200"/>
        </w:tc>
        <w:tc>
          <w:tcPr>
            <w:tcW w:w="1811" w:type="dxa"/>
          </w:tcPr>
          <w:p w14:paraId="1F1657A0">
            <w:pPr>
              <w:spacing w:before="60" w:line="220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岭土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0AE9F34C"/>
        </w:tc>
        <w:tc>
          <w:tcPr>
            <w:tcW w:w="1469" w:type="dxa"/>
          </w:tcPr>
          <w:p w14:paraId="43831674">
            <w:pPr>
              <w:spacing w:before="6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54B6AA8C">
            <w:pPr>
              <w:spacing w:before="95" w:line="185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3366</w:t>
            </w:r>
          </w:p>
        </w:tc>
        <w:tc>
          <w:tcPr>
            <w:tcW w:w="857" w:type="dxa"/>
          </w:tcPr>
          <w:p w14:paraId="32FBC222">
            <w:pPr>
              <w:spacing w:before="30" w:line="301" w:lineRule="exact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47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.3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7E99347C">
            <w:pPr>
              <w:spacing w:before="94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</w:tbl>
    <w:p w14:paraId="011B5205">
      <w:pPr>
        <w:spacing w:before="51" w:line="232" w:lineRule="auto"/>
        <w:ind w:left="5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：数据来源于《内蒙古自治区矿产资源储量表》</w:t>
      </w:r>
    </w:p>
    <w:p w14:paraId="3EB9EC95">
      <w:pPr>
        <w:spacing w:before="243" w:line="227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能源矿产</w:t>
      </w:r>
    </w:p>
    <w:p w14:paraId="6352734A">
      <w:pPr>
        <w:spacing w:before="241" w:line="379" w:lineRule="auto"/>
        <w:ind w:left="166" w:right="8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煤</w:t>
      </w:r>
      <w:r>
        <w:rPr>
          <w:rFonts w:ascii="仿宋" w:hAnsi="仿宋" w:eastAsia="仿宋" w:cs="仿宋"/>
          <w:spacing w:val="22"/>
          <w:sz w:val="31"/>
          <w:szCs w:val="31"/>
        </w:rPr>
        <w:t>炭资源主要分布在达拉特旗南部的东胜煤田和乌兰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格尔</w:t>
      </w:r>
      <w:r>
        <w:rPr>
          <w:rFonts w:ascii="仿宋" w:hAnsi="仿宋" w:eastAsia="仿宋" w:cs="仿宋"/>
          <w:sz w:val="31"/>
          <w:szCs w:val="31"/>
        </w:rPr>
        <w:t xml:space="preserve">煤田。截至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2020 </w:t>
      </w:r>
      <w:r>
        <w:rPr>
          <w:rFonts w:ascii="仿宋" w:hAnsi="仿宋" w:eastAsia="仿宋" w:cs="仿宋"/>
          <w:sz w:val="31"/>
          <w:szCs w:val="31"/>
        </w:rPr>
        <w:t xml:space="preserve">年底，全旗煤炭保有资源量为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85.34 </w:t>
      </w:r>
      <w:r>
        <w:rPr>
          <w:rFonts w:ascii="仿宋" w:hAnsi="仿宋" w:eastAsia="仿宋" w:cs="仿宋"/>
          <w:sz w:val="31"/>
          <w:szCs w:val="31"/>
        </w:rPr>
        <w:t xml:space="preserve">亿 </w:t>
      </w:r>
      <w:r>
        <w:rPr>
          <w:rFonts w:ascii="仿宋" w:hAnsi="仿宋" w:eastAsia="仿宋" w:cs="仿宋"/>
          <w:spacing w:val="-2"/>
          <w:sz w:val="31"/>
          <w:szCs w:val="31"/>
        </w:rPr>
        <w:t>吨，位居鄂尔多斯市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第六位， 占全市煤炭资源储量约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3.2%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7B9B5120">
      <w:pPr>
        <w:sectPr>
          <w:footerReference r:id="rId4" w:type="default"/>
          <w:pgSz w:w="11906" w:h="16839"/>
          <w:pgMar w:top="1423" w:right="1651" w:bottom="1156" w:left="1651" w:header="0" w:footer="996" w:gutter="0"/>
          <w:cols w:space="720" w:num="1"/>
        </w:sectPr>
      </w:pPr>
    </w:p>
    <w:p w14:paraId="483D1D20">
      <w:pPr>
        <w:spacing w:before="61" w:line="371" w:lineRule="auto"/>
        <w:ind w:left="34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东胜煤田煤种为不粘煤，具有低灰</w:t>
      </w:r>
      <w:r>
        <w:rPr>
          <w:rFonts w:ascii="仿宋" w:hAnsi="仿宋" w:eastAsia="仿宋" w:cs="仿宋"/>
          <w:sz w:val="31"/>
          <w:szCs w:val="31"/>
        </w:rPr>
        <w:t xml:space="preserve">、低硫、低磷、高发热量、 </w:t>
      </w:r>
      <w:r>
        <w:rPr>
          <w:rFonts w:ascii="仿宋" w:hAnsi="仿宋" w:eastAsia="仿宋" w:cs="仿宋"/>
          <w:spacing w:val="16"/>
          <w:sz w:val="31"/>
          <w:szCs w:val="31"/>
        </w:rPr>
        <w:t>高挥</w:t>
      </w:r>
      <w:r>
        <w:rPr>
          <w:rFonts w:ascii="仿宋" w:hAnsi="仿宋" w:eastAsia="仿宋" w:cs="仿宋"/>
          <w:spacing w:val="12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份的特点，享有“天然精煤”之美誉，是优质的环保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 口精煤和化工用</w:t>
      </w:r>
      <w:r>
        <w:rPr>
          <w:rFonts w:ascii="仿宋" w:hAnsi="仿宋" w:eastAsia="仿宋" w:cs="仿宋"/>
          <w:spacing w:val="3"/>
          <w:sz w:val="31"/>
          <w:szCs w:val="31"/>
        </w:rPr>
        <w:t>煤</w:t>
      </w:r>
      <w:r>
        <w:rPr>
          <w:rFonts w:ascii="仿宋" w:hAnsi="仿宋" w:eastAsia="仿宋" w:cs="仿宋"/>
          <w:spacing w:val="2"/>
          <w:sz w:val="31"/>
          <w:szCs w:val="31"/>
        </w:rPr>
        <w:t>，有柴登南煤矿、高头窑煤矿、塔然高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勒煤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、高头窑矿区色连二号北部区、塔然高勒北部井田和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红庆梁煤矿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处大型矿区和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处中型矿区。乌兰格尔煤田煤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种为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粘煤和长焰煤，具有中灰、特低硫、低磷等特征，是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良</w:t>
      </w:r>
      <w:r>
        <w:rPr>
          <w:rFonts w:ascii="仿宋" w:hAnsi="仿宋" w:eastAsia="仿宋" w:cs="仿宋"/>
          <w:spacing w:val="11"/>
          <w:sz w:val="31"/>
          <w:szCs w:val="31"/>
        </w:rPr>
        <w:t>好</w:t>
      </w:r>
      <w:r>
        <w:rPr>
          <w:rFonts w:ascii="仿宋" w:hAnsi="仿宋" w:eastAsia="仿宋" w:cs="仿宋"/>
          <w:spacing w:val="10"/>
          <w:sz w:val="31"/>
          <w:szCs w:val="31"/>
        </w:rPr>
        <w:t>的动力用煤及民用煤，有乌兰格尔煤田吴四疙堵井田、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准格尔旗乌兰格尔煤田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处大型矿区和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处中型</w:t>
      </w:r>
      <w:r>
        <w:rPr>
          <w:rFonts w:ascii="仿宋" w:hAnsi="仿宋" w:eastAsia="仿宋" w:cs="仿宋"/>
          <w:sz w:val="31"/>
          <w:szCs w:val="31"/>
        </w:rPr>
        <w:t>矿区。</w:t>
      </w:r>
    </w:p>
    <w:p w14:paraId="6402A1B1">
      <w:pPr>
        <w:spacing w:before="1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年底，全旗地热上表矿区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处，均为大型矿</w:t>
      </w:r>
    </w:p>
    <w:p w14:paraId="0797412A">
      <w:pPr>
        <w:spacing w:before="184" w:line="379" w:lineRule="auto"/>
        <w:ind w:left="31" w:right="103" w:firstLine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区，保有资源量为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842.4 </w:t>
      </w:r>
      <w:r>
        <w:rPr>
          <w:rFonts w:ascii="仿宋" w:hAnsi="仿宋" w:eastAsia="仿宋" w:cs="仿宋"/>
          <w:spacing w:val="-6"/>
          <w:sz w:val="31"/>
          <w:szCs w:val="31"/>
        </w:rPr>
        <w:t>立方米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/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日，井 口出水温度可达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60℃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以</w:t>
      </w:r>
      <w:r>
        <w:rPr>
          <w:rFonts w:ascii="仿宋" w:hAnsi="仿宋" w:eastAsia="仿宋" w:cs="仿宋"/>
          <w:spacing w:val="21"/>
          <w:sz w:val="31"/>
          <w:szCs w:val="31"/>
        </w:rPr>
        <w:t>上。地热资源主要分布在昭君镇二道水泉白土梁林场一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带，</w:t>
      </w:r>
      <w:r>
        <w:rPr>
          <w:rFonts w:ascii="仿宋" w:hAnsi="仿宋" w:eastAsia="仿宋" w:cs="仿宋"/>
          <w:spacing w:val="12"/>
          <w:sz w:val="31"/>
          <w:szCs w:val="31"/>
        </w:rPr>
        <w:t>是</w:t>
      </w:r>
      <w:r>
        <w:rPr>
          <w:rFonts w:ascii="仿宋" w:hAnsi="仿宋" w:eastAsia="仿宋" w:cs="仿宋"/>
          <w:spacing w:val="8"/>
          <w:sz w:val="31"/>
          <w:szCs w:val="31"/>
        </w:rPr>
        <w:t>一种十分宝贵的综合性矿产资源，具有功能多，用途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广</w:t>
      </w:r>
      <w:r>
        <w:rPr>
          <w:rFonts w:ascii="仿宋" w:hAnsi="仿宋" w:eastAsia="仿宋" w:cs="仿宋"/>
          <w:spacing w:val="3"/>
          <w:sz w:val="31"/>
          <w:szCs w:val="31"/>
        </w:rPr>
        <w:t>等特点。</w:t>
      </w:r>
    </w:p>
    <w:p w14:paraId="6C7E7209">
      <w:pPr>
        <w:spacing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金属矿产</w:t>
      </w:r>
    </w:p>
    <w:p w14:paraId="008ABA64">
      <w:pPr>
        <w:spacing w:before="237" w:line="371" w:lineRule="auto"/>
        <w:ind w:left="34" w:right="10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达旗境内发现的金属矿产较少，截至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1"/>
          <w:sz w:val="31"/>
          <w:szCs w:val="31"/>
        </w:rPr>
        <w:t>年底，仅</w:t>
      </w:r>
      <w:r>
        <w:rPr>
          <w:rFonts w:ascii="仿宋" w:hAnsi="仿宋" w:eastAsia="仿宋" w:cs="仿宋"/>
          <w:sz w:val="31"/>
          <w:szCs w:val="31"/>
        </w:rPr>
        <w:t xml:space="preserve">有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6"/>
          <w:sz w:val="31"/>
          <w:szCs w:val="31"/>
        </w:rPr>
        <w:t>处砂</w:t>
      </w:r>
      <w:r>
        <w:rPr>
          <w:rFonts w:ascii="仿宋" w:hAnsi="仿宋" w:eastAsia="仿宋" w:cs="仿宋"/>
          <w:spacing w:val="12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矿上表矿区，为达拉特旗乌兰斯太砂金矿，属小型矿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区，保有资</w:t>
      </w:r>
      <w:r>
        <w:rPr>
          <w:rFonts w:ascii="仿宋" w:hAnsi="仿宋" w:eastAsia="仿宋" w:cs="仿宋"/>
          <w:spacing w:val="3"/>
          <w:sz w:val="31"/>
          <w:szCs w:val="31"/>
        </w:rPr>
        <w:t>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量为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49.87 </w:t>
      </w:r>
      <w:r>
        <w:rPr>
          <w:rFonts w:ascii="仿宋" w:hAnsi="仿宋" w:eastAsia="仿宋" w:cs="仿宋"/>
          <w:spacing w:val="2"/>
          <w:sz w:val="31"/>
          <w:szCs w:val="31"/>
        </w:rPr>
        <w:t>千克，位于达拉特旗中部地区， 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于</w:t>
      </w:r>
      <w:r>
        <w:rPr>
          <w:rFonts w:ascii="仿宋" w:hAnsi="仿宋" w:eastAsia="仿宋" w:cs="仿宋"/>
          <w:spacing w:val="8"/>
          <w:sz w:val="31"/>
          <w:szCs w:val="31"/>
        </w:rPr>
        <w:t>砂金储量规模较小，因此暂时未开发利用。</w:t>
      </w:r>
    </w:p>
    <w:p w14:paraId="0B92065E">
      <w:pPr>
        <w:spacing w:before="1" w:line="227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非金属矿产</w:t>
      </w:r>
    </w:p>
    <w:p w14:paraId="3078620A">
      <w:pPr>
        <w:spacing w:before="241" w:line="375" w:lineRule="auto"/>
        <w:ind w:left="41" w:right="10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年底，全旗芒硝共有上表矿区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处，均为大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型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区，保有资源量为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38.04 </w:t>
      </w:r>
      <w:r>
        <w:rPr>
          <w:rFonts w:ascii="仿宋" w:hAnsi="仿宋" w:eastAsia="仿宋" w:cs="仿宋"/>
          <w:spacing w:val="7"/>
          <w:sz w:val="31"/>
          <w:szCs w:val="31"/>
        </w:rPr>
        <w:t>亿吨，位列鄂尔多斯市首位。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芒</w:t>
      </w:r>
      <w:r>
        <w:rPr>
          <w:rFonts w:ascii="仿宋" w:hAnsi="仿宋" w:eastAsia="仿宋" w:cs="仿宋"/>
          <w:spacing w:val="16"/>
          <w:sz w:val="31"/>
          <w:szCs w:val="31"/>
        </w:rPr>
        <w:t>硝</w:t>
      </w:r>
      <w:r>
        <w:rPr>
          <w:rFonts w:ascii="仿宋" w:hAnsi="仿宋" w:eastAsia="仿宋" w:cs="仿宋"/>
          <w:spacing w:val="10"/>
          <w:sz w:val="31"/>
          <w:szCs w:val="31"/>
        </w:rPr>
        <w:t>主要分布在树林召镇和王爱召镇一带，面积约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0"/>
          <w:sz w:val="31"/>
          <w:szCs w:val="31"/>
        </w:rPr>
        <w:t>平方</w:t>
      </w:r>
    </w:p>
    <w:p w14:paraId="690D65E0">
      <w:pPr>
        <w:sectPr>
          <w:footerReference r:id="rId5" w:type="default"/>
          <w:pgSz w:w="11906" w:h="16839"/>
          <w:pgMar w:top="1423" w:right="1694" w:bottom="1156" w:left="1785" w:header="0" w:footer="996" w:gutter="0"/>
          <w:cols w:space="720" w:num="1"/>
        </w:sectPr>
      </w:pPr>
    </w:p>
    <w:p w14:paraId="3D666579">
      <w:pPr>
        <w:spacing w:before="88" w:line="379" w:lineRule="auto"/>
        <w:ind w:left="35" w:right="87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公里，范围内查明储量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68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亿吨，含硫酸钠大于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40% 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1"/>
          <w:sz w:val="31"/>
          <w:szCs w:val="31"/>
        </w:rPr>
        <w:t>是</w:t>
      </w:r>
      <w:r>
        <w:rPr>
          <w:rFonts w:ascii="仿宋" w:hAnsi="仿宋" w:eastAsia="仿宋" w:cs="仿宋"/>
          <w:sz w:val="31"/>
          <w:szCs w:val="31"/>
        </w:rPr>
        <w:t xml:space="preserve">化 </w:t>
      </w:r>
      <w:r>
        <w:rPr>
          <w:rFonts w:ascii="仿宋" w:hAnsi="仿宋" w:eastAsia="仿宋" w:cs="仿宋"/>
          <w:spacing w:val="4"/>
          <w:sz w:val="31"/>
          <w:szCs w:val="31"/>
        </w:rPr>
        <w:t>工行业所必需的基础</w:t>
      </w:r>
      <w:r>
        <w:rPr>
          <w:rFonts w:ascii="仿宋" w:hAnsi="仿宋" w:eastAsia="仿宋" w:cs="仿宋"/>
          <w:spacing w:val="2"/>
          <w:sz w:val="31"/>
          <w:szCs w:val="31"/>
        </w:rPr>
        <w:t>原料，具有品位高，质量好等特点。 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于芒</w:t>
      </w:r>
      <w:r>
        <w:rPr>
          <w:rFonts w:ascii="仿宋" w:hAnsi="仿宋" w:eastAsia="仿宋" w:cs="仿宋"/>
          <w:spacing w:val="8"/>
          <w:sz w:val="31"/>
          <w:szCs w:val="31"/>
        </w:rPr>
        <w:t>硝工业生产是对环境有较大影响的三类工业之一，现阶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段还未达到无废</w:t>
      </w:r>
      <w:r>
        <w:rPr>
          <w:rFonts w:ascii="仿宋" w:hAnsi="仿宋" w:eastAsia="仿宋" w:cs="仿宋"/>
          <w:spacing w:val="1"/>
          <w:sz w:val="31"/>
          <w:szCs w:val="31"/>
        </w:rPr>
        <w:t>生产工艺水平， 因此未开发利用。</w:t>
      </w:r>
    </w:p>
    <w:p w14:paraId="076CF5E0">
      <w:pPr>
        <w:spacing w:before="6" w:line="370" w:lineRule="auto"/>
        <w:ind w:left="3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全旗铸型用砂岩共有上表矿区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处，其中中型矿区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6"/>
          <w:sz w:val="31"/>
          <w:szCs w:val="31"/>
        </w:rPr>
        <w:t>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小型矿区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处，保有资源量为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8833 </w:t>
      </w:r>
      <w:r>
        <w:rPr>
          <w:rFonts w:ascii="仿宋" w:hAnsi="仿宋" w:eastAsia="仿宋" w:cs="仿宋"/>
          <w:spacing w:val="2"/>
          <w:sz w:val="31"/>
          <w:szCs w:val="31"/>
        </w:rPr>
        <w:t>千吨， 品位之高为全国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同</w:t>
      </w:r>
      <w:r>
        <w:rPr>
          <w:rFonts w:ascii="仿宋" w:hAnsi="仿宋" w:eastAsia="仿宋" w:cs="仿宋"/>
          <w:spacing w:val="21"/>
          <w:sz w:val="31"/>
          <w:szCs w:val="31"/>
        </w:rPr>
        <w:t>类矿产之首。铸型用砂岩主要分布在风水梁镇敖包梁地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区，资源量十分丰富，是铸造业中制造砂型及砂芯等所用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砂，具有埋藏浅、易开采、 品位高、质量好等特点，有</w:t>
      </w:r>
      <w:r>
        <w:rPr>
          <w:rFonts w:ascii="仿宋" w:hAnsi="仿宋" w:eastAsia="仿宋" w:cs="仿宋"/>
          <w:sz w:val="31"/>
          <w:szCs w:val="31"/>
        </w:rPr>
        <w:t xml:space="preserve">较好 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市场前景。</w:t>
      </w:r>
    </w:p>
    <w:p w14:paraId="66B17EBC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、地质矿产勘查与开发利用现状</w:t>
      </w:r>
    </w:p>
    <w:p w14:paraId="377E8392">
      <w:pPr>
        <w:spacing w:before="215" w:line="229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地质矿产勘查现状</w:t>
      </w:r>
    </w:p>
    <w:p w14:paraId="060656D2">
      <w:pPr>
        <w:spacing w:before="234" w:line="371" w:lineRule="auto"/>
        <w:ind w:left="31" w:right="8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年底，全旗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1:20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万及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1:25 </w:t>
      </w:r>
      <w:r>
        <w:rPr>
          <w:rFonts w:ascii="仿宋" w:hAnsi="仿宋" w:eastAsia="仿宋" w:cs="仿宋"/>
          <w:spacing w:val="-1"/>
          <w:sz w:val="31"/>
          <w:szCs w:val="31"/>
        </w:rPr>
        <w:t>万区域地质调查已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基本完成。针对矿产资源调查开展的区域地球化学调查基</w:t>
      </w:r>
      <w:r>
        <w:rPr>
          <w:rFonts w:ascii="仿宋" w:hAnsi="仿宋" w:eastAsia="仿宋" w:cs="仿宋"/>
          <w:spacing w:val="5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覆盖基岩出露区；区域重力测量实现全旗面积除沙漠区、</w:t>
      </w:r>
      <w:r>
        <w:rPr>
          <w:rFonts w:ascii="仿宋" w:hAnsi="仿宋" w:eastAsia="仿宋" w:cs="仿宋"/>
          <w:spacing w:val="5"/>
          <w:sz w:val="31"/>
          <w:szCs w:val="31"/>
        </w:rPr>
        <w:t>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覆盖</w:t>
      </w:r>
      <w:r>
        <w:rPr>
          <w:rFonts w:ascii="仿宋" w:hAnsi="仿宋" w:eastAsia="仿宋" w:cs="仿宋"/>
          <w:spacing w:val="12"/>
          <w:sz w:val="31"/>
          <w:szCs w:val="31"/>
        </w:rPr>
        <w:t>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地外全部覆盖。全旗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1:5 </w:t>
      </w:r>
      <w:r>
        <w:rPr>
          <w:rFonts w:ascii="仿宋" w:hAnsi="仿宋" w:eastAsia="仿宋" w:cs="仿宋"/>
          <w:spacing w:val="7"/>
          <w:sz w:val="31"/>
          <w:szCs w:val="31"/>
        </w:rPr>
        <w:t>万区域矿产地质调查基本覆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盖基岩出露区；航空物探测量实现全旗面积除新生代沙漠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厚覆盖</w:t>
      </w:r>
      <w:r>
        <w:rPr>
          <w:rFonts w:ascii="仿宋" w:hAnsi="仿宋" w:eastAsia="仿宋" w:cs="仿宋"/>
          <w:spacing w:val="3"/>
          <w:sz w:val="31"/>
          <w:szCs w:val="31"/>
        </w:rPr>
        <w:t>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地外全覆盖。在树林召地区一带开展了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1:10 </w:t>
      </w:r>
      <w:r>
        <w:rPr>
          <w:rFonts w:ascii="仿宋" w:hAnsi="仿宋" w:eastAsia="仿宋" w:cs="仿宋"/>
          <w:spacing w:val="2"/>
          <w:sz w:val="31"/>
          <w:szCs w:val="31"/>
        </w:rPr>
        <w:t>万地下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水资源勘查工作，完成地面测绘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656.7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。完成了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1:5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三 </w:t>
      </w:r>
      <w:r>
        <w:rPr>
          <w:rFonts w:ascii="仿宋" w:hAnsi="仿宋" w:eastAsia="仿宋" w:cs="仿宋"/>
          <w:spacing w:val="9"/>
          <w:sz w:val="31"/>
          <w:szCs w:val="31"/>
        </w:rPr>
        <w:t>晌梁水源地水文地质详查，为工业、农业、生活用水等提</w:t>
      </w:r>
      <w:r>
        <w:rPr>
          <w:rFonts w:ascii="仿宋" w:hAnsi="仿宋" w:eastAsia="仿宋" w:cs="仿宋"/>
          <w:spacing w:val="5"/>
          <w:sz w:val="31"/>
          <w:szCs w:val="31"/>
        </w:rPr>
        <w:t>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了</w:t>
      </w:r>
      <w:r>
        <w:rPr>
          <w:rFonts w:ascii="仿宋" w:hAnsi="仿宋" w:eastAsia="仿宋" w:cs="仿宋"/>
          <w:spacing w:val="7"/>
          <w:sz w:val="31"/>
          <w:szCs w:val="31"/>
        </w:rPr>
        <w:t>水质方面的科学依据。</w:t>
      </w:r>
    </w:p>
    <w:p w14:paraId="7ADAD882">
      <w:pPr>
        <w:spacing w:before="2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 ，全旗在期探矿权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7"/>
          <w:sz w:val="31"/>
          <w:szCs w:val="31"/>
        </w:rPr>
        <w:t>个 ，登记总面积</w:t>
      </w:r>
    </w:p>
    <w:p w14:paraId="6126432D">
      <w:pPr>
        <w:sectPr>
          <w:footerReference r:id="rId6" w:type="default"/>
          <w:pgSz w:w="11906" w:h="16839"/>
          <w:pgMar w:top="1345" w:right="1709" w:bottom="1156" w:left="1785" w:header="0" w:footer="996" w:gutter="0"/>
          <w:cols w:space="720" w:num="1"/>
        </w:sectPr>
      </w:pPr>
    </w:p>
    <w:p w14:paraId="285D1CDA">
      <w:pPr>
        <w:spacing w:before="88" w:line="376" w:lineRule="auto"/>
        <w:ind w:left="32" w:right="111" w:hanging="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288.87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-1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。其中勘探探矿权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详查探矿权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个，按勘探 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pacing w:val="3"/>
          <w:sz w:val="31"/>
          <w:szCs w:val="31"/>
        </w:rPr>
        <w:t>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划分：煤炭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个，登记总面积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115.64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，芒硝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登记总面积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z w:val="31"/>
          <w:szCs w:val="31"/>
        </w:rPr>
        <w:t>5.33km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；按详查矿种划分：煤炭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个，登记总 </w:t>
      </w:r>
      <w:r>
        <w:rPr>
          <w:rFonts w:ascii="仿宋" w:hAnsi="仿宋" w:eastAsia="仿宋" w:cs="仿宋"/>
          <w:spacing w:val="-5"/>
          <w:sz w:val="31"/>
          <w:szCs w:val="31"/>
        </w:rPr>
        <w:t>面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积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77.9km</w:t>
      </w:r>
      <w:r>
        <w:rPr>
          <w:rFonts w:ascii="Times New Roman" w:hAnsi="Times New Roman" w:eastAsia="Times New Roman" w:cs="Times New Roman"/>
          <w:spacing w:val="-4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60B6122A">
      <w:pPr>
        <w:spacing w:before="20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矿产资源开发利用现状</w:t>
      </w:r>
    </w:p>
    <w:p w14:paraId="3C709F7F">
      <w:pPr>
        <w:spacing w:before="238" w:line="371" w:lineRule="auto"/>
        <w:ind w:left="42" w:right="11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旗</w:t>
      </w:r>
      <w:r>
        <w:rPr>
          <w:rFonts w:ascii="仿宋" w:hAnsi="仿宋" w:eastAsia="仿宋" w:cs="仿宋"/>
          <w:spacing w:val="8"/>
          <w:sz w:val="31"/>
          <w:szCs w:val="31"/>
        </w:rPr>
        <w:t>开发利用的矿种有煤炭、铸型用砂岩、高岭土、耐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火粘土</w:t>
      </w:r>
      <w:r>
        <w:rPr>
          <w:rFonts w:ascii="仿宋" w:hAnsi="仿宋" w:eastAsia="仿宋" w:cs="仿宋"/>
          <w:spacing w:val="7"/>
          <w:sz w:val="31"/>
          <w:szCs w:val="31"/>
        </w:rPr>
        <w:t>；未开发利用的矿种有金矿 (砂金) 、芒硝和地热。</w:t>
      </w:r>
    </w:p>
    <w:p w14:paraId="762ECC80">
      <w:pPr>
        <w:spacing w:before="1" w:line="227" w:lineRule="auto"/>
        <w:ind w:left="67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020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年底，全旗现有在期采矿权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82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个，矿山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78</w:t>
      </w:r>
    </w:p>
    <w:p w14:paraId="6E4AD4C6">
      <w:pPr>
        <w:spacing w:before="236" w:line="371" w:lineRule="auto"/>
        <w:ind w:left="18"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个，其中</w:t>
      </w:r>
      <w:r>
        <w:rPr>
          <w:rFonts w:ascii="仿宋" w:hAnsi="仿宋" w:eastAsia="仿宋" w:cs="仿宋"/>
          <w:sz w:val="31"/>
          <w:szCs w:val="31"/>
        </w:rPr>
        <w:t>大型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z w:val="31"/>
          <w:szCs w:val="31"/>
        </w:rPr>
        <w:t xml:space="preserve">个， 中型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12 </w:t>
      </w:r>
      <w:r>
        <w:rPr>
          <w:rFonts w:ascii="仿宋" w:hAnsi="仿宋" w:eastAsia="仿宋" w:cs="仿宋"/>
          <w:sz w:val="31"/>
          <w:szCs w:val="31"/>
        </w:rPr>
        <w:t xml:space="preserve">个，小型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个，大中型矿山比 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例为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0.4%</w:t>
      </w:r>
      <w:r>
        <w:rPr>
          <w:rFonts w:ascii="仿宋" w:hAnsi="仿宋" w:eastAsia="仿宋" w:cs="仿宋"/>
          <w:spacing w:val="-6"/>
          <w:sz w:val="31"/>
          <w:szCs w:val="31"/>
        </w:rPr>
        <w:t>，小型以下矿山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个，占全旗矿山数量的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41.03%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按矿种划分：煤矿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26 </w:t>
      </w:r>
      <w:r>
        <w:rPr>
          <w:rFonts w:ascii="仿宋" w:hAnsi="仿宋" w:eastAsia="仿宋" w:cs="仿宋"/>
          <w:spacing w:val="1"/>
          <w:sz w:val="31"/>
          <w:szCs w:val="31"/>
        </w:rPr>
        <w:t>处，建筑</w:t>
      </w:r>
      <w:r>
        <w:rPr>
          <w:rFonts w:ascii="仿宋" w:hAnsi="仿宋" w:eastAsia="仿宋" w:cs="仿宋"/>
          <w:sz w:val="31"/>
          <w:szCs w:val="31"/>
        </w:rPr>
        <w:t xml:space="preserve">用砂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35 </w:t>
      </w:r>
      <w:r>
        <w:rPr>
          <w:rFonts w:ascii="仿宋" w:hAnsi="仿宋" w:eastAsia="仿宋" w:cs="仿宋"/>
          <w:sz w:val="31"/>
          <w:szCs w:val="31"/>
        </w:rPr>
        <w:t xml:space="preserve">处，玻璃用石英岩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处，铸型用砂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处，建筑石料用灰岩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处，耐火粘土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>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玻璃用砂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处，高岭土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处。按开采方式划分：露天开</w:t>
      </w:r>
      <w:r>
        <w:rPr>
          <w:rFonts w:ascii="仿宋" w:hAnsi="仿宋" w:eastAsia="仿宋" w:cs="仿宋"/>
          <w:spacing w:val="2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矿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73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处，井工开采矿山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处。按生产状态划分： 生产</w:t>
      </w:r>
      <w:r>
        <w:rPr>
          <w:rFonts w:ascii="仿宋" w:hAnsi="仿宋" w:eastAsia="仿宋" w:cs="仿宋"/>
          <w:spacing w:val="2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处，停产矿山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38 </w:t>
      </w:r>
      <w:r>
        <w:rPr>
          <w:rFonts w:ascii="仿宋" w:hAnsi="仿宋" w:eastAsia="仿宋" w:cs="仿宋"/>
          <w:sz w:val="31"/>
          <w:szCs w:val="31"/>
        </w:rPr>
        <w:t xml:space="preserve">处，在建矿山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 xml:space="preserve">处，闭坑矿山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>处。</w:t>
      </w:r>
    </w:p>
    <w:p w14:paraId="32F7A6D3">
      <w:pPr>
        <w:spacing w:before="2" w:line="370" w:lineRule="auto"/>
        <w:ind w:left="31" w:right="11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全旗矿业总产值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28.54 </w:t>
      </w:r>
      <w:r>
        <w:rPr>
          <w:rFonts w:ascii="仿宋" w:hAnsi="仿宋" w:eastAsia="仿宋" w:cs="仿宋"/>
          <w:spacing w:val="4"/>
          <w:sz w:val="31"/>
          <w:szCs w:val="31"/>
        </w:rPr>
        <w:t>亿元。其中，煤矿矿业产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值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28.47 </w:t>
      </w:r>
      <w:r>
        <w:rPr>
          <w:rFonts w:ascii="仿宋" w:hAnsi="仿宋" w:eastAsia="仿宋" w:cs="仿宋"/>
          <w:spacing w:val="-4"/>
          <w:sz w:val="31"/>
          <w:szCs w:val="31"/>
        </w:rPr>
        <w:t>亿元，占总产</w:t>
      </w:r>
      <w:r>
        <w:rPr>
          <w:rFonts w:ascii="仿宋" w:hAnsi="仿宋" w:eastAsia="仿宋" w:cs="仿宋"/>
          <w:spacing w:val="-3"/>
          <w:sz w:val="31"/>
          <w:szCs w:val="31"/>
        </w:rPr>
        <w:t>值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99.75%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；非金属矿业产值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0.06 </w:t>
      </w:r>
      <w:r>
        <w:rPr>
          <w:rFonts w:ascii="仿宋" w:hAnsi="仿宋" w:eastAsia="仿宋" w:cs="仿宋"/>
          <w:spacing w:val="-2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元， 占总产值的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0.25%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，全旗矿业从业人员共计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4442 </w:t>
      </w:r>
      <w:r>
        <w:rPr>
          <w:rFonts w:ascii="仿宋" w:hAnsi="仿宋" w:eastAsia="仿宋" w:cs="仿宋"/>
          <w:spacing w:val="-5"/>
          <w:sz w:val="31"/>
          <w:szCs w:val="31"/>
        </w:rPr>
        <w:t>人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6A892244">
      <w:pPr>
        <w:spacing w:before="5" w:line="374" w:lineRule="auto"/>
        <w:ind w:left="31" w:right="2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全旗共有建筑用砂石矿山 38 个。其中，建筑用砂 35 个</w:t>
      </w:r>
      <w:r>
        <w:rPr>
          <w:rFonts w:ascii="仿宋" w:hAnsi="仿宋" w:eastAsia="仿宋" w:cs="仿宋"/>
          <w:spacing w:val="-10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建</w:t>
      </w:r>
      <w:r>
        <w:rPr>
          <w:rFonts w:ascii="仿宋" w:hAnsi="仿宋" w:eastAsia="仿宋" w:cs="仿宋"/>
          <w:spacing w:val="-7"/>
          <w:sz w:val="31"/>
          <w:szCs w:val="31"/>
        </w:rPr>
        <w:t>筑石料用灰岩 3 个。2020 年生产矿山共 6 个，均为建筑用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砂，从业人</w:t>
      </w:r>
      <w:r>
        <w:rPr>
          <w:rFonts w:ascii="仿宋" w:hAnsi="仿宋" w:eastAsia="仿宋" w:cs="仿宋"/>
          <w:spacing w:val="3"/>
          <w:sz w:val="31"/>
          <w:szCs w:val="31"/>
        </w:rPr>
        <w:t>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24 人，共计开采 10.32 万立方米，实现矿业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总</w:t>
      </w:r>
      <w:r>
        <w:rPr>
          <w:rFonts w:ascii="仿宋" w:hAnsi="仿宋" w:eastAsia="仿宋" w:cs="仿宋"/>
          <w:spacing w:val="-8"/>
          <w:sz w:val="31"/>
          <w:szCs w:val="31"/>
        </w:rPr>
        <w:t>产值 0.01 亿元。</w:t>
      </w:r>
    </w:p>
    <w:p w14:paraId="7168ABF1">
      <w:pPr>
        <w:sectPr>
          <w:footerReference r:id="rId7" w:type="default"/>
          <w:pgSz w:w="11906" w:h="16839"/>
          <w:pgMar w:top="1345" w:right="1685" w:bottom="1153" w:left="1785" w:header="0" w:footer="996" w:gutter="0"/>
          <w:cols w:space="720" w:num="1"/>
        </w:sectPr>
      </w:pPr>
    </w:p>
    <w:p w14:paraId="1A732A8E">
      <w:pPr>
        <w:spacing w:line="91" w:lineRule="auto"/>
        <w:rPr>
          <w:sz w:val="2"/>
        </w:rPr>
      </w:pPr>
    </w:p>
    <w:tbl>
      <w:tblPr>
        <w:tblStyle w:val="5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705"/>
        <w:gridCol w:w="1420"/>
        <w:gridCol w:w="1420"/>
        <w:gridCol w:w="1420"/>
        <w:gridCol w:w="1425"/>
      </w:tblGrid>
      <w:tr w14:paraId="2F5E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528" w:type="dxa"/>
            <w:gridSpan w:val="6"/>
            <w:shd w:val="clear" w:color="auto" w:fill="EDEDED"/>
          </w:tcPr>
          <w:p w14:paraId="0CC69F95">
            <w:pPr>
              <w:spacing w:before="133" w:line="227" w:lineRule="auto"/>
              <w:ind w:left="2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达拉特旗矿山开发利用统计表</w:t>
            </w:r>
          </w:p>
        </w:tc>
      </w:tr>
      <w:tr w14:paraId="306A8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</w:tcPr>
          <w:p w14:paraId="4BB3E1EE"/>
        </w:tc>
        <w:tc>
          <w:tcPr>
            <w:tcW w:w="1705" w:type="dxa"/>
          </w:tcPr>
          <w:p w14:paraId="59DEDA34">
            <w:pPr>
              <w:spacing w:before="46" w:line="220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矿产类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07D672B4">
            <w:pPr>
              <w:spacing w:before="46" w:line="220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煤矿</w:t>
            </w:r>
          </w:p>
        </w:tc>
        <w:tc>
          <w:tcPr>
            <w:tcW w:w="1420" w:type="dxa"/>
          </w:tcPr>
          <w:p w14:paraId="630731C0">
            <w:pPr>
              <w:spacing w:before="46" w:line="220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砂石矿</w:t>
            </w:r>
          </w:p>
        </w:tc>
        <w:tc>
          <w:tcPr>
            <w:tcW w:w="1420" w:type="dxa"/>
          </w:tcPr>
          <w:p w14:paraId="314AFC3D">
            <w:pPr>
              <w:spacing w:before="46" w:line="220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他矿种</w:t>
            </w:r>
          </w:p>
        </w:tc>
        <w:tc>
          <w:tcPr>
            <w:tcW w:w="1425" w:type="dxa"/>
          </w:tcPr>
          <w:p w14:paraId="715432E3">
            <w:pPr>
              <w:spacing w:before="45" w:line="222" w:lineRule="auto"/>
              <w:ind w:left="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</w:tr>
      <w:tr w14:paraId="76987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12834629">
            <w:pPr>
              <w:spacing w:line="308" w:lineRule="auto"/>
            </w:pPr>
          </w:p>
          <w:p w14:paraId="61252CE2">
            <w:pPr>
              <w:spacing w:line="308" w:lineRule="auto"/>
            </w:pPr>
          </w:p>
          <w:p w14:paraId="371A5631">
            <w:pPr>
              <w:spacing w:before="71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矿山规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</w:t>
            </w:r>
          </w:p>
        </w:tc>
        <w:tc>
          <w:tcPr>
            <w:tcW w:w="1705" w:type="dxa"/>
          </w:tcPr>
          <w:p w14:paraId="2634914F">
            <w:pPr>
              <w:spacing w:before="47" w:line="22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2FFFA64A">
            <w:pPr>
              <w:spacing w:before="82" w:line="187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14:paraId="7B98D5CE">
            <w:pPr>
              <w:spacing w:before="82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06C5C0DC">
            <w:pPr>
              <w:spacing w:before="82" w:line="185" w:lineRule="auto"/>
              <w:ind w:left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14:paraId="49745904">
            <w:pPr>
              <w:spacing w:before="82" w:line="187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 w14:paraId="013B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186A1BF"/>
        </w:tc>
        <w:tc>
          <w:tcPr>
            <w:tcW w:w="1705" w:type="dxa"/>
          </w:tcPr>
          <w:p w14:paraId="6D62FF90">
            <w:pPr>
              <w:spacing w:before="47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0B00FD64">
            <w:pPr>
              <w:spacing w:before="82" w:line="185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20" w:type="dxa"/>
          </w:tcPr>
          <w:p w14:paraId="657916ED">
            <w:pPr>
              <w:spacing w:before="81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1AE46ADC">
            <w:pPr>
              <w:spacing w:before="81" w:line="187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25" w:type="dxa"/>
          </w:tcPr>
          <w:p w14:paraId="08E7D17F">
            <w:pPr>
              <w:spacing w:before="81" w:line="187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</w:tr>
      <w:tr w14:paraId="36DF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7F41D095"/>
        </w:tc>
        <w:tc>
          <w:tcPr>
            <w:tcW w:w="1705" w:type="dxa"/>
          </w:tcPr>
          <w:p w14:paraId="3889997B">
            <w:pPr>
              <w:spacing w:before="47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3DADC163">
            <w:pPr>
              <w:spacing w:before="81" w:line="186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1420" w:type="dxa"/>
          </w:tcPr>
          <w:p w14:paraId="5F45C1CA">
            <w:pPr>
              <w:spacing w:before="81" w:line="187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0A5E5702">
            <w:pPr>
              <w:spacing w:before="83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14:paraId="4007287F">
            <w:pPr>
              <w:spacing w:before="82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 w14:paraId="32730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04E5B8B"/>
        </w:tc>
        <w:tc>
          <w:tcPr>
            <w:tcW w:w="1705" w:type="dxa"/>
          </w:tcPr>
          <w:p w14:paraId="45DC4CA9">
            <w:pPr>
              <w:spacing w:before="47" w:line="220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矿</w:t>
            </w:r>
          </w:p>
        </w:tc>
        <w:tc>
          <w:tcPr>
            <w:tcW w:w="1420" w:type="dxa"/>
          </w:tcPr>
          <w:p w14:paraId="66FAEF5A">
            <w:pPr>
              <w:spacing w:before="82" w:line="185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11ED5919">
            <w:pPr>
              <w:spacing w:before="82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700007D6">
            <w:pPr>
              <w:spacing w:before="83" w:line="184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5" w:type="dxa"/>
          </w:tcPr>
          <w:p w14:paraId="4C1D464D">
            <w:pPr>
              <w:spacing w:before="82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 w14:paraId="4CEA3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45899C3C"/>
        </w:tc>
        <w:tc>
          <w:tcPr>
            <w:tcW w:w="1705" w:type="dxa"/>
          </w:tcPr>
          <w:p w14:paraId="25086AA2">
            <w:pPr>
              <w:spacing w:before="47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4249A0B4">
            <w:pPr>
              <w:spacing w:before="83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0FD97C2C">
            <w:pPr>
              <w:spacing w:before="83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391D4089">
            <w:pPr>
              <w:spacing w:before="82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76C88CBC">
            <w:pPr>
              <w:spacing w:before="83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0E9B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26F5A25C">
            <w:pPr>
              <w:spacing w:line="309" w:lineRule="auto"/>
            </w:pPr>
          </w:p>
          <w:p w14:paraId="599CB2EC">
            <w:pPr>
              <w:spacing w:line="309" w:lineRule="auto"/>
            </w:pPr>
          </w:p>
          <w:p w14:paraId="2EA322B7">
            <w:pPr>
              <w:spacing w:before="71" w:line="220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产状态</w:t>
            </w:r>
          </w:p>
        </w:tc>
        <w:tc>
          <w:tcPr>
            <w:tcW w:w="1705" w:type="dxa"/>
          </w:tcPr>
          <w:p w14:paraId="13214FA7">
            <w:pPr>
              <w:spacing w:before="48" w:line="220" w:lineRule="auto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产</w:t>
            </w:r>
          </w:p>
        </w:tc>
        <w:tc>
          <w:tcPr>
            <w:tcW w:w="1420" w:type="dxa"/>
          </w:tcPr>
          <w:p w14:paraId="7EFECEB7">
            <w:pPr>
              <w:spacing w:before="81" w:line="186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736863B9">
            <w:pPr>
              <w:spacing w:before="84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15248587">
            <w:pPr>
              <w:spacing w:before="82" w:line="18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48D4FA84">
            <w:pPr>
              <w:spacing w:before="82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</w:tr>
      <w:tr w14:paraId="7D921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31C1BED7"/>
        </w:tc>
        <w:tc>
          <w:tcPr>
            <w:tcW w:w="1705" w:type="dxa"/>
          </w:tcPr>
          <w:p w14:paraId="3BC1832F">
            <w:pPr>
              <w:spacing w:before="49" w:line="222" w:lineRule="auto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在建</w:t>
            </w:r>
          </w:p>
        </w:tc>
        <w:tc>
          <w:tcPr>
            <w:tcW w:w="1420" w:type="dxa"/>
          </w:tcPr>
          <w:p w14:paraId="4C7903E8">
            <w:pPr>
              <w:spacing w:before="84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14E50C06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14BFE4B6">
            <w:pPr>
              <w:spacing w:before="84" w:line="18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0B1A4CC8">
            <w:pPr>
              <w:spacing w:before="83" w:line="186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 w14:paraId="6BE46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39E4EB1D"/>
        </w:tc>
        <w:tc>
          <w:tcPr>
            <w:tcW w:w="1705" w:type="dxa"/>
          </w:tcPr>
          <w:p w14:paraId="2DD0F91A">
            <w:pPr>
              <w:spacing w:before="49" w:line="22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坑</w:t>
            </w:r>
          </w:p>
        </w:tc>
        <w:tc>
          <w:tcPr>
            <w:tcW w:w="1420" w:type="dxa"/>
          </w:tcPr>
          <w:p w14:paraId="532E0498">
            <w:pPr>
              <w:spacing w:before="83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53CBB428">
            <w:pPr>
              <w:spacing w:before="84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0CEBE655">
            <w:pPr>
              <w:spacing w:before="83" w:line="187" w:lineRule="auto"/>
              <w:ind w:left="6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62DB1B94">
            <w:pPr>
              <w:spacing w:before="83" w:line="187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 w14:paraId="57E85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158CCE6"/>
        </w:tc>
        <w:tc>
          <w:tcPr>
            <w:tcW w:w="1705" w:type="dxa"/>
          </w:tcPr>
          <w:p w14:paraId="45A8D128">
            <w:pPr>
              <w:spacing w:before="50" w:line="220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停产</w:t>
            </w:r>
          </w:p>
        </w:tc>
        <w:tc>
          <w:tcPr>
            <w:tcW w:w="1420" w:type="dxa"/>
          </w:tcPr>
          <w:p w14:paraId="75873F20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62791059">
            <w:pPr>
              <w:spacing w:before="85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5BF9A1A7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14:paraId="5374B077">
            <w:pPr>
              <w:spacing w:before="85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08D6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6C29A098"/>
        </w:tc>
        <w:tc>
          <w:tcPr>
            <w:tcW w:w="1705" w:type="dxa"/>
          </w:tcPr>
          <w:p w14:paraId="3E4C1C9E">
            <w:pPr>
              <w:spacing w:before="50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21031193">
            <w:pPr>
              <w:spacing w:before="85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4F7A3315">
            <w:pPr>
              <w:spacing w:before="85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3F68B806">
            <w:pPr>
              <w:spacing w:before="85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55B9938D">
            <w:pPr>
              <w:spacing w:before="85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3DD9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54A9C5E8">
            <w:pPr>
              <w:spacing w:line="299" w:lineRule="auto"/>
            </w:pPr>
          </w:p>
          <w:p w14:paraId="38E3CDBB">
            <w:pPr>
              <w:spacing w:before="71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采方式</w:t>
            </w:r>
          </w:p>
        </w:tc>
        <w:tc>
          <w:tcPr>
            <w:tcW w:w="1705" w:type="dxa"/>
          </w:tcPr>
          <w:p w14:paraId="194C8E38">
            <w:pPr>
              <w:spacing w:before="50" w:line="221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露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天</w:t>
            </w:r>
          </w:p>
        </w:tc>
        <w:tc>
          <w:tcPr>
            <w:tcW w:w="1420" w:type="dxa"/>
          </w:tcPr>
          <w:p w14:paraId="7AC9BA51">
            <w:pPr>
              <w:spacing w:before="84" w:line="187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68830C9A">
            <w:pPr>
              <w:spacing w:before="85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34885A1A">
            <w:pPr>
              <w:spacing w:before="84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0A8B9D89">
            <w:pPr>
              <w:spacing w:before="85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</w:tr>
      <w:tr w14:paraId="1963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9E3A7FB"/>
        </w:tc>
        <w:tc>
          <w:tcPr>
            <w:tcW w:w="1705" w:type="dxa"/>
          </w:tcPr>
          <w:p w14:paraId="43F9ABE0">
            <w:pPr>
              <w:spacing w:before="49" w:line="221" w:lineRule="auto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井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</w:t>
            </w:r>
          </w:p>
        </w:tc>
        <w:tc>
          <w:tcPr>
            <w:tcW w:w="1420" w:type="dxa"/>
          </w:tcPr>
          <w:p w14:paraId="65AC355F">
            <w:pPr>
              <w:spacing w:before="86" w:line="184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458071D2">
            <w:pPr>
              <w:spacing w:before="85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1B0B32E3">
            <w:pPr>
              <w:spacing w:before="85" w:line="185" w:lineRule="auto"/>
              <w:ind w:left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14:paraId="3D6DE3E4">
            <w:pPr>
              <w:spacing w:before="86" w:line="184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3B55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56AE7D43"/>
        </w:tc>
        <w:tc>
          <w:tcPr>
            <w:tcW w:w="1705" w:type="dxa"/>
          </w:tcPr>
          <w:p w14:paraId="702D11A8">
            <w:pPr>
              <w:spacing w:before="51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3F3486F9">
            <w:pPr>
              <w:spacing w:before="87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44395812">
            <w:pPr>
              <w:spacing w:before="87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43B1EA8C">
            <w:pPr>
              <w:spacing w:before="86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65BBE18B">
            <w:pPr>
              <w:spacing w:before="87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</w:tbl>
    <w:p w14:paraId="77D4455D">
      <w:pPr>
        <w:spacing w:before="52" w:line="232" w:lineRule="auto"/>
        <w:ind w:left="11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注</w:t>
      </w:r>
      <w:r>
        <w:rPr>
          <w:rFonts w:ascii="宋体" w:hAnsi="宋体" w:eastAsia="宋体" w:cs="宋体"/>
          <w:spacing w:val="11"/>
          <w:sz w:val="20"/>
          <w:szCs w:val="20"/>
        </w:rPr>
        <w:t>：</w:t>
      </w:r>
      <w:r>
        <w:rPr>
          <w:rFonts w:ascii="宋体" w:hAnsi="宋体" w:eastAsia="宋体" w:cs="宋体"/>
          <w:spacing w:val="9"/>
          <w:sz w:val="20"/>
          <w:szCs w:val="20"/>
        </w:rPr>
        <w:t>数据来源于达拉特旗采矿权数据库及实际调研</w:t>
      </w:r>
    </w:p>
    <w:p w14:paraId="6342AD8E">
      <w:pPr>
        <w:spacing w:before="236" w:line="375" w:lineRule="auto"/>
        <w:ind w:left="131" w:right="1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特旗依托煤炭等优势矿产资源，积极带动煤化工产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业整体赋能升级，推动煤化工产业精深发展。 同时加速</w:t>
      </w:r>
      <w:r>
        <w:rPr>
          <w:rFonts w:ascii="仿宋" w:hAnsi="仿宋" w:eastAsia="仿宋" w:cs="仿宋"/>
          <w:sz w:val="31"/>
          <w:szCs w:val="31"/>
        </w:rPr>
        <w:t xml:space="preserve">壮大 </w:t>
      </w:r>
      <w:r>
        <w:rPr>
          <w:rFonts w:ascii="仿宋" w:hAnsi="仿宋" w:eastAsia="仿宋" w:cs="仿宋"/>
          <w:spacing w:val="9"/>
          <w:sz w:val="31"/>
          <w:szCs w:val="31"/>
        </w:rPr>
        <w:t>高品位石英砂等新材料产业，积极引进先进产业化项目，</w:t>
      </w:r>
      <w:r>
        <w:rPr>
          <w:rFonts w:ascii="仿宋" w:hAnsi="仿宋" w:eastAsia="仿宋" w:cs="仿宋"/>
          <w:spacing w:val="5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内蒙古西部重要的新材料研发应用基地。</w:t>
      </w:r>
    </w:p>
    <w:p w14:paraId="3EA83791">
      <w:pPr>
        <w:spacing w:before="321" w:line="226" w:lineRule="auto"/>
        <w:ind w:left="91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第二节   “十三五”期间矿产资源勘查开发</w:t>
      </w:r>
      <w:r>
        <w:rPr>
          <w:rFonts w:ascii="黑体" w:hAnsi="黑体" w:eastAsia="黑体" w:cs="黑体"/>
          <w:sz w:val="31"/>
          <w:szCs w:val="31"/>
        </w:rPr>
        <w:t>成效</w:t>
      </w:r>
    </w:p>
    <w:p w14:paraId="52A606C4">
      <w:pPr>
        <w:spacing w:line="275" w:lineRule="auto"/>
      </w:pPr>
    </w:p>
    <w:p w14:paraId="04350E1D">
      <w:pPr>
        <w:spacing w:before="101" w:line="526" w:lineRule="exact"/>
        <w:ind w:left="767"/>
        <w:rPr>
          <w:rFonts w:ascii="宋体" w:hAnsi="宋体" w:eastAsia="宋体" w:cs="宋体"/>
          <w:sz w:val="31"/>
          <w:szCs w:val="31"/>
        </w:rPr>
      </w:pPr>
      <w:bookmarkStart w:id="3" w:name="_bookmark4"/>
      <w:bookmarkEnd w:id="3"/>
      <w:r>
        <w:rPr>
          <w:rFonts w:ascii="宋体" w:hAnsi="宋体" w:eastAsia="宋体" w:cs="宋体"/>
          <w:spacing w:val="1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、矿产资源勘查有序推进</w:t>
      </w:r>
    </w:p>
    <w:p w14:paraId="28A6C563">
      <w:pPr>
        <w:spacing w:before="95" w:line="371" w:lineRule="auto"/>
        <w:ind w:left="133" w:right="1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在德</w:t>
      </w:r>
      <w:r>
        <w:rPr>
          <w:rFonts w:ascii="仿宋" w:hAnsi="仿宋" w:eastAsia="仿宋" w:cs="仿宋"/>
          <w:spacing w:val="8"/>
          <w:sz w:val="31"/>
          <w:szCs w:val="31"/>
        </w:rPr>
        <w:t>胜太地区进行了地热资源预调查评价工作，初步查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明德</w:t>
      </w:r>
      <w:r>
        <w:rPr>
          <w:rFonts w:ascii="仿宋" w:hAnsi="仿宋" w:eastAsia="仿宋" w:cs="仿宋"/>
          <w:spacing w:val="12"/>
          <w:sz w:val="31"/>
          <w:szCs w:val="31"/>
        </w:rPr>
        <w:t>胜</w:t>
      </w:r>
      <w:r>
        <w:rPr>
          <w:rFonts w:ascii="仿宋" w:hAnsi="仿宋" w:eastAsia="仿宋" w:cs="仿宋"/>
          <w:spacing w:val="8"/>
          <w:sz w:val="31"/>
          <w:szCs w:val="31"/>
        </w:rPr>
        <w:t>太地区的地热地质条件及热储层埋藏与分布特征，为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地</w:t>
      </w:r>
      <w:r>
        <w:rPr>
          <w:rFonts w:ascii="仿宋" w:hAnsi="仿宋" w:eastAsia="仿宋" w:cs="仿宋"/>
          <w:spacing w:val="21"/>
          <w:sz w:val="31"/>
          <w:szCs w:val="31"/>
        </w:rPr>
        <w:t>热资源试采及进一步勘查与开发远景规划的制定提供依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据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5E20054D">
      <w:pPr>
        <w:spacing w:line="418" w:lineRule="exact"/>
        <w:ind w:left="7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二、矿产资源集约化程度显著提</w:t>
      </w: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</w:t>
      </w:r>
    </w:p>
    <w:p w14:paraId="11947AB2">
      <w:pPr>
        <w:spacing w:before="205" w:line="379" w:lineRule="auto"/>
        <w:ind w:left="136" w:right="1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旗</w:t>
      </w:r>
      <w:r>
        <w:rPr>
          <w:rFonts w:ascii="仿宋" w:hAnsi="仿宋" w:eastAsia="仿宋" w:cs="仿宋"/>
          <w:spacing w:val="8"/>
          <w:sz w:val="31"/>
          <w:szCs w:val="31"/>
        </w:rPr>
        <w:t>按照规模化、集约化、智能化发展的要求，通过扩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大企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生产规模及整合重组中小型矿山企业等方式，实现矿</w:t>
      </w:r>
    </w:p>
    <w:p w14:paraId="2A48C9A7">
      <w:pPr>
        <w:sectPr>
          <w:footerReference r:id="rId8" w:type="default"/>
          <w:pgSz w:w="11906" w:h="16839"/>
          <w:pgMar w:top="1431" w:right="1686" w:bottom="1156" w:left="1686" w:header="0" w:footer="996" w:gutter="0"/>
          <w:cols w:space="720" w:num="1"/>
        </w:sectPr>
      </w:pPr>
    </w:p>
    <w:p w14:paraId="5A308873">
      <w:pPr>
        <w:spacing w:before="66" w:line="370" w:lineRule="auto"/>
        <w:ind w:left="24" w:right="87" w:firstLine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产资</w:t>
      </w:r>
      <w:r>
        <w:rPr>
          <w:rFonts w:ascii="仿宋" w:hAnsi="仿宋" w:eastAsia="仿宋" w:cs="仿宋"/>
          <w:spacing w:val="8"/>
          <w:sz w:val="31"/>
          <w:szCs w:val="31"/>
        </w:rPr>
        <w:t>源向优势企业聚集，提高矿产资源整体开发水平。全旗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矿山数量由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95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个减少到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78 </w:t>
      </w:r>
      <w:r>
        <w:rPr>
          <w:rFonts w:ascii="仿宋" w:hAnsi="仿宋" w:eastAsia="仿宋" w:cs="仿宋"/>
          <w:spacing w:val="-2"/>
          <w:sz w:val="31"/>
          <w:szCs w:val="31"/>
        </w:rPr>
        <w:t>个，大</w:t>
      </w:r>
      <w:r>
        <w:rPr>
          <w:rFonts w:ascii="仿宋" w:hAnsi="仿宋" w:eastAsia="仿宋" w:cs="仿宋"/>
          <w:spacing w:val="-1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型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矿山比例由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13.87%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增长到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20.4%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。全旗建筑用砂 </w:t>
      </w:r>
      <w:r>
        <w:rPr>
          <w:rFonts w:ascii="仿宋" w:hAnsi="仿宋" w:eastAsia="仿宋" w:cs="仿宋"/>
          <w:spacing w:val="-8"/>
          <w:sz w:val="31"/>
          <w:szCs w:val="31"/>
        </w:rPr>
        <w:t>石</w:t>
      </w:r>
      <w:r>
        <w:rPr>
          <w:rFonts w:ascii="仿宋" w:hAnsi="仿宋" w:eastAsia="仿宋" w:cs="仿宋"/>
          <w:spacing w:val="-7"/>
          <w:sz w:val="31"/>
          <w:szCs w:val="31"/>
        </w:rPr>
        <w:t>矿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山数量明显减少， 由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110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个减少到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4"/>
          <w:sz w:val="31"/>
          <w:szCs w:val="31"/>
        </w:rPr>
        <w:t>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38 </w:t>
      </w:r>
      <w:r>
        <w:rPr>
          <w:rFonts w:ascii="仿宋" w:hAnsi="仿宋" w:eastAsia="仿宋" w:cs="仿宋"/>
          <w:spacing w:val="8"/>
          <w:sz w:val="31"/>
          <w:szCs w:val="31"/>
        </w:rPr>
        <w:t>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，减少幅度达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65.45% </w:t>
      </w:r>
      <w:r>
        <w:rPr>
          <w:rFonts w:ascii="仿宋" w:hAnsi="仿宋" w:eastAsia="仿宋" w:cs="仿宋"/>
          <w:spacing w:val="6"/>
          <w:sz w:val="31"/>
          <w:szCs w:val="31"/>
        </w:rPr>
        <w:t>，有效的改善了砂石土矿“小、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散</w:t>
      </w:r>
      <w:r>
        <w:rPr>
          <w:rFonts w:ascii="仿宋" w:hAnsi="仿宋" w:eastAsia="仿宋" w:cs="仿宋"/>
          <w:spacing w:val="9"/>
          <w:sz w:val="31"/>
          <w:szCs w:val="31"/>
        </w:rPr>
        <w:t>、乱”的现象。矿产资源集约化程度显著提高，开发利用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水</w:t>
      </w:r>
      <w:r>
        <w:rPr>
          <w:rFonts w:ascii="仿宋" w:hAnsi="仿宋" w:eastAsia="仿宋" w:cs="仿宋"/>
          <w:spacing w:val="6"/>
          <w:sz w:val="31"/>
          <w:szCs w:val="31"/>
        </w:rPr>
        <w:t>平不断提升。</w:t>
      </w:r>
    </w:p>
    <w:p w14:paraId="06196686">
      <w:pPr>
        <w:spacing w:before="8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三、绿色矿山建设初显成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</w:t>
      </w:r>
    </w:p>
    <w:p w14:paraId="6185B7E9">
      <w:pPr>
        <w:spacing w:before="211" w:line="371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拉特旗将绿色发展理念贯穿于矿产资源规划、勘查、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开发利用与保护全过程，把加强绿色矿山建设作为改善生</w:t>
      </w:r>
      <w:r>
        <w:rPr>
          <w:rFonts w:ascii="仿宋" w:hAnsi="仿宋" w:eastAsia="仿宋" w:cs="仿宋"/>
          <w:spacing w:val="4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环境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加强生态文明建设和推动经济社会全面发展的重要工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作，</w:t>
      </w:r>
      <w:r>
        <w:rPr>
          <w:rFonts w:ascii="仿宋" w:hAnsi="仿宋" w:eastAsia="仿宋" w:cs="仿宋"/>
          <w:spacing w:val="11"/>
          <w:sz w:val="31"/>
          <w:szCs w:val="31"/>
        </w:rPr>
        <w:t>因</w:t>
      </w:r>
      <w:r>
        <w:rPr>
          <w:rFonts w:ascii="仿宋" w:hAnsi="仿宋" w:eastAsia="仿宋" w:cs="仿宋"/>
          <w:spacing w:val="8"/>
          <w:sz w:val="31"/>
          <w:szCs w:val="31"/>
        </w:rPr>
        <w:t>地施策，高标准实施绿色矿山建设的各项举措，全力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推进绿色矿山建设，经济效益、生态效益和社会效益实现</w:t>
      </w:r>
      <w:r>
        <w:rPr>
          <w:rFonts w:ascii="仿宋" w:hAnsi="仿宋" w:eastAsia="仿宋" w:cs="仿宋"/>
          <w:spacing w:val="4"/>
          <w:sz w:val="31"/>
          <w:szCs w:val="31"/>
        </w:rPr>
        <w:t>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赢。“</w:t>
      </w:r>
      <w:r>
        <w:rPr>
          <w:rFonts w:ascii="仿宋" w:hAnsi="仿宋" w:eastAsia="仿宋" w:cs="仿宋"/>
          <w:sz w:val="31"/>
          <w:szCs w:val="31"/>
        </w:rPr>
        <w:t xml:space="preserve">十三五”期间，全旗已建成绿色矿山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 </w:t>
      </w:r>
      <w:r>
        <w:rPr>
          <w:rFonts w:ascii="仿宋" w:hAnsi="仿宋" w:eastAsia="仿宋" w:cs="仿宋"/>
          <w:sz w:val="31"/>
          <w:szCs w:val="31"/>
        </w:rPr>
        <w:t xml:space="preserve">个， 占全旗矿 </w:t>
      </w:r>
      <w:r>
        <w:rPr>
          <w:rFonts w:ascii="仿宋" w:hAnsi="仿宋" w:eastAsia="仿宋" w:cs="仿宋"/>
          <w:spacing w:val="-6"/>
          <w:sz w:val="31"/>
          <w:szCs w:val="31"/>
        </w:rPr>
        <w:t>山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总数的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9%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，其中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3"/>
          <w:sz w:val="31"/>
          <w:szCs w:val="31"/>
        </w:rPr>
        <w:t>个矿山已成功纳入全国绿色矿山名录，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绿</w:t>
      </w:r>
      <w:r>
        <w:rPr>
          <w:rFonts w:ascii="仿宋" w:hAnsi="仿宋" w:eastAsia="仿宋" w:cs="仿宋"/>
          <w:spacing w:val="7"/>
          <w:sz w:val="31"/>
          <w:szCs w:val="31"/>
        </w:rPr>
        <w:t>色矿业建设实现稳步推进。</w:t>
      </w:r>
    </w:p>
    <w:p w14:paraId="582BDB5E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四、矿山地质环境保护与治理恢复成效显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著</w:t>
      </w:r>
    </w:p>
    <w:p w14:paraId="7E622CD1">
      <w:pPr>
        <w:spacing w:before="236" w:line="379" w:lineRule="auto"/>
        <w:ind w:left="32" w:right="8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面</w:t>
      </w:r>
      <w:r>
        <w:rPr>
          <w:rFonts w:ascii="仿宋" w:hAnsi="仿宋" w:eastAsia="仿宋" w:cs="仿宋"/>
          <w:spacing w:val="8"/>
          <w:sz w:val="31"/>
          <w:szCs w:val="31"/>
        </w:rPr>
        <w:t>落实矿山地质环境综合治理和恢复责任，积极推进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分期治理工作，把矿山地质环境保护与恢复治理作为实现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业</w:t>
      </w:r>
      <w:r>
        <w:rPr>
          <w:rFonts w:ascii="仿宋" w:hAnsi="仿宋" w:eastAsia="仿宋" w:cs="仿宋"/>
          <w:spacing w:val="21"/>
          <w:sz w:val="31"/>
          <w:szCs w:val="31"/>
        </w:rPr>
        <w:t>经济可持续发展的保障性工程和改善生态环境的民生工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程，取得了一定的成绩。生产矿山累计投入治理资金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31541.9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万元，累</w:t>
      </w:r>
      <w:r>
        <w:rPr>
          <w:rFonts w:ascii="仿宋" w:hAnsi="仿宋" w:eastAsia="仿宋" w:cs="仿宋"/>
          <w:spacing w:val="3"/>
          <w:sz w:val="31"/>
          <w:szCs w:val="31"/>
        </w:rPr>
        <w:t>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完成矿山地质环境治理面积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2650.90</w:t>
      </w:r>
      <w:r>
        <w:rPr>
          <w:rFonts w:ascii="Times New Roman" w:hAnsi="Times New Roman" w:eastAsia="Times New Roman" w:cs="Times New Roman"/>
          <w:sz w:val="31"/>
          <w:szCs w:val="31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。实施历</w:t>
      </w:r>
    </w:p>
    <w:p w14:paraId="72B7C016">
      <w:pPr>
        <w:sectPr>
          <w:footerReference r:id="rId9" w:type="default"/>
          <w:pgSz w:w="11906" w:h="16839"/>
          <w:pgMar w:top="1423" w:right="1709" w:bottom="1153" w:left="1785" w:header="0" w:footer="996" w:gutter="0"/>
          <w:cols w:space="720" w:num="1"/>
        </w:sectPr>
      </w:pPr>
    </w:p>
    <w:p w14:paraId="59A4C2CF">
      <w:pPr>
        <w:spacing w:before="66" w:line="373" w:lineRule="auto"/>
        <w:ind w:left="30" w:right="87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史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遗留和废弃无主矿山地质环境治理项目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项，完成治理面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积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5.31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8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，通过生产矿山与历史遗留矿山地质环境治理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使</w:t>
      </w:r>
      <w:r>
        <w:rPr>
          <w:rFonts w:ascii="仿宋" w:hAnsi="仿宋" w:eastAsia="仿宋" w:cs="仿宋"/>
          <w:spacing w:val="8"/>
          <w:sz w:val="31"/>
          <w:szCs w:val="31"/>
        </w:rPr>
        <w:t>大部分的地面塌陷 (沉陷) 、煤矸石、废石土、露天采场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和排土场得到了综合治理，基本恢复了治理区原有地形、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貌景观，有效地改善了矿山地质环境，收到了较好的经济</w:t>
      </w:r>
      <w:r>
        <w:rPr>
          <w:rFonts w:ascii="仿宋" w:hAnsi="仿宋" w:eastAsia="仿宋" w:cs="仿宋"/>
          <w:spacing w:val="7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益</w:t>
      </w:r>
      <w:r>
        <w:rPr>
          <w:rFonts w:ascii="仿宋" w:hAnsi="仿宋" w:eastAsia="仿宋" w:cs="仿宋"/>
          <w:spacing w:val="7"/>
          <w:sz w:val="31"/>
          <w:szCs w:val="31"/>
        </w:rPr>
        <w:t>、社会效益和环境效益。</w:t>
      </w:r>
    </w:p>
    <w:p w14:paraId="0016BAF4">
      <w:pPr>
        <w:spacing w:before="320" w:line="227" w:lineRule="auto"/>
        <w:ind w:left="2738"/>
        <w:outlineLvl w:val="1"/>
        <w:rPr>
          <w:rFonts w:ascii="黑体" w:hAnsi="黑体" w:eastAsia="黑体" w:cs="黑体"/>
          <w:sz w:val="31"/>
          <w:szCs w:val="31"/>
        </w:rPr>
      </w:pPr>
      <w:bookmarkStart w:id="4" w:name="_bookmark5"/>
      <w:bookmarkEnd w:id="4"/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三节  形势与要求</w:t>
      </w:r>
    </w:p>
    <w:p w14:paraId="01D0FC6F">
      <w:pPr>
        <w:spacing w:line="376" w:lineRule="auto"/>
      </w:pPr>
    </w:p>
    <w:p w14:paraId="3BD389A0">
      <w:pPr>
        <w:spacing w:before="101" w:line="372" w:lineRule="auto"/>
        <w:ind w:left="32" w:right="8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“十四五”时期是开启全面建设社会主义现代化国家新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征程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第一个五年。鄂尔多斯市达拉特旗矿产资源勘查开发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即面</w:t>
      </w:r>
      <w:r>
        <w:rPr>
          <w:rFonts w:ascii="仿宋" w:hAnsi="仿宋" w:eastAsia="仿宋" w:cs="仿宋"/>
          <w:spacing w:val="11"/>
          <w:sz w:val="31"/>
          <w:szCs w:val="31"/>
        </w:rPr>
        <w:t>临</w:t>
      </w:r>
      <w:r>
        <w:rPr>
          <w:rFonts w:ascii="仿宋" w:hAnsi="仿宋" w:eastAsia="仿宋" w:cs="仿宋"/>
          <w:spacing w:val="8"/>
          <w:sz w:val="31"/>
          <w:szCs w:val="31"/>
        </w:rPr>
        <w:t>新一轮西部大开发、黄河流域生态保护和高质量发展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等国</w:t>
      </w:r>
      <w:r>
        <w:rPr>
          <w:rFonts w:ascii="仿宋" w:hAnsi="仿宋" w:eastAsia="仿宋" w:cs="仿宋"/>
          <w:spacing w:val="11"/>
          <w:sz w:val="31"/>
          <w:szCs w:val="31"/>
        </w:rPr>
        <w:t>家</w:t>
      </w:r>
      <w:r>
        <w:rPr>
          <w:rFonts w:ascii="仿宋" w:hAnsi="仿宋" w:eastAsia="仿宋" w:cs="仿宋"/>
          <w:spacing w:val="8"/>
          <w:sz w:val="31"/>
          <w:szCs w:val="31"/>
        </w:rPr>
        <w:t>战略所蕴含的重大契机，也面临碳达峰、碳中和目标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和能</w:t>
      </w:r>
      <w:r>
        <w:rPr>
          <w:rFonts w:ascii="仿宋" w:hAnsi="仿宋" w:eastAsia="仿宋" w:cs="仿宋"/>
          <w:spacing w:val="11"/>
          <w:sz w:val="31"/>
          <w:szCs w:val="31"/>
        </w:rPr>
        <w:t>耗</w:t>
      </w:r>
      <w:r>
        <w:rPr>
          <w:rFonts w:ascii="仿宋" w:hAnsi="仿宋" w:eastAsia="仿宋" w:cs="仿宋"/>
          <w:spacing w:val="8"/>
          <w:sz w:val="31"/>
          <w:szCs w:val="31"/>
        </w:rPr>
        <w:t>“双控”倒逼发展方式转变、产业升级的紧迫任务。</w:t>
      </w:r>
    </w:p>
    <w:p w14:paraId="57F61CA2">
      <w:pPr>
        <w:spacing w:before="7" w:line="371" w:lineRule="auto"/>
        <w:ind w:left="34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生态文明建设深入推进要求矿业绿色高质量发展。</w:t>
      </w:r>
      <w:r>
        <w:rPr>
          <w:rFonts w:ascii="仿宋" w:hAnsi="仿宋" w:eastAsia="仿宋" w:cs="仿宋"/>
          <w:spacing w:val="8"/>
          <w:sz w:val="31"/>
          <w:szCs w:val="31"/>
        </w:rPr>
        <w:t>随</w:t>
      </w:r>
      <w:r>
        <w:rPr>
          <w:rFonts w:ascii="仿宋" w:hAnsi="仿宋" w:eastAsia="仿宋" w:cs="仿宋"/>
          <w:spacing w:val="6"/>
          <w:sz w:val="31"/>
          <w:szCs w:val="31"/>
        </w:rPr>
        <w:t>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国</w:t>
      </w:r>
      <w:r>
        <w:rPr>
          <w:rFonts w:ascii="仿宋" w:hAnsi="仿宋" w:eastAsia="仿宋" w:cs="仿宋"/>
          <w:spacing w:val="10"/>
          <w:sz w:val="31"/>
          <w:szCs w:val="31"/>
        </w:rPr>
        <w:t>家生态文明建设的不断深化和黄河流域生态保护的实施，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要求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业创新资源开发和生态环境保护新技术新方法，积极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推动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山企业由机械化向数字化、智能化矿山迈进，全面推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进资源绿色开</w:t>
      </w:r>
      <w:r>
        <w:rPr>
          <w:rFonts w:ascii="仿宋" w:hAnsi="仿宋" w:eastAsia="仿宋" w:cs="仿宋"/>
          <w:sz w:val="31"/>
          <w:szCs w:val="31"/>
        </w:rPr>
        <w:t xml:space="preserve">采、清洁运输、循环利用和矿区环境综合治理， </w:t>
      </w:r>
      <w:r>
        <w:rPr>
          <w:rFonts w:ascii="仿宋" w:hAnsi="仿宋" w:eastAsia="仿宋" w:cs="仿宋"/>
          <w:spacing w:val="16"/>
          <w:sz w:val="31"/>
          <w:szCs w:val="31"/>
        </w:rPr>
        <w:t>确保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山安全生产，提高矿产资源综合利用率，减少废弃物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对地</w:t>
      </w:r>
      <w:r>
        <w:rPr>
          <w:rFonts w:ascii="仿宋" w:hAnsi="仿宋" w:eastAsia="仿宋" w:cs="仿宋"/>
          <w:spacing w:val="9"/>
          <w:sz w:val="31"/>
          <w:szCs w:val="31"/>
        </w:rPr>
        <w:t>表</w:t>
      </w:r>
      <w:r>
        <w:rPr>
          <w:rFonts w:ascii="仿宋" w:hAnsi="仿宋" w:eastAsia="仿宋" w:cs="仿宋"/>
          <w:spacing w:val="8"/>
          <w:sz w:val="31"/>
          <w:szCs w:val="31"/>
        </w:rPr>
        <w:t>的扰动，实现资源开发与生态环境保护协调发展。</w:t>
      </w:r>
    </w:p>
    <w:p w14:paraId="221C68C4">
      <w:pPr>
        <w:spacing w:before="1" w:line="379" w:lineRule="auto"/>
        <w:ind w:left="3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源安全保障要求加强地质勘查工作。</w:t>
      </w:r>
      <w:r>
        <w:rPr>
          <w:rFonts w:ascii="仿宋" w:hAnsi="仿宋" w:eastAsia="仿宋" w:cs="仿宋"/>
          <w:spacing w:val="8"/>
          <w:sz w:val="31"/>
          <w:szCs w:val="31"/>
        </w:rPr>
        <w:t>全旗具备以生态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优先、绿色发展</w:t>
      </w:r>
      <w:r>
        <w:rPr>
          <w:rFonts w:ascii="仿宋" w:hAnsi="仿宋" w:eastAsia="仿宋" w:cs="仿宋"/>
          <w:sz w:val="31"/>
          <w:szCs w:val="31"/>
        </w:rPr>
        <w:t>等多方面有利条件，紧邻准格尔旗和东胜区，</w:t>
      </w:r>
    </w:p>
    <w:p w14:paraId="023081EC">
      <w:pPr>
        <w:sectPr>
          <w:footerReference r:id="rId10" w:type="default"/>
          <w:pgSz w:w="11906" w:h="16839"/>
          <w:pgMar w:top="1423" w:right="1709" w:bottom="1156" w:left="1785" w:header="0" w:footer="996" w:gutter="0"/>
          <w:cols w:space="720" w:num="1"/>
        </w:sectPr>
      </w:pPr>
    </w:p>
    <w:p w14:paraId="24B5813E">
      <w:pPr>
        <w:spacing w:before="159" w:line="372" w:lineRule="auto"/>
        <w:ind w:left="31" w:right="1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煤炭</w:t>
      </w:r>
      <w:r>
        <w:rPr>
          <w:rFonts w:ascii="仿宋" w:hAnsi="仿宋" w:eastAsia="仿宋" w:cs="仿宋"/>
          <w:spacing w:val="11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源丰富，但全市除煤炭、芒硝勘查程度较高外，其他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矿产资源仍需加强勘查工作，力争新形成一批矿产资源接</w:t>
      </w:r>
      <w:r>
        <w:rPr>
          <w:rFonts w:ascii="仿宋" w:hAnsi="仿宋" w:eastAsia="仿宋" w:cs="仿宋"/>
          <w:spacing w:val="5"/>
          <w:sz w:val="31"/>
          <w:szCs w:val="31"/>
        </w:rPr>
        <w:t>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区，保障高质量发展对矿产资源的需求。积极推进煤炭增</w:t>
      </w:r>
      <w:r>
        <w:rPr>
          <w:rFonts w:ascii="仿宋" w:hAnsi="仿宋" w:eastAsia="仿宋" w:cs="仿宋"/>
          <w:spacing w:val="5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保供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支撑地方经济稳步发展。加快推进地热及新兴矿产的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勘查工作，加强建筑用砂的市场供给及就近保障，不断提</w:t>
      </w:r>
      <w:r>
        <w:rPr>
          <w:rFonts w:ascii="仿宋" w:hAnsi="仿宋" w:eastAsia="仿宋" w:cs="仿宋"/>
          <w:spacing w:val="5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全</w:t>
      </w:r>
      <w:r>
        <w:rPr>
          <w:rFonts w:ascii="仿宋" w:hAnsi="仿宋" w:eastAsia="仿宋" w:cs="仿宋"/>
          <w:spacing w:val="6"/>
          <w:sz w:val="31"/>
          <w:szCs w:val="31"/>
        </w:rPr>
        <w:t>旗资源保障能力。</w:t>
      </w:r>
    </w:p>
    <w:p w14:paraId="679562EE">
      <w:pPr>
        <w:spacing w:before="8" w:line="371" w:lineRule="auto"/>
        <w:ind w:left="3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</w:t>
      </w: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色发展要求资源开发方式加快转变。</w:t>
      </w:r>
      <w:r>
        <w:rPr>
          <w:rFonts w:ascii="仿宋" w:hAnsi="仿宋" w:eastAsia="仿宋" w:cs="仿宋"/>
          <w:spacing w:val="16"/>
          <w:sz w:val="31"/>
          <w:szCs w:val="31"/>
        </w:rPr>
        <w:t>虽然“十三五”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期间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矿山数量明显减少，大中型矿山比例明显提高，但非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煤矿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企业以小型企业居多的局面依然未根本性转变，非能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源矿产还是以小型和小矿为主，小型和小矿占非能源矿山</w:t>
      </w:r>
      <w:r>
        <w:rPr>
          <w:rFonts w:ascii="仿宋" w:hAnsi="仿宋" w:eastAsia="仿宋" w:cs="仿宋"/>
          <w:spacing w:val="5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数的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94.23%</w:t>
      </w:r>
      <w:r>
        <w:rPr>
          <w:rFonts w:ascii="仿宋" w:hAnsi="仿宋" w:eastAsia="仿宋" w:cs="仿宋"/>
          <w:spacing w:val="2"/>
          <w:sz w:val="31"/>
          <w:szCs w:val="31"/>
        </w:rPr>
        <w:t>。矿产品产业链较</w:t>
      </w:r>
      <w:r>
        <w:rPr>
          <w:rFonts w:ascii="仿宋" w:hAnsi="仿宋" w:eastAsia="仿宋" w:cs="仿宋"/>
          <w:spacing w:val="1"/>
          <w:sz w:val="31"/>
          <w:szCs w:val="31"/>
        </w:rPr>
        <w:t>短、深加工产品比例小，亟需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进一步进行结构调整和企业转型升级，深化煤化工产品产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链</w:t>
      </w:r>
      <w:r>
        <w:rPr>
          <w:rFonts w:ascii="仿宋" w:hAnsi="仿宋" w:eastAsia="仿宋" w:cs="仿宋"/>
          <w:spacing w:val="12"/>
          <w:sz w:val="31"/>
          <w:szCs w:val="31"/>
        </w:rPr>
        <w:t>延</w:t>
      </w:r>
      <w:r>
        <w:rPr>
          <w:rFonts w:ascii="仿宋" w:hAnsi="仿宋" w:eastAsia="仿宋" w:cs="仿宋"/>
          <w:spacing w:val="10"/>
          <w:sz w:val="31"/>
          <w:szCs w:val="31"/>
        </w:rPr>
        <w:t>伸、高端化、精细化，加快传统原材料产业改造升级，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着</w:t>
      </w:r>
      <w:r>
        <w:rPr>
          <w:rFonts w:ascii="仿宋" w:hAnsi="仿宋" w:eastAsia="仿宋" w:cs="仿宋"/>
          <w:spacing w:val="7"/>
          <w:sz w:val="31"/>
          <w:szCs w:val="31"/>
        </w:rPr>
        <w:t>力提升产业绿色发展。</w:t>
      </w:r>
    </w:p>
    <w:p w14:paraId="7E28F1F0">
      <w:pPr>
        <w:spacing w:before="5" w:line="371" w:lineRule="auto"/>
        <w:ind w:left="32" w:right="18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量发展要求转变矿产资源管理方式。</w:t>
      </w:r>
      <w:r>
        <w:rPr>
          <w:rFonts w:ascii="仿宋" w:hAnsi="仿宋" w:eastAsia="仿宋" w:cs="仿宋"/>
          <w:spacing w:val="8"/>
          <w:sz w:val="31"/>
          <w:szCs w:val="31"/>
        </w:rPr>
        <w:t>矿业高质量发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展需要进一步规范和完善矿业权全面竞争性出让，强化矿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资源监督管理工作，提升矿产资源管理水平，理顺矿业权</w:t>
      </w:r>
      <w:r>
        <w:rPr>
          <w:rFonts w:ascii="仿宋" w:hAnsi="仿宋" w:eastAsia="仿宋" w:cs="仿宋"/>
          <w:spacing w:val="4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批权限下放承接、夯实矿业权出让管理等基础工作，强化</w:t>
      </w:r>
      <w:r>
        <w:rPr>
          <w:rFonts w:ascii="仿宋" w:hAnsi="仿宋" w:eastAsia="仿宋" w:cs="仿宋"/>
          <w:spacing w:val="4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场</w:t>
      </w:r>
      <w:r>
        <w:rPr>
          <w:rFonts w:ascii="仿宋" w:hAnsi="仿宋" w:eastAsia="仿宋" w:cs="仿宋"/>
          <w:spacing w:val="7"/>
          <w:sz w:val="31"/>
          <w:szCs w:val="31"/>
        </w:rPr>
        <w:t>配置资源的决定性作用。</w:t>
      </w:r>
    </w:p>
    <w:p w14:paraId="435989AE">
      <w:pPr>
        <w:spacing w:before="3" w:line="375" w:lineRule="auto"/>
        <w:ind w:left="34" w:right="18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总</w:t>
      </w:r>
      <w:r>
        <w:rPr>
          <w:rFonts w:ascii="仿宋" w:hAnsi="仿宋" w:eastAsia="仿宋" w:cs="仿宋"/>
          <w:spacing w:val="8"/>
          <w:sz w:val="31"/>
          <w:szCs w:val="31"/>
        </w:rPr>
        <w:t>体来看，国家和自治区配套政策为全旗推进生态保护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与修</w:t>
      </w:r>
      <w:r>
        <w:rPr>
          <w:rFonts w:ascii="仿宋" w:hAnsi="仿宋" w:eastAsia="仿宋" w:cs="仿宋"/>
          <w:spacing w:val="12"/>
          <w:sz w:val="31"/>
          <w:szCs w:val="31"/>
        </w:rPr>
        <w:t>复</w:t>
      </w:r>
      <w:r>
        <w:rPr>
          <w:rFonts w:ascii="仿宋" w:hAnsi="仿宋" w:eastAsia="仿宋" w:cs="仿宋"/>
          <w:spacing w:val="8"/>
          <w:sz w:val="31"/>
          <w:szCs w:val="31"/>
        </w:rPr>
        <w:t>提供了政策支持和操作指引，为全旗资源开发方式加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快转</w:t>
      </w:r>
      <w:r>
        <w:rPr>
          <w:rFonts w:ascii="仿宋" w:hAnsi="仿宋" w:eastAsia="仿宋" w:cs="仿宋"/>
          <w:spacing w:val="10"/>
          <w:sz w:val="31"/>
          <w:szCs w:val="31"/>
        </w:rPr>
        <w:t>变</w:t>
      </w:r>
      <w:r>
        <w:rPr>
          <w:rFonts w:ascii="仿宋" w:hAnsi="仿宋" w:eastAsia="仿宋" w:cs="仿宋"/>
          <w:spacing w:val="8"/>
          <w:sz w:val="31"/>
          <w:szCs w:val="31"/>
        </w:rPr>
        <w:t>，加快绿色新型矿业发展，形成绿色矿业发展链，推</w:t>
      </w:r>
    </w:p>
    <w:p w14:paraId="42C3F594">
      <w:pPr>
        <w:sectPr>
          <w:footerReference r:id="rId11" w:type="default"/>
          <w:pgSz w:w="11906" w:h="16839"/>
          <w:pgMar w:top="1431" w:right="1613" w:bottom="1156" w:left="1785" w:header="0" w:footer="996" w:gutter="0"/>
          <w:cols w:space="720" w:num="1"/>
        </w:sectPr>
      </w:pPr>
    </w:p>
    <w:p w14:paraId="44845036">
      <w:pPr>
        <w:spacing w:before="161" w:line="372" w:lineRule="auto"/>
        <w:ind w:left="36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动经</w:t>
      </w:r>
      <w:r>
        <w:rPr>
          <w:rFonts w:ascii="仿宋" w:hAnsi="仿宋" w:eastAsia="仿宋" w:cs="仿宋"/>
          <w:spacing w:val="10"/>
          <w:sz w:val="31"/>
          <w:szCs w:val="31"/>
        </w:rPr>
        <w:t>济</w:t>
      </w:r>
      <w:r>
        <w:rPr>
          <w:rFonts w:ascii="仿宋" w:hAnsi="仿宋" w:eastAsia="仿宋" w:cs="仿宋"/>
          <w:spacing w:val="8"/>
          <w:sz w:val="31"/>
          <w:szCs w:val="31"/>
        </w:rPr>
        <w:t>、社会、生态均衡发展带来新机遇。我们必须抓住机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遇，</w:t>
      </w:r>
      <w:r>
        <w:rPr>
          <w:rFonts w:ascii="仿宋" w:hAnsi="仿宋" w:eastAsia="仿宋" w:cs="仿宋"/>
          <w:spacing w:val="9"/>
          <w:sz w:val="31"/>
          <w:szCs w:val="31"/>
        </w:rPr>
        <w:t>加</w:t>
      </w:r>
      <w:r>
        <w:rPr>
          <w:rFonts w:ascii="仿宋" w:hAnsi="仿宋" w:eastAsia="仿宋" w:cs="仿宋"/>
          <w:spacing w:val="8"/>
          <w:sz w:val="31"/>
          <w:szCs w:val="31"/>
        </w:rPr>
        <w:t>快构建达拉特旗以绿色发展为导向的高质量发展新格</w:t>
      </w:r>
    </w:p>
    <w:p w14:paraId="6E6504A1">
      <w:pPr>
        <w:spacing w:line="228" w:lineRule="auto"/>
        <w:ind w:left="3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局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 w14:paraId="66BC7FB5">
      <w:pPr>
        <w:sectPr>
          <w:footerReference r:id="rId12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7A51388F">
      <w:pPr>
        <w:spacing w:line="364" w:lineRule="auto"/>
      </w:pPr>
    </w:p>
    <w:p w14:paraId="1A9E99B3">
      <w:pPr>
        <w:spacing w:before="114" w:line="227" w:lineRule="auto"/>
        <w:ind w:left="928"/>
        <w:rPr>
          <w:rFonts w:ascii="黑体" w:hAnsi="黑体" w:eastAsia="黑体" w:cs="黑体"/>
          <w:sz w:val="35"/>
          <w:szCs w:val="35"/>
        </w:rPr>
      </w:pPr>
      <w:bookmarkStart w:id="5" w:name="_bookmark7"/>
      <w:bookmarkEnd w:id="5"/>
      <w:bookmarkStart w:id="6" w:name="_bookmark6"/>
      <w:bookmarkEnd w:id="6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指导思想、基本原则与规划目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标</w:t>
      </w:r>
    </w:p>
    <w:p w14:paraId="23409F6F">
      <w:pPr>
        <w:spacing w:line="442" w:lineRule="auto"/>
      </w:pPr>
    </w:p>
    <w:p w14:paraId="18399AF8">
      <w:pPr>
        <w:spacing w:before="101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一节  指导思想</w:t>
      </w:r>
    </w:p>
    <w:p w14:paraId="4069898E">
      <w:pPr>
        <w:spacing w:line="377" w:lineRule="auto"/>
      </w:pPr>
    </w:p>
    <w:p w14:paraId="5597E15E">
      <w:pPr>
        <w:spacing w:before="100" w:line="373" w:lineRule="auto"/>
        <w:ind w:left="3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以</w:t>
      </w:r>
      <w:r>
        <w:rPr>
          <w:rFonts w:ascii="仿宋" w:hAnsi="仿宋" w:eastAsia="仿宋" w:cs="仿宋"/>
          <w:spacing w:val="10"/>
          <w:sz w:val="31"/>
          <w:szCs w:val="31"/>
        </w:rPr>
        <w:t>习</w:t>
      </w:r>
      <w:r>
        <w:rPr>
          <w:rFonts w:ascii="仿宋" w:hAnsi="仿宋" w:eastAsia="仿宋" w:cs="仿宋"/>
          <w:spacing w:val="7"/>
          <w:sz w:val="31"/>
          <w:szCs w:val="31"/>
        </w:rPr>
        <w:t>近平新时代中国特色社会主义思想为指导，深入贯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贯彻落实</w:t>
      </w:r>
      <w:r>
        <w:rPr>
          <w:rFonts w:ascii="仿宋" w:hAnsi="仿宋" w:eastAsia="仿宋" w:cs="仿宋"/>
          <w:spacing w:val="10"/>
          <w:sz w:val="31"/>
          <w:szCs w:val="31"/>
        </w:rPr>
        <w:t>党的十九大和十九届历次全会精神，全面落实</w:t>
      </w:r>
      <w:r>
        <w:rPr>
          <w:rFonts w:hint="eastAsia" w:ascii="宋体" w:hAnsi="宋体" w:eastAsia="宋体" w:cs="宋体"/>
          <w:spacing w:val="10"/>
          <w:sz w:val="31"/>
          <w:szCs w:val="31"/>
        </w:rPr>
        <w:t>习近平总书记</w:t>
      </w:r>
      <w:r>
        <w:rPr>
          <w:rFonts w:ascii="仿宋" w:hAnsi="仿宋" w:eastAsia="仿宋" w:cs="仿宋"/>
          <w:spacing w:val="10"/>
          <w:sz w:val="31"/>
          <w:szCs w:val="31"/>
        </w:rPr>
        <w:t>关于内蒙古的重要指示批示精神，着眼全旗区位交通和</w:t>
      </w:r>
      <w:r>
        <w:rPr>
          <w:rFonts w:ascii="仿宋" w:hAnsi="仿宋" w:eastAsia="仿宋" w:cs="仿宋"/>
          <w:spacing w:val="8"/>
          <w:sz w:val="31"/>
          <w:szCs w:val="31"/>
        </w:rPr>
        <w:t>市</w:t>
      </w:r>
      <w:r>
        <w:rPr>
          <w:rFonts w:ascii="仿宋" w:hAnsi="仿宋" w:eastAsia="仿宋" w:cs="仿宋"/>
          <w:spacing w:val="10"/>
          <w:sz w:val="31"/>
          <w:szCs w:val="31"/>
        </w:rPr>
        <w:t>场规模优势、工业化和城镇化后发优势、资源和产业基础</w:t>
      </w:r>
      <w:r>
        <w:rPr>
          <w:rFonts w:ascii="仿宋" w:hAnsi="仿宋" w:eastAsia="仿宋" w:cs="仿宋"/>
          <w:spacing w:val="6"/>
          <w:sz w:val="31"/>
          <w:szCs w:val="31"/>
        </w:rPr>
        <w:t>优</w:t>
      </w:r>
      <w:r>
        <w:rPr>
          <w:rFonts w:ascii="仿宋" w:hAnsi="仿宋" w:eastAsia="仿宋" w:cs="仿宋"/>
          <w:spacing w:val="18"/>
          <w:sz w:val="31"/>
          <w:szCs w:val="31"/>
        </w:rPr>
        <w:t>势，</w:t>
      </w:r>
      <w:r>
        <w:rPr>
          <w:rFonts w:ascii="仿宋" w:hAnsi="仿宋" w:eastAsia="仿宋" w:cs="仿宋"/>
          <w:spacing w:val="10"/>
          <w:sz w:val="31"/>
          <w:szCs w:val="31"/>
        </w:rPr>
        <w:t>坚</w:t>
      </w:r>
      <w:r>
        <w:rPr>
          <w:rFonts w:ascii="仿宋" w:hAnsi="仿宋" w:eastAsia="仿宋" w:cs="仿宋"/>
          <w:spacing w:val="9"/>
          <w:sz w:val="31"/>
          <w:szCs w:val="31"/>
        </w:rPr>
        <w:t>持“生态优先，绿色发展”，紧跟自治区“两个屏障”</w:t>
      </w:r>
      <w:r>
        <w:rPr>
          <w:rFonts w:ascii="仿宋" w:hAnsi="仿宋" w:eastAsia="仿宋" w:cs="仿宋"/>
          <w:spacing w:val="10"/>
          <w:sz w:val="31"/>
          <w:szCs w:val="31"/>
        </w:rPr>
        <w:t>“两个基地”和“一个桥头堡”战略方向，在严守生态保</w:t>
      </w:r>
      <w:r>
        <w:rPr>
          <w:rFonts w:ascii="仿宋" w:hAnsi="仿宋" w:eastAsia="仿宋" w:cs="仿宋"/>
          <w:spacing w:val="8"/>
          <w:sz w:val="31"/>
          <w:szCs w:val="31"/>
        </w:rPr>
        <w:t>护</w:t>
      </w:r>
      <w:r>
        <w:rPr>
          <w:rFonts w:ascii="仿宋" w:hAnsi="仿宋" w:eastAsia="仿宋" w:cs="仿宋"/>
          <w:spacing w:val="10"/>
          <w:sz w:val="31"/>
          <w:szCs w:val="31"/>
        </w:rPr>
        <w:t>红线、草原底线和黄河沿线三条控制线的基础上，科学部</w:t>
      </w:r>
      <w:r>
        <w:rPr>
          <w:rFonts w:ascii="仿宋" w:hAnsi="仿宋" w:eastAsia="仿宋" w:cs="仿宋"/>
          <w:spacing w:val="8"/>
          <w:sz w:val="31"/>
          <w:szCs w:val="31"/>
        </w:rPr>
        <w:t>署</w:t>
      </w:r>
      <w:r>
        <w:rPr>
          <w:rFonts w:ascii="仿宋" w:hAnsi="仿宋" w:eastAsia="仿宋" w:cs="仿宋"/>
          <w:spacing w:val="10"/>
          <w:sz w:val="31"/>
          <w:szCs w:val="31"/>
        </w:rPr>
        <w:t>矿产资源勘查开发、保护、利用、修复布局。积极推动能</w:t>
      </w:r>
      <w:r>
        <w:rPr>
          <w:rFonts w:ascii="仿宋" w:hAnsi="仿宋" w:eastAsia="仿宋" w:cs="仿宋"/>
          <w:spacing w:val="8"/>
          <w:sz w:val="31"/>
          <w:szCs w:val="31"/>
        </w:rPr>
        <w:t>源</w:t>
      </w:r>
      <w:r>
        <w:rPr>
          <w:rFonts w:ascii="仿宋" w:hAnsi="仿宋" w:eastAsia="仿宋" w:cs="仿宋"/>
          <w:spacing w:val="10"/>
          <w:sz w:val="31"/>
          <w:szCs w:val="31"/>
        </w:rPr>
        <w:t>资源基地和国家规划矿区建设，保障资源供应能力。积极</w:t>
      </w:r>
      <w:r>
        <w:rPr>
          <w:rFonts w:ascii="仿宋" w:hAnsi="仿宋" w:eastAsia="仿宋" w:cs="仿宋"/>
          <w:spacing w:val="8"/>
          <w:sz w:val="31"/>
          <w:szCs w:val="31"/>
        </w:rPr>
        <w:t>调</w:t>
      </w:r>
      <w:r>
        <w:rPr>
          <w:rFonts w:ascii="仿宋" w:hAnsi="仿宋" w:eastAsia="仿宋" w:cs="仿宋"/>
          <w:spacing w:val="10"/>
          <w:sz w:val="31"/>
          <w:szCs w:val="31"/>
        </w:rPr>
        <w:t>整产业结构，严格控制矿山数量，提高资源利用水平，全</w:t>
      </w:r>
      <w:r>
        <w:rPr>
          <w:rFonts w:ascii="仿宋" w:hAnsi="仿宋" w:eastAsia="仿宋" w:cs="仿宋"/>
          <w:spacing w:val="6"/>
          <w:sz w:val="31"/>
          <w:szCs w:val="31"/>
        </w:rPr>
        <w:t>面</w:t>
      </w:r>
      <w:r>
        <w:rPr>
          <w:rFonts w:ascii="仿宋" w:hAnsi="仿宋" w:eastAsia="仿宋" w:cs="仿宋"/>
          <w:spacing w:val="10"/>
          <w:sz w:val="31"/>
          <w:szCs w:val="31"/>
        </w:rPr>
        <w:t>推进绿色矿山建设。坚定不移走以生态优先、绿色发展为</w:t>
      </w:r>
      <w:r>
        <w:rPr>
          <w:rFonts w:ascii="仿宋" w:hAnsi="仿宋" w:eastAsia="仿宋" w:cs="仿宋"/>
          <w:spacing w:val="8"/>
          <w:sz w:val="31"/>
          <w:szCs w:val="31"/>
        </w:rPr>
        <w:t>导</w:t>
      </w:r>
      <w:r>
        <w:rPr>
          <w:rFonts w:ascii="仿宋" w:hAnsi="仿宋" w:eastAsia="仿宋" w:cs="仿宋"/>
          <w:spacing w:val="40"/>
          <w:sz w:val="31"/>
          <w:szCs w:val="31"/>
        </w:rPr>
        <w:t>向</w:t>
      </w:r>
      <w:r>
        <w:rPr>
          <w:rFonts w:ascii="仿宋" w:hAnsi="仿宋" w:eastAsia="仿宋" w:cs="仿宋"/>
          <w:spacing w:val="22"/>
          <w:sz w:val="31"/>
          <w:szCs w:val="31"/>
        </w:rPr>
        <w:t>的高质量发展新路子，为达拉特旗经济发展做出新的贡</w:t>
      </w:r>
      <w:bookmarkStart w:id="26" w:name="_GoBack"/>
      <w:bookmarkEnd w:id="26"/>
      <w:r>
        <w:rPr>
          <w:rFonts w:ascii="仿宋" w:hAnsi="仿宋" w:eastAsia="仿宋" w:cs="仿宋"/>
          <w:spacing w:val="8"/>
          <w:sz w:val="31"/>
          <w:szCs w:val="31"/>
        </w:rPr>
        <w:t>献。</w:t>
      </w:r>
    </w:p>
    <w:p w14:paraId="4FD0183F">
      <w:pPr>
        <w:spacing w:before="212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二节  基本原则</w:t>
      </w:r>
    </w:p>
    <w:p w14:paraId="7033B172">
      <w:pPr>
        <w:spacing w:line="274" w:lineRule="auto"/>
      </w:pPr>
    </w:p>
    <w:p w14:paraId="4C4E9DD9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7" w:name="_bookmark8"/>
      <w:bookmarkEnd w:id="7"/>
      <w:r>
        <w:rPr>
          <w:rFonts w:ascii="宋体" w:hAnsi="宋体" w:eastAsia="宋体" w:cs="宋体"/>
          <w:spacing w:val="1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、坚持生态优先，绿色发展</w:t>
      </w:r>
    </w:p>
    <w:p w14:paraId="74F3CB8C">
      <w:pPr>
        <w:spacing w:before="97" w:line="375" w:lineRule="auto"/>
        <w:ind w:left="31" w:right="3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紧</w:t>
      </w:r>
      <w:r>
        <w:rPr>
          <w:rFonts w:ascii="仿宋" w:hAnsi="仿宋" w:eastAsia="仿宋" w:cs="仿宋"/>
          <w:spacing w:val="10"/>
          <w:sz w:val="31"/>
          <w:szCs w:val="31"/>
        </w:rPr>
        <w:t>紧</w:t>
      </w:r>
      <w:r>
        <w:rPr>
          <w:rFonts w:ascii="仿宋" w:hAnsi="仿宋" w:eastAsia="仿宋" w:cs="仿宋"/>
          <w:spacing w:val="8"/>
          <w:sz w:val="31"/>
          <w:szCs w:val="31"/>
        </w:rPr>
        <w:t>围绕生态文明建设总体要求，保持加强生态文明建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设的战略定力，坚守生态保护红线、环境质量底线、资源</w:t>
      </w:r>
      <w:r>
        <w:rPr>
          <w:rFonts w:ascii="仿宋" w:hAnsi="仿宋" w:eastAsia="仿宋" w:cs="仿宋"/>
          <w:spacing w:val="5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用上线等硬约束，把绿色发展理念贯穿于矿产资源勘查开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</w:p>
    <w:p w14:paraId="1E0C96F3">
      <w:pPr>
        <w:sectPr>
          <w:footerReference r:id="rId13" w:type="default"/>
          <w:pgSz w:w="11906" w:h="16839"/>
          <w:pgMar w:top="1431" w:right="1484" w:bottom="1156" w:left="1785" w:header="0" w:footer="996" w:gutter="0"/>
          <w:cols w:space="720" w:num="1"/>
        </w:sectPr>
      </w:pPr>
    </w:p>
    <w:p w14:paraId="625515FA">
      <w:pPr>
        <w:spacing w:before="63" w:line="371" w:lineRule="auto"/>
        <w:ind w:left="32" w:right="102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各个</w:t>
      </w:r>
      <w:r>
        <w:rPr>
          <w:rFonts w:ascii="仿宋" w:hAnsi="仿宋" w:eastAsia="仿宋" w:cs="仿宋"/>
          <w:spacing w:val="12"/>
          <w:sz w:val="31"/>
          <w:szCs w:val="31"/>
        </w:rPr>
        <w:t>环</w:t>
      </w:r>
      <w:r>
        <w:rPr>
          <w:rFonts w:ascii="仿宋" w:hAnsi="仿宋" w:eastAsia="仿宋" w:cs="仿宋"/>
          <w:spacing w:val="8"/>
          <w:sz w:val="31"/>
          <w:szCs w:val="31"/>
        </w:rPr>
        <w:t>节，提高准入门槛，推动矿产资源绿色、清洁利用，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最大限度保护生态环境，全面促进矿产资源勘查开发与生</w:t>
      </w:r>
      <w:r>
        <w:rPr>
          <w:rFonts w:ascii="仿宋" w:hAnsi="仿宋" w:eastAsia="仿宋" w:cs="仿宋"/>
          <w:spacing w:val="4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环境保护相协调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4D92B616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、坚持优化布局，节约集约</w:t>
      </w:r>
    </w:p>
    <w:p w14:paraId="779A28A6">
      <w:pPr>
        <w:spacing w:before="202" w:line="371" w:lineRule="auto"/>
        <w:ind w:left="31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充分</w:t>
      </w:r>
      <w:r>
        <w:rPr>
          <w:rFonts w:ascii="仿宋" w:hAnsi="仿宋" w:eastAsia="仿宋" w:cs="仿宋"/>
          <w:spacing w:val="10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虑生态环境保护和资源节约集约利用，实施综合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勘查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综合开发，强化资源保护。深入推进矿产资源结构调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整、布局优化，不</w:t>
      </w:r>
      <w:r>
        <w:rPr>
          <w:rFonts w:ascii="仿宋" w:hAnsi="仿宋" w:eastAsia="仿宋" w:cs="仿宋"/>
          <w:sz w:val="31"/>
          <w:szCs w:val="31"/>
        </w:rPr>
        <w:t xml:space="preserve">断优化、开发利用结构，科学设置矿业权， </w:t>
      </w:r>
      <w:r>
        <w:rPr>
          <w:rFonts w:ascii="仿宋" w:hAnsi="仿宋" w:eastAsia="仿宋" w:cs="仿宋"/>
          <w:spacing w:val="16"/>
          <w:sz w:val="31"/>
          <w:szCs w:val="31"/>
        </w:rPr>
        <w:t>推动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业规模化、绿色化、产业化发展。重点推进矿产资源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集约节约利用，强化科学技术创新，充分发挥资源的最大</w:t>
      </w:r>
      <w:r>
        <w:rPr>
          <w:rFonts w:ascii="仿宋" w:hAnsi="仿宋" w:eastAsia="仿宋" w:cs="仿宋"/>
          <w:spacing w:val="5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益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03ADB7EC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、坚持协调发展，优化勘查开发格局</w:t>
      </w:r>
    </w:p>
    <w:p w14:paraId="1B8FB3AA">
      <w:pPr>
        <w:spacing w:before="214" w:line="371" w:lineRule="auto"/>
        <w:ind w:left="32" w:right="10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突</w:t>
      </w:r>
      <w:r>
        <w:rPr>
          <w:rFonts w:ascii="仿宋" w:hAnsi="仿宋" w:eastAsia="仿宋" w:cs="仿宋"/>
          <w:spacing w:val="8"/>
          <w:sz w:val="31"/>
          <w:szCs w:val="31"/>
        </w:rPr>
        <w:t>出体现全旗的资源特点与优势，统筹安排资源勘查、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用与保护时空布局，加强矿产资源综合勘查和深部勘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查，</w:t>
      </w:r>
      <w:r>
        <w:rPr>
          <w:rFonts w:ascii="仿宋" w:hAnsi="仿宋" w:eastAsia="仿宋" w:cs="仿宋"/>
          <w:spacing w:val="11"/>
          <w:sz w:val="31"/>
          <w:szCs w:val="31"/>
        </w:rPr>
        <w:t>探</w:t>
      </w:r>
      <w:r>
        <w:rPr>
          <w:rFonts w:ascii="仿宋" w:hAnsi="仿宋" w:eastAsia="仿宋" w:cs="仿宋"/>
          <w:spacing w:val="8"/>
          <w:sz w:val="31"/>
          <w:szCs w:val="31"/>
        </w:rPr>
        <w:t>索综合开发、合作开发新模式，完善协调开发机制，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确保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产资源勘查、开发利用和保护有序、健康、协调。</w:t>
      </w:r>
    </w:p>
    <w:p w14:paraId="658F1B64">
      <w:pPr>
        <w:spacing w:before="1"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坚持体制改革，强化管理</w:t>
      </w:r>
    </w:p>
    <w:p w14:paraId="1B032486">
      <w:pPr>
        <w:spacing w:before="241" w:line="373" w:lineRule="auto"/>
        <w:ind w:left="3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深</w:t>
      </w:r>
      <w:r>
        <w:rPr>
          <w:rFonts w:ascii="仿宋" w:hAnsi="仿宋" w:eastAsia="仿宋" w:cs="仿宋"/>
          <w:spacing w:val="2"/>
          <w:sz w:val="31"/>
          <w:szCs w:val="31"/>
        </w:rPr>
        <w:t>入推进“放管服” ，坚持市场在资源配置中的决定性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作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10"/>
          <w:sz w:val="31"/>
          <w:szCs w:val="31"/>
        </w:rPr>
        <w:t>，强化政府的宏观调控和指导作用，通过经济、法律、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技术和信息化手段的综合运用，建立“公开透明、竞</w:t>
      </w:r>
      <w:r>
        <w:rPr>
          <w:rFonts w:ascii="仿宋" w:hAnsi="仿宋" w:eastAsia="仿宋" w:cs="仿宋"/>
          <w:sz w:val="31"/>
          <w:szCs w:val="31"/>
        </w:rPr>
        <w:t xml:space="preserve">争有序、 </w:t>
      </w:r>
      <w:r>
        <w:rPr>
          <w:rFonts w:ascii="仿宋" w:hAnsi="仿宋" w:eastAsia="仿宋" w:cs="仿宋"/>
          <w:spacing w:val="1"/>
          <w:sz w:val="31"/>
          <w:szCs w:val="31"/>
        </w:rPr>
        <w:t>统一开放”的矿业权市场。加强对矿业活动的事中事</w:t>
      </w:r>
      <w:r>
        <w:rPr>
          <w:rFonts w:ascii="仿宋" w:hAnsi="仿宋" w:eastAsia="仿宋" w:cs="仿宋"/>
          <w:sz w:val="31"/>
          <w:szCs w:val="31"/>
        </w:rPr>
        <w:t xml:space="preserve">后监管， </w:t>
      </w:r>
      <w:r>
        <w:rPr>
          <w:rFonts w:ascii="仿宋" w:hAnsi="仿宋" w:eastAsia="仿宋" w:cs="仿宋"/>
          <w:spacing w:val="9"/>
          <w:sz w:val="31"/>
          <w:szCs w:val="31"/>
        </w:rPr>
        <w:t>健全矿产资源规划体系，完善规划实施管理制度，进一步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升</w:t>
      </w:r>
      <w:r>
        <w:rPr>
          <w:rFonts w:ascii="仿宋" w:hAnsi="仿宋" w:eastAsia="仿宋" w:cs="仿宋"/>
          <w:spacing w:val="13"/>
          <w:sz w:val="31"/>
          <w:szCs w:val="31"/>
        </w:rPr>
        <w:t>依</w:t>
      </w:r>
      <w:r>
        <w:rPr>
          <w:rFonts w:ascii="仿宋" w:hAnsi="仿宋" w:eastAsia="仿宋" w:cs="仿宋"/>
          <w:spacing w:val="8"/>
          <w:sz w:val="31"/>
          <w:szCs w:val="31"/>
        </w:rPr>
        <w:t>法依规管矿用矿的行政服务水平和监管能力。</w:t>
      </w:r>
    </w:p>
    <w:p w14:paraId="2A8425D7">
      <w:pPr>
        <w:sectPr>
          <w:footerReference r:id="rId14" w:type="default"/>
          <w:pgSz w:w="11906" w:h="16839"/>
          <w:pgMar w:top="1423" w:right="1694" w:bottom="1156" w:left="1785" w:header="0" w:footer="996" w:gutter="0"/>
          <w:cols w:space="720" w:num="1"/>
        </w:sectPr>
      </w:pPr>
    </w:p>
    <w:p w14:paraId="52F34B83">
      <w:pPr>
        <w:spacing w:before="162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三节  规划目标</w:t>
      </w:r>
    </w:p>
    <w:p w14:paraId="17B7D504">
      <w:pPr>
        <w:spacing w:line="274" w:lineRule="auto"/>
      </w:pPr>
    </w:p>
    <w:p w14:paraId="7DDF81E8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bookmarkStart w:id="8" w:name="_bookmark9"/>
      <w:bookmarkEnd w:id="8"/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年规划目标</w:t>
      </w:r>
    </w:p>
    <w:p w14:paraId="3E07A109">
      <w:pPr>
        <w:spacing w:before="243" w:line="371" w:lineRule="auto"/>
        <w:ind w:left="34" w:right="1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2025 年，煤炭、建筑用砂等矿产资源供应保障体系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进一</w:t>
      </w:r>
      <w:r>
        <w:rPr>
          <w:rFonts w:ascii="仿宋" w:hAnsi="仿宋" w:eastAsia="仿宋" w:cs="仿宋"/>
          <w:spacing w:val="12"/>
          <w:sz w:val="31"/>
          <w:szCs w:val="31"/>
        </w:rPr>
        <w:t>步</w:t>
      </w:r>
      <w:r>
        <w:rPr>
          <w:rFonts w:ascii="仿宋" w:hAnsi="仿宋" w:eastAsia="仿宋" w:cs="仿宋"/>
          <w:spacing w:val="8"/>
          <w:sz w:val="31"/>
          <w:szCs w:val="31"/>
        </w:rPr>
        <w:t>完善，矿产资源勘查开发空间布局更加合理，煤炭等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资源</w:t>
      </w:r>
      <w:r>
        <w:rPr>
          <w:rFonts w:ascii="仿宋" w:hAnsi="仿宋" w:eastAsia="仿宋" w:cs="仿宋"/>
          <w:spacing w:val="12"/>
          <w:sz w:val="31"/>
          <w:szCs w:val="31"/>
        </w:rPr>
        <w:t>产</w:t>
      </w:r>
      <w:r>
        <w:rPr>
          <w:rFonts w:ascii="仿宋" w:hAnsi="仿宋" w:eastAsia="仿宋" w:cs="仿宋"/>
          <w:spacing w:val="8"/>
          <w:sz w:val="31"/>
          <w:szCs w:val="31"/>
        </w:rPr>
        <w:t>业链进一步延伸，基本形成矿产资源勘查开发与环境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</w:t>
      </w:r>
      <w:r>
        <w:rPr>
          <w:rFonts w:ascii="仿宋" w:hAnsi="仿宋" w:eastAsia="仿宋" w:cs="仿宋"/>
          <w:spacing w:val="7"/>
          <w:sz w:val="31"/>
          <w:szCs w:val="31"/>
        </w:rPr>
        <w:t>护</w:t>
      </w:r>
      <w:r>
        <w:rPr>
          <w:rFonts w:ascii="仿宋" w:hAnsi="仿宋" w:eastAsia="仿宋" w:cs="仿宋"/>
          <w:spacing w:val="6"/>
          <w:sz w:val="31"/>
          <w:szCs w:val="31"/>
        </w:rPr>
        <w:t>协调发展新格局。</w:t>
      </w:r>
    </w:p>
    <w:p w14:paraId="4E5E4EA8">
      <w:pPr>
        <w:spacing w:before="3" w:line="370" w:lineRule="auto"/>
        <w:ind w:left="35" w:righ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加大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质调查评价与勘查力度。</w:t>
      </w:r>
      <w:r>
        <w:rPr>
          <w:rFonts w:ascii="仿宋" w:hAnsi="仿宋" w:eastAsia="仿宋" w:cs="仿宋"/>
          <w:spacing w:val="8"/>
          <w:sz w:val="31"/>
          <w:szCs w:val="31"/>
        </w:rPr>
        <w:t>积极推进全旗地热、煤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层气</w:t>
      </w:r>
      <w:r>
        <w:rPr>
          <w:rFonts w:ascii="仿宋" w:hAnsi="仿宋" w:eastAsia="仿宋" w:cs="仿宋"/>
          <w:spacing w:val="8"/>
          <w:sz w:val="31"/>
          <w:szCs w:val="31"/>
        </w:rPr>
        <w:t>等非常规能源调查评价进度，配合内蒙古自治区在高头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窑煤</w:t>
      </w:r>
      <w:r>
        <w:rPr>
          <w:rFonts w:ascii="仿宋" w:hAnsi="仿宋" w:eastAsia="仿宋" w:cs="仿宋"/>
          <w:spacing w:val="11"/>
          <w:sz w:val="31"/>
          <w:szCs w:val="31"/>
        </w:rPr>
        <w:t>田</w:t>
      </w:r>
      <w:r>
        <w:rPr>
          <w:rFonts w:ascii="仿宋" w:hAnsi="仿宋" w:eastAsia="仿宋" w:cs="仿宋"/>
          <w:spacing w:val="8"/>
          <w:sz w:val="31"/>
          <w:szCs w:val="31"/>
        </w:rPr>
        <w:t>煤层气资源调查评价，同时力争实现煤炭、地热等资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源储量稳定增长， 以</w:t>
      </w:r>
      <w:r>
        <w:rPr>
          <w:rFonts w:ascii="仿宋" w:hAnsi="仿宋" w:eastAsia="仿宋" w:cs="仿宋"/>
          <w:sz w:val="31"/>
          <w:szCs w:val="31"/>
        </w:rPr>
        <w:t>提高资源安全保障程度。</w:t>
      </w:r>
    </w:p>
    <w:p w14:paraId="4B3B6492">
      <w:pPr>
        <w:spacing w:before="9" w:line="370" w:lineRule="auto"/>
        <w:ind w:left="26" w:right="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加快矿业结构调整，优化矿业开发结构与布局。</w:t>
      </w:r>
      <w:r>
        <w:rPr>
          <w:rFonts w:ascii="仿宋" w:hAnsi="仿宋" w:eastAsia="仿宋" w:cs="仿宋"/>
          <w:spacing w:val="9"/>
          <w:sz w:val="31"/>
          <w:szCs w:val="31"/>
        </w:rPr>
        <w:t>鼓励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引</w:t>
      </w:r>
      <w:r>
        <w:rPr>
          <w:rFonts w:ascii="仿宋" w:hAnsi="仿宋" w:eastAsia="仿宋" w:cs="仿宋"/>
          <w:spacing w:val="9"/>
          <w:sz w:val="31"/>
          <w:szCs w:val="31"/>
        </w:rPr>
        <w:t>导矿山企业规模化、集约化开采，建立以大中型矿山企业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主体的矿业新格局，规划到 2025 年，大中型矿山比例达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到 60%以</w:t>
      </w:r>
      <w:r>
        <w:rPr>
          <w:rFonts w:ascii="仿宋" w:hAnsi="仿宋" w:eastAsia="仿宋" w:cs="仿宋"/>
          <w:spacing w:val="-2"/>
          <w:sz w:val="31"/>
          <w:szCs w:val="31"/>
        </w:rPr>
        <w:t>上，矿山数量控制在 68 个以内。砂石矿数量控制在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21 个以内，</w:t>
      </w:r>
      <w:r>
        <w:rPr>
          <w:rFonts w:ascii="仿宋" w:hAnsi="仿宋" w:eastAsia="仿宋" w:cs="仿宋"/>
          <w:spacing w:val="-3"/>
          <w:sz w:val="31"/>
          <w:szCs w:val="31"/>
        </w:rPr>
        <w:t>砂</w:t>
      </w:r>
      <w:r>
        <w:rPr>
          <w:rFonts w:ascii="仿宋" w:hAnsi="仿宋" w:eastAsia="仿宋" w:cs="仿宋"/>
          <w:spacing w:val="-2"/>
          <w:sz w:val="31"/>
          <w:szCs w:val="31"/>
        </w:rPr>
        <w:t>石年开采总量控制在 128 万立方米以内。通过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技改扩能、升级改造、资源整合等方式优化矿山布局，整</w:t>
      </w:r>
      <w:r>
        <w:rPr>
          <w:rFonts w:ascii="仿宋" w:hAnsi="仿宋" w:eastAsia="仿宋" w:cs="仿宋"/>
          <w:spacing w:val="8"/>
          <w:sz w:val="31"/>
          <w:szCs w:val="31"/>
        </w:rPr>
        <w:t>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升矿产资源节约与综合利用水平，矿产资源合理利用“三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率</w:t>
      </w:r>
      <w:r>
        <w:rPr>
          <w:rFonts w:ascii="仿宋" w:hAnsi="仿宋" w:eastAsia="仿宋" w:cs="仿宋"/>
          <w:spacing w:val="7"/>
          <w:sz w:val="31"/>
          <w:szCs w:val="31"/>
        </w:rPr>
        <w:t>”达到国家最低标准。</w:t>
      </w:r>
    </w:p>
    <w:p w14:paraId="51EB5123">
      <w:pPr>
        <w:spacing w:before="3" w:line="375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</w:t>
      </w:r>
      <w:r>
        <w:rPr>
          <w:rFonts w:ascii="仿宋" w:hAnsi="仿宋" w:eastAsia="仿宋" w:cs="仿宋"/>
          <w:spacing w:val="2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强矿山地质环境保护与治理，积极推进绿色矿山建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设。</w:t>
      </w:r>
      <w:r>
        <w:rPr>
          <w:rFonts w:ascii="仿宋" w:hAnsi="仿宋" w:eastAsia="仿宋" w:cs="仿宋"/>
          <w:spacing w:val="9"/>
          <w:sz w:val="31"/>
          <w:szCs w:val="31"/>
        </w:rPr>
        <w:t>加强矿山地质环境保护与治理，落实矿山治理恢复的</w:t>
      </w:r>
      <w:r>
        <w:rPr>
          <w:rFonts w:ascii="仿宋" w:hAnsi="仿宋" w:eastAsia="仿宋" w:cs="仿宋"/>
          <w:spacing w:val="5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任机制，全面实施矿区环境综合整治，推进矿山生态环境</w:t>
      </w:r>
      <w:r>
        <w:rPr>
          <w:rFonts w:ascii="仿宋" w:hAnsi="仿宋" w:eastAsia="仿宋" w:cs="仿宋"/>
          <w:spacing w:val="5"/>
          <w:sz w:val="31"/>
          <w:szCs w:val="31"/>
        </w:rPr>
        <w:t>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复，</w:t>
      </w:r>
      <w:r>
        <w:rPr>
          <w:rFonts w:ascii="仿宋" w:hAnsi="仿宋" w:eastAsia="仿宋" w:cs="仿宋"/>
          <w:spacing w:val="12"/>
          <w:sz w:val="31"/>
          <w:szCs w:val="31"/>
        </w:rPr>
        <w:t>严</w:t>
      </w:r>
      <w:r>
        <w:rPr>
          <w:rFonts w:ascii="仿宋" w:hAnsi="仿宋" w:eastAsia="仿宋" w:cs="仿宋"/>
          <w:spacing w:val="8"/>
          <w:sz w:val="31"/>
          <w:szCs w:val="31"/>
        </w:rPr>
        <w:t>格督促矿山企业边生产、边治理，对可治理的区域做</w:t>
      </w:r>
    </w:p>
    <w:p w14:paraId="2FBFD105">
      <w:pPr>
        <w:sectPr>
          <w:footerReference r:id="rId1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44F8532F">
      <w:pPr>
        <w:spacing w:before="62" w:line="371" w:lineRule="auto"/>
        <w:ind w:left="178" w:right="157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到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治尽治，提升矿山地质环境恢复和矿山土地复垦水平。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 2025 年，矿山生态环境得到有效保护，矿区土地复垦</w:t>
      </w:r>
      <w:r>
        <w:rPr>
          <w:rFonts w:ascii="仿宋" w:hAnsi="仿宋" w:eastAsia="仿宋" w:cs="仿宋"/>
          <w:spacing w:val="6"/>
          <w:sz w:val="31"/>
          <w:szCs w:val="31"/>
        </w:rPr>
        <w:t>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平全面提升，矿业步入绿色可持续发展的良性循环轨道。</w:t>
      </w:r>
      <w:r>
        <w:rPr>
          <w:rFonts w:ascii="仿宋" w:hAnsi="仿宋" w:eastAsia="仿宋" w:cs="仿宋"/>
          <w:spacing w:val="5"/>
          <w:sz w:val="31"/>
          <w:szCs w:val="31"/>
        </w:rPr>
        <w:t>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足达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拉特旗实际，通过已有的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5"/>
          <w:sz w:val="31"/>
          <w:szCs w:val="31"/>
        </w:rPr>
        <w:t>家绿色矿山示范作用，带动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其他矿山积极建设绿色矿山。新建矿山要全部达到绿色矿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建设标准； 生产矿山要按照绿色矿山建设标准加快改造</w:t>
      </w:r>
      <w:r>
        <w:rPr>
          <w:rFonts w:ascii="仿宋" w:hAnsi="仿宋" w:eastAsia="仿宋" w:cs="仿宋"/>
          <w:spacing w:val="10"/>
          <w:sz w:val="31"/>
          <w:szCs w:val="31"/>
        </w:rPr>
        <w:t>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级</w:t>
      </w:r>
      <w:r>
        <w:rPr>
          <w:rFonts w:ascii="仿宋" w:hAnsi="仿宋" w:eastAsia="仿宋" w:cs="仿宋"/>
          <w:spacing w:val="7"/>
          <w:sz w:val="31"/>
          <w:szCs w:val="31"/>
        </w:rPr>
        <w:t>，达到绿色矿山建设标准。</w:t>
      </w:r>
    </w:p>
    <w:p w14:paraId="3739B79D">
      <w:pPr>
        <w:spacing w:before="6" w:line="370" w:lineRule="auto"/>
        <w:ind w:left="179" w:right="15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矿产资源管理制度改革，提高管理服务效能。</w:t>
      </w:r>
      <w:r>
        <w:rPr>
          <w:rFonts w:ascii="仿宋" w:hAnsi="仿宋" w:eastAsia="仿宋" w:cs="仿宋"/>
          <w:spacing w:val="8"/>
          <w:sz w:val="31"/>
          <w:szCs w:val="31"/>
        </w:rPr>
        <w:t>深化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资源有偿使用制度改革，落实矿产资源管理共同责任机制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充分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挥市场在矿产资源配置中的决定性作用，构建各级管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理部门和公众共同参与的规划实施监督体系，充分利用云</w:t>
      </w:r>
      <w:r>
        <w:rPr>
          <w:rFonts w:ascii="仿宋" w:hAnsi="仿宋" w:eastAsia="仿宋" w:cs="仿宋"/>
          <w:spacing w:val="4"/>
          <w:sz w:val="31"/>
          <w:szCs w:val="31"/>
        </w:rPr>
        <w:t>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算、</w:t>
      </w:r>
      <w:r>
        <w:rPr>
          <w:rFonts w:ascii="仿宋" w:hAnsi="仿宋" w:eastAsia="仿宋" w:cs="仿宋"/>
          <w:spacing w:val="11"/>
          <w:sz w:val="31"/>
          <w:szCs w:val="31"/>
        </w:rPr>
        <w:t>大</w:t>
      </w:r>
      <w:r>
        <w:rPr>
          <w:rFonts w:ascii="仿宋" w:hAnsi="仿宋" w:eastAsia="仿宋" w:cs="仿宋"/>
          <w:spacing w:val="8"/>
          <w:sz w:val="31"/>
          <w:szCs w:val="31"/>
        </w:rPr>
        <w:t>数据、物联网等新一代智能科技信息技术，实现矿产</w:t>
      </w:r>
    </w:p>
    <w:p w14:paraId="670E7E19">
      <w:pPr>
        <w:spacing w:line="227" w:lineRule="auto"/>
        <w:ind w:left="1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资源勘查开发管理质量和效能提升。</w:t>
      </w:r>
    </w:p>
    <w:p w14:paraId="5C63B309">
      <w:pPr>
        <w:spacing w:line="190" w:lineRule="exact"/>
      </w:pPr>
    </w:p>
    <w:tbl>
      <w:tblPr>
        <w:tblStyle w:val="5"/>
        <w:tblW w:w="86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342"/>
        <w:gridCol w:w="2907"/>
        <w:gridCol w:w="1559"/>
        <w:gridCol w:w="1109"/>
      </w:tblGrid>
      <w:tr w14:paraId="7125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621" w:type="dxa"/>
            <w:gridSpan w:val="5"/>
            <w:shd w:val="clear" w:color="auto" w:fill="EDEDED"/>
          </w:tcPr>
          <w:p w14:paraId="7EB5B080">
            <w:pPr>
              <w:spacing w:before="126" w:line="231" w:lineRule="auto"/>
              <w:ind w:left="20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2021-2025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年主要规划目标和指标表</w:t>
            </w:r>
          </w:p>
        </w:tc>
      </w:tr>
      <w:tr w14:paraId="14A6D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</w:tcPr>
          <w:p w14:paraId="6003F69F">
            <w:pPr>
              <w:spacing w:before="135" w:line="228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4249" w:type="dxa"/>
            <w:gridSpan w:val="2"/>
          </w:tcPr>
          <w:p w14:paraId="5EF78F15">
            <w:pPr>
              <w:spacing w:before="136" w:line="228" w:lineRule="auto"/>
              <w:ind w:left="1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指标名称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(单位)</w:t>
            </w:r>
          </w:p>
        </w:tc>
        <w:tc>
          <w:tcPr>
            <w:tcW w:w="1559" w:type="dxa"/>
          </w:tcPr>
          <w:p w14:paraId="0B6A2BBF">
            <w:pPr>
              <w:spacing w:before="13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025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109" w:type="dxa"/>
          </w:tcPr>
          <w:p w14:paraId="032F0AE4">
            <w:pPr>
              <w:spacing w:before="136" w:line="22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14:paraId="1E20B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</w:tcPr>
          <w:p w14:paraId="35348DE8">
            <w:pPr>
              <w:spacing w:before="136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产勘查</w:t>
            </w:r>
          </w:p>
        </w:tc>
        <w:tc>
          <w:tcPr>
            <w:tcW w:w="4249" w:type="dxa"/>
            <w:gridSpan w:val="2"/>
          </w:tcPr>
          <w:p w14:paraId="7E31B7FD">
            <w:pPr>
              <w:spacing w:before="99" w:line="281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煤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层气调查评价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6"/>
                <w:position w:val="8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85301B8">
            <w:pPr>
              <w:spacing w:before="173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53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1109" w:type="dxa"/>
          </w:tcPr>
          <w:p w14:paraId="709BE87F">
            <w:pPr>
              <w:spacing w:before="137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5C1CB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3C79D5B5">
            <w:pPr>
              <w:spacing w:before="228" w:line="301" w:lineRule="auto"/>
              <w:ind w:left="231" w:right="115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矿产资源合理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利用与保护</w:t>
            </w:r>
          </w:p>
        </w:tc>
        <w:tc>
          <w:tcPr>
            <w:tcW w:w="4249" w:type="dxa"/>
            <w:gridSpan w:val="2"/>
          </w:tcPr>
          <w:p w14:paraId="6D39F201">
            <w:pPr>
              <w:spacing w:before="137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煤炭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(年) 开采总量 (万吨)</w:t>
            </w:r>
          </w:p>
        </w:tc>
        <w:tc>
          <w:tcPr>
            <w:tcW w:w="1559" w:type="dxa"/>
          </w:tcPr>
          <w:p w14:paraId="0FFE288C">
            <w:pPr>
              <w:spacing w:before="137" w:line="264" w:lineRule="exact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670</w:t>
            </w:r>
          </w:p>
        </w:tc>
        <w:tc>
          <w:tcPr>
            <w:tcW w:w="1109" w:type="dxa"/>
          </w:tcPr>
          <w:p w14:paraId="15E5F4B8">
            <w:pPr>
              <w:spacing w:before="137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66287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6EF76416"/>
        </w:tc>
        <w:tc>
          <w:tcPr>
            <w:tcW w:w="4249" w:type="dxa"/>
            <w:gridSpan w:val="2"/>
          </w:tcPr>
          <w:p w14:paraId="059A3966">
            <w:pPr>
              <w:spacing w:before="100" w:line="281" w:lineRule="exact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13"/>
                <w:position w:val="2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用砂 (年) 开采总量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万立方米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5B5CDB5">
            <w:pPr>
              <w:spacing w:before="138" w:line="264" w:lineRule="exact"/>
              <w:ind w:left="5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128</w:t>
            </w:r>
          </w:p>
        </w:tc>
        <w:tc>
          <w:tcPr>
            <w:tcW w:w="1109" w:type="dxa"/>
          </w:tcPr>
          <w:p w14:paraId="2C83368F">
            <w:pPr>
              <w:spacing w:before="138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743FF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63745DB7">
            <w:pPr>
              <w:spacing w:line="407" w:lineRule="auto"/>
            </w:pPr>
          </w:p>
          <w:p w14:paraId="43740D87">
            <w:pPr>
              <w:spacing w:before="65" w:line="301" w:lineRule="auto"/>
              <w:ind w:left="230" w:right="115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矿业转型升级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绿色矿业发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展</w:t>
            </w:r>
          </w:p>
        </w:tc>
        <w:tc>
          <w:tcPr>
            <w:tcW w:w="1342" w:type="dxa"/>
            <w:vMerge w:val="restart"/>
            <w:tcBorders>
              <w:bottom w:val="nil"/>
            </w:tcBorders>
          </w:tcPr>
          <w:p w14:paraId="79E68D2E">
            <w:pPr>
              <w:spacing w:line="319" w:lineRule="auto"/>
            </w:pPr>
          </w:p>
          <w:p w14:paraId="256AE9DF">
            <w:pPr>
              <w:spacing w:before="6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山数量</w:t>
            </w:r>
          </w:p>
        </w:tc>
        <w:tc>
          <w:tcPr>
            <w:tcW w:w="2907" w:type="dxa"/>
          </w:tcPr>
          <w:p w14:paraId="2B19D1B2">
            <w:pPr>
              <w:spacing w:before="13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山总数 (个)</w:t>
            </w:r>
          </w:p>
        </w:tc>
        <w:tc>
          <w:tcPr>
            <w:tcW w:w="1559" w:type="dxa"/>
          </w:tcPr>
          <w:p w14:paraId="58106FE7">
            <w:pPr>
              <w:spacing w:before="139" w:line="264" w:lineRule="exact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8</w:t>
            </w:r>
          </w:p>
        </w:tc>
        <w:tc>
          <w:tcPr>
            <w:tcW w:w="1109" w:type="dxa"/>
          </w:tcPr>
          <w:p w14:paraId="4B0BB7FE">
            <w:pPr>
              <w:spacing w:before="139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4AFAA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</w:tcPr>
          <w:p w14:paraId="20EFCF74"/>
        </w:tc>
        <w:tc>
          <w:tcPr>
            <w:tcW w:w="1342" w:type="dxa"/>
            <w:vMerge w:val="continue"/>
            <w:tcBorders>
              <w:top w:val="nil"/>
            </w:tcBorders>
          </w:tcPr>
          <w:p w14:paraId="1FD71A7B"/>
        </w:tc>
        <w:tc>
          <w:tcPr>
            <w:tcW w:w="2907" w:type="dxa"/>
          </w:tcPr>
          <w:p w14:paraId="0C02836D">
            <w:pPr>
              <w:spacing w:before="13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石类矿山数量 (个)</w:t>
            </w:r>
          </w:p>
        </w:tc>
        <w:tc>
          <w:tcPr>
            <w:tcW w:w="1559" w:type="dxa"/>
          </w:tcPr>
          <w:p w14:paraId="78D04FC3">
            <w:pPr>
              <w:spacing w:before="139" w:line="264" w:lineRule="exact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14:paraId="4EE74574">
            <w:pPr>
              <w:spacing w:before="139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78149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029AC1BC"/>
        </w:tc>
        <w:tc>
          <w:tcPr>
            <w:tcW w:w="4249" w:type="dxa"/>
            <w:gridSpan w:val="2"/>
          </w:tcPr>
          <w:p w14:paraId="4729ED24">
            <w:pPr>
              <w:spacing w:before="102" w:line="281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大中型矿山比例 (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05D18E8">
            <w:pPr>
              <w:spacing w:before="140" w:line="264" w:lineRule="exact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60</w:t>
            </w:r>
          </w:p>
        </w:tc>
        <w:tc>
          <w:tcPr>
            <w:tcW w:w="1109" w:type="dxa"/>
          </w:tcPr>
          <w:p w14:paraId="6F5F272C">
            <w:pPr>
              <w:spacing w:before="140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</w:tbl>
    <w:p w14:paraId="0FBA3156">
      <w:pPr>
        <w:spacing w:before="51" w:line="228" w:lineRule="auto"/>
        <w:ind w:left="16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注：矿产</w:t>
      </w:r>
      <w:r>
        <w:rPr>
          <w:rFonts w:ascii="宋体" w:hAnsi="宋体" w:eastAsia="宋体" w:cs="宋体"/>
          <w:spacing w:val="5"/>
          <w:sz w:val="20"/>
          <w:szCs w:val="20"/>
        </w:rPr>
        <w:t>勘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查指标为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2021-2025 </w:t>
      </w:r>
      <w:r>
        <w:rPr>
          <w:rFonts w:ascii="宋体" w:hAnsi="宋体" w:eastAsia="宋体" w:cs="宋体"/>
          <w:spacing w:val="4"/>
          <w:sz w:val="20"/>
          <w:szCs w:val="20"/>
        </w:rPr>
        <w:t>年累计量。</w:t>
      </w:r>
    </w:p>
    <w:p w14:paraId="713AEF11">
      <w:pPr>
        <w:spacing w:line="373" w:lineRule="auto"/>
      </w:pPr>
    </w:p>
    <w:p w14:paraId="2B82E58A">
      <w:pPr>
        <w:spacing w:before="101" w:line="225" w:lineRule="auto"/>
        <w:ind w:left="8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二、展望至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2035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</w:p>
    <w:p w14:paraId="0DD26D8B">
      <w:pPr>
        <w:spacing w:line="247" w:lineRule="auto"/>
      </w:pPr>
    </w:p>
    <w:p w14:paraId="4FACC664">
      <w:pPr>
        <w:spacing w:before="102" w:line="228" w:lineRule="auto"/>
        <w:ind w:left="8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2035 </w:t>
      </w:r>
      <w:r>
        <w:rPr>
          <w:rFonts w:ascii="仿宋" w:hAnsi="仿宋" w:eastAsia="仿宋" w:cs="仿宋"/>
          <w:spacing w:val="10"/>
          <w:sz w:val="31"/>
          <w:szCs w:val="31"/>
        </w:rPr>
        <w:t>年，煤炭、煤层气、地热等战略性矿产资源供</w:t>
      </w:r>
    </w:p>
    <w:p w14:paraId="2512E020">
      <w:pPr>
        <w:sectPr>
          <w:footerReference r:id="rId16" w:type="default"/>
          <w:pgSz w:w="11906" w:h="16839"/>
          <w:pgMar w:top="1423" w:right="1640" w:bottom="1156" w:left="1639" w:header="0" w:footer="996" w:gutter="0"/>
          <w:cols w:space="720" w:num="1"/>
        </w:sectPr>
      </w:pPr>
    </w:p>
    <w:p w14:paraId="060F6A12">
      <w:pPr>
        <w:spacing w:before="158" w:line="372" w:lineRule="auto"/>
        <w:ind w:left="33" w:right="11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应保障能力进一步提升，矿业开发结构与布局更加稳定，</w:t>
      </w:r>
      <w:r>
        <w:rPr>
          <w:rFonts w:ascii="仿宋" w:hAnsi="仿宋" w:eastAsia="仿宋" w:cs="仿宋"/>
          <w:spacing w:val="4"/>
          <w:sz w:val="31"/>
          <w:szCs w:val="31"/>
        </w:rPr>
        <w:t>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中</w:t>
      </w:r>
      <w:r>
        <w:rPr>
          <w:rFonts w:ascii="仿宋" w:hAnsi="仿宋" w:eastAsia="仿宋" w:cs="仿宋"/>
          <w:spacing w:val="21"/>
          <w:sz w:val="31"/>
          <w:szCs w:val="31"/>
        </w:rPr>
        <w:t>型矿山比例进一步提高，矿产资源综合利用水平明显提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高。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产资源勘查开发有偿使用管理更加有序，矿山企业达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到集</w:t>
      </w:r>
      <w:r>
        <w:rPr>
          <w:rFonts w:ascii="仿宋" w:hAnsi="仿宋" w:eastAsia="仿宋" w:cs="仿宋"/>
          <w:spacing w:val="12"/>
          <w:sz w:val="31"/>
          <w:szCs w:val="31"/>
        </w:rPr>
        <w:t>约</w:t>
      </w:r>
      <w:r>
        <w:rPr>
          <w:rFonts w:ascii="仿宋" w:hAnsi="仿宋" w:eastAsia="仿宋" w:cs="仿宋"/>
          <w:spacing w:val="8"/>
          <w:sz w:val="31"/>
          <w:szCs w:val="31"/>
        </w:rPr>
        <w:t>化生产、规模化经营。高效利用的绿色开发模式全面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实现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废弃矿地得到充分利用；矿产资源对经济社会发展的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保障</w:t>
      </w:r>
      <w:r>
        <w:rPr>
          <w:rFonts w:ascii="仿宋" w:hAnsi="仿宋" w:eastAsia="仿宋" w:cs="仿宋"/>
          <w:spacing w:val="10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度全面提高，矿地关系明显改善，矿业经济效益显著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提高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实现矿产资源开发利用与经济发展、生态保护协同发</w:t>
      </w:r>
    </w:p>
    <w:p w14:paraId="7D3649BE">
      <w:pPr>
        <w:spacing w:before="1" w:line="229" w:lineRule="auto"/>
        <w:ind w:left="34"/>
        <w:outlineLvl w:val="0"/>
        <w:rPr>
          <w:rFonts w:ascii="仿宋" w:hAnsi="仿宋" w:eastAsia="仿宋" w:cs="仿宋"/>
          <w:sz w:val="31"/>
          <w:szCs w:val="31"/>
        </w:rPr>
      </w:pPr>
      <w:bookmarkStart w:id="9" w:name="_bookmark10"/>
      <w:bookmarkEnd w:id="9"/>
      <w:r>
        <w:rPr>
          <w:rFonts w:ascii="仿宋" w:hAnsi="仿宋" w:eastAsia="仿宋" w:cs="仿宋"/>
          <w:spacing w:val="-8"/>
          <w:sz w:val="31"/>
          <w:szCs w:val="31"/>
        </w:rPr>
        <w:t>展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327A2C74">
      <w:pPr>
        <w:sectPr>
          <w:footerReference r:id="rId17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6B715682">
      <w:pPr>
        <w:spacing w:line="364" w:lineRule="auto"/>
      </w:pPr>
    </w:p>
    <w:p w14:paraId="40FF512D">
      <w:pPr>
        <w:spacing w:before="114" w:line="226" w:lineRule="auto"/>
        <w:ind w:left="2012"/>
        <w:rPr>
          <w:rFonts w:ascii="黑体" w:hAnsi="黑体" w:eastAsia="黑体" w:cs="黑体"/>
          <w:sz w:val="35"/>
          <w:szCs w:val="35"/>
        </w:rPr>
      </w:pPr>
      <w:bookmarkStart w:id="10" w:name="_bookmark11"/>
      <w:bookmarkEnd w:id="10"/>
      <w:bookmarkStart w:id="11" w:name="_bookmark12"/>
      <w:bookmarkEnd w:id="11"/>
      <w:r>
        <w:rPr>
          <w:rFonts w:ascii="黑体" w:hAnsi="黑体" w:eastAsia="黑体" w:cs="黑体"/>
          <w:spacing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勘查开发总体布局</w:t>
      </w:r>
    </w:p>
    <w:p w14:paraId="04372617">
      <w:pPr>
        <w:spacing w:line="444" w:lineRule="auto"/>
      </w:pPr>
    </w:p>
    <w:p w14:paraId="2A8375AA">
      <w:pPr>
        <w:spacing w:before="100" w:line="226" w:lineRule="auto"/>
        <w:ind w:left="16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节  矿产资源勘查开发调控方向</w:t>
      </w:r>
    </w:p>
    <w:p w14:paraId="5FEE55B4">
      <w:pPr>
        <w:spacing w:line="275" w:lineRule="auto"/>
      </w:pPr>
    </w:p>
    <w:p w14:paraId="5EE540ED">
      <w:pPr>
        <w:spacing w:before="101" w:line="513" w:lineRule="exact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、严守生态安全边界</w:t>
      </w:r>
    </w:p>
    <w:p w14:paraId="6B5615B8">
      <w:pPr>
        <w:spacing w:before="108" w:line="371" w:lineRule="auto"/>
        <w:ind w:left="36" w:right="1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严</w:t>
      </w:r>
      <w:r>
        <w:rPr>
          <w:rFonts w:ascii="仿宋" w:hAnsi="仿宋" w:eastAsia="仿宋" w:cs="仿宋"/>
          <w:spacing w:val="3"/>
          <w:sz w:val="31"/>
          <w:szCs w:val="31"/>
        </w:rPr>
        <w:t>格</w:t>
      </w:r>
      <w:r>
        <w:rPr>
          <w:rFonts w:ascii="仿宋" w:hAnsi="仿宋" w:eastAsia="仿宋" w:cs="仿宋"/>
          <w:spacing w:val="2"/>
          <w:sz w:val="31"/>
          <w:szCs w:val="31"/>
        </w:rPr>
        <w:t>落实生态保护红线、 自然保护地、永久基本农田和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草原</w:t>
      </w:r>
      <w:r>
        <w:rPr>
          <w:rFonts w:ascii="仿宋" w:hAnsi="仿宋" w:eastAsia="仿宋" w:cs="仿宋"/>
          <w:spacing w:val="9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管控要求，执行矿业与生态保护相关的法律法规和政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策</w:t>
      </w:r>
      <w:r>
        <w:rPr>
          <w:rFonts w:ascii="仿宋" w:hAnsi="仿宋" w:eastAsia="仿宋" w:cs="仿宋"/>
          <w:spacing w:val="15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定，从严控制矿产资源开发占用草原、林地，在矿产资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勘查和开发利用的同时，保护好永久基本农田。</w:t>
      </w:r>
    </w:p>
    <w:p w14:paraId="45CFA68F">
      <w:pPr>
        <w:spacing w:line="416" w:lineRule="exact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、矿产资源勘查开发调控方向</w:t>
      </w:r>
    </w:p>
    <w:p w14:paraId="0D5E93BC">
      <w:pPr>
        <w:spacing w:before="209" w:line="370" w:lineRule="auto"/>
        <w:ind w:left="35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重</w:t>
      </w:r>
      <w:r>
        <w:rPr>
          <w:rFonts w:ascii="仿宋" w:hAnsi="仿宋" w:eastAsia="仿宋" w:cs="仿宋"/>
          <w:spacing w:val="8"/>
          <w:sz w:val="31"/>
          <w:szCs w:val="31"/>
        </w:rPr>
        <w:t>点勘查石油、铀矿、天然气、煤层气、页岩气、地热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及优</w:t>
      </w:r>
      <w:r>
        <w:rPr>
          <w:rFonts w:ascii="仿宋" w:hAnsi="仿宋" w:eastAsia="仿宋" w:cs="仿宋"/>
          <w:spacing w:val="8"/>
          <w:sz w:val="31"/>
          <w:szCs w:val="31"/>
        </w:rPr>
        <w:t>质高效非金属矿产。煤炭勘查以储量升级为重点，着重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提升资源保障程度。</w:t>
      </w:r>
    </w:p>
    <w:p w14:paraId="4A70724F">
      <w:pPr>
        <w:spacing w:line="371" w:lineRule="auto"/>
        <w:ind w:left="36" w:right="1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限制勘查对环境破坏较大的砂金等重砂矿物，原则上</w:t>
      </w:r>
      <w:r>
        <w:rPr>
          <w:rFonts w:ascii="仿宋" w:hAnsi="仿宋" w:eastAsia="仿宋" w:cs="仿宋"/>
          <w:spacing w:val="7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再新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此类矿产的勘查项目，确需新立的，必须通过环境影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响</w:t>
      </w:r>
      <w:r>
        <w:rPr>
          <w:rFonts w:ascii="仿宋" w:hAnsi="仿宋" w:eastAsia="仿宋" w:cs="仿宋"/>
          <w:spacing w:val="10"/>
          <w:sz w:val="31"/>
          <w:szCs w:val="31"/>
        </w:rPr>
        <w:t>评</w:t>
      </w:r>
      <w:r>
        <w:rPr>
          <w:rFonts w:ascii="仿宋" w:hAnsi="仿宋" w:eastAsia="仿宋" w:cs="仿宋"/>
          <w:spacing w:val="7"/>
          <w:sz w:val="31"/>
          <w:szCs w:val="31"/>
        </w:rPr>
        <w:t>估，并征得生态环境部门同意。</w:t>
      </w:r>
    </w:p>
    <w:p w14:paraId="1137CFCE">
      <w:pPr>
        <w:spacing w:before="4" w:line="370" w:lineRule="auto"/>
        <w:ind w:left="34" w:right="1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>点</w:t>
      </w:r>
      <w:r>
        <w:rPr>
          <w:rFonts w:ascii="仿宋" w:hAnsi="仿宋" w:eastAsia="仿宋" w:cs="仿宋"/>
          <w:spacing w:val="8"/>
          <w:sz w:val="31"/>
          <w:szCs w:val="31"/>
        </w:rPr>
        <w:t>开采煤炭、天然气、铀矿、地热、芒硝、高岭土及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耐火</w:t>
      </w:r>
      <w:r>
        <w:rPr>
          <w:rFonts w:ascii="仿宋" w:hAnsi="仿宋" w:eastAsia="仿宋" w:cs="仿宋"/>
          <w:spacing w:val="12"/>
          <w:sz w:val="31"/>
          <w:szCs w:val="31"/>
        </w:rPr>
        <w:t>粘</w:t>
      </w:r>
      <w:r>
        <w:rPr>
          <w:rFonts w:ascii="仿宋" w:hAnsi="仿宋" w:eastAsia="仿宋" w:cs="仿宋"/>
          <w:spacing w:val="8"/>
          <w:sz w:val="31"/>
          <w:szCs w:val="31"/>
        </w:rPr>
        <w:t>土等优质高效非金属矿产，加快推进煤炭、煤层气一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体</w:t>
      </w:r>
      <w:r>
        <w:rPr>
          <w:rFonts w:ascii="仿宋" w:hAnsi="仿宋" w:eastAsia="仿宋" w:cs="仿宋"/>
          <w:spacing w:val="5"/>
          <w:sz w:val="31"/>
          <w:szCs w:val="31"/>
        </w:rPr>
        <w:t>化开发利用。</w:t>
      </w:r>
    </w:p>
    <w:p w14:paraId="7300B735">
      <w:pPr>
        <w:spacing w:before="3" w:line="370" w:lineRule="auto"/>
        <w:ind w:left="31" w:right="1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限制开采湿地泥炭、砂金等资源利用效率低、生态环</w:t>
      </w:r>
      <w:r>
        <w:rPr>
          <w:rFonts w:ascii="仿宋" w:hAnsi="仿宋" w:eastAsia="仿宋" w:cs="仿宋"/>
          <w:spacing w:val="7"/>
          <w:sz w:val="31"/>
          <w:szCs w:val="31"/>
        </w:rPr>
        <w:t>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破坏影响大的矿种，以及非紧缺低品位矿产。对于砂石土</w:t>
      </w:r>
      <w:r>
        <w:rPr>
          <w:rFonts w:ascii="仿宋" w:hAnsi="仿宋" w:eastAsia="仿宋" w:cs="仿宋"/>
          <w:spacing w:val="5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普</w:t>
      </w:r>
      <w:r>
        <w:rPr>
          <w:rFonts w:ascii="仿宋" w:hAnsi="仿宋" w:eastAsia="仿宋" w:cs="仿宋"/>
          <w:spacing w:val="8"/>
          <w:sz w:val="31"/>
          <w:szCs w:val="31"/>
        </w:rPr>
        <w:t>通建筑材料矿产，避免滥采滥挖破坏环境。</w:t>
      </w:r>
    </w:p>
    <w:p w14:paraId="5B411FC3"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禁</w:t>
      </w:r>
      <w:r>
        <w:rPr>
          <w:rFonts w:ascii="仿宋" w:hAnsi="仿宋" w:eastAsia="仿宋" w:cs="仿宋"/>
          <w:spacing w:val="10"/>
          <w:sz w:val="31"/>
          <w:szCs w:val="31"/>
        </w:rPr>
        <w:t>止</w:t>
      </w:r>
      <w:r>
        <w:rPr>
          <w:rFonts w:ascii="仿宋" w:hAnsi="仿宋" w:eastAsia="仿宋" w:cs="仿宋"/>
          <w:spacing w:val="8"/>
          <w:sz w:val="31"/>
          <w:szCs w:val="31"/>
        </w:rPr>
        <w:t>开采可耕地的砖瓦用粘土，禁止将优质白云岩、石</w:t>
      </w:r>
    </w:p>
    <w:p w14:paraId="3B7B4488">
      <w:pPr>
        <w:sectPr>
          <w:footerReference r:id="rId18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1E048AD5">
      <w:pPr>
        <w:spacing w:before="64" w:line="226" w:lineRule="auto"/>
        <w:ind w:left="1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灰岩等作为普通碎石建筑材料开采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2195E4FD">
      <w:pPr>
        <w:spacing w:line="242" w:lineRule="auto"/>
      </w:pPr>
    </w:p>
    <w:p w14:paraId="265AFB3F">
      <w:pPr>
        <w:spacing w:line="243" w:lineRule="auto"/>
      </w:pPr>
    </w:p>
    <w:p w14:paraId="1BFE53B2">
      <w:pPr>
        <w:spacing w:before="100" w:line="226" w:lineRule="auto"/>
        <w:ind w:left="20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二节  能源资源安全保障布局</w:t>
      </w:r>
    </w:p>
    <w:p w14:paraId="10A64AA4">
      <w:pPr>
        <w:spacing w:line="275" w:lineRule="auto"/>
      </w:pPr>
    </w:p>
    <w:p w14:paraId="7BA65BC7">
      <w:pPr>
        <w:spacing w:before="101" w:line="513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、国家能源资源基地</w:t>
      </w:r>
    </w:p>
    <w:p w14:paraId="4EF53343">
      <w:pPr>
        <w:spacing w:before="110" w:line="371" w:lineRule="auto"/>
        <w:ind w:left="153" w:right="11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建</w:t>
      </w:r>
      <w:r>
        <w:rPr>
          <w:rFonts w:ascii="仿宋" w:hAnsi="仿宋" w:eastAsia="仿宋" w:cs="仿宋"/>
          <w:spacing w:val="2"/>
          <w:sz w:val="31"/>
          <w:szCs w:val="31"/>
        </w:rPr>
        <w:t>设由全国矿产资源规划划定的基地 2 处，分别是鄂尔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多</w:t>
      </w:r>
      <w:r>
        <w:rPr>
          <w:rFonts w:ascii="仿宋" w:hAnsi="仿宋" w:eastAsia="仿宋" w:cs="仿宋"/>
          <w:spacing w:val="8"/>
          <w:sz w:val="31"/>
          <w:szCs w:val="31"/>
        </w:rPr>
        <w:t>斯</w:t>
      </w:r>
      <w:r>
        <w:rPr>
          <w:rFonts w:ascii="仿宋" w:hAnsi="仿宋" w:eastAsia="仿宋" w:cs="仿宋"/>
          <w:spacing w:val="7"/>
          <w:sz w:val="31"/>
          <w:szCs w:val="31"/>
        </w:rPr>
        <w:t>盆地苏里格 (达拉特旗部分) 油气基地和神东 (达拉特</w:t>
      </w:r>
    </w:p>
    <w:p w14:paraId="5B3B636F">
      <w:pPr>
        <w:spacing w:before="1" w:line="225" w:lineRule="auto"/>
        <w:ind w:left="1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旗</w:t>
      </w:r>
      <w:r>
        <w:rPr>
          <w:rFonts w:ascii="仿宋" w:hAnsi="仿宋" w:eastAsia="仿宋" w:cs="仿宋"/>
          <w:spacing w:val="6"/>
          <w:sz w:val="31"/>
          <w:szCs w:val="31"/>
        </w:rPr>
        <w:t>部分) 煤炭基地。</w:t>
      </w:r>
    </w:p>
    <w:p w14:paraId="52869A79">
      <w:pPr>
        <w:spacing w:line="194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089"/>
        <w:gridCol w:w="1955"/>
        <w:gridCol w:w="1808"/>
      </w:tblGrid>
      <w:tr w14:paraId="43CE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532" w:type="dxa"/>
            <w:gridSpan w:val="4"/>
            <w:shd w:val="clear" w:color="auto" w:fill="EDEDED"/>
          </w:tcPr>
          <w:p w14:paraId="39884531">
            <w:pPr>
              <w:spacing w:before="131" w:line="227" w:lineRule="auto"/>
              <w:ind w:left="2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达拉特旗能源资源基地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5ADF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80" w:type="dxa"/>
          </w:tcPr>
          <w:p w14:paraId="53C3F439">
            <w:pPr>
              <w:spacing w:before="143" w:line="22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089" w:type="dxa"/>
          </w:tcPr>
          <w:p w14:paraId="679C3F46">
            <w:pPr>
              <w:spacing w:before="142" w:line="230" w:lineRule="auto"/>
              <w:ind w:left="1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955" w:type="dxa"/>
          </w:tcPr>
          <w:p w14:paraId="7ECADC93">
            <w:pPr>
              <w:spacing w:before="142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808" w:type="dxa"/>
          </w:tcPr>
          <w:p w14:paraId="06B537BB">
            <w:pPr>
              <w:spacing w:before="142" w:line="228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主攻矿种</w:t>
            </w:r>
          </w:p>
        </w:tc>
      </w:tr>
      <w:tr w14:paraId="4A1DC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0" w:type="dxa"/>
          </w:tcPr>
          <w:p w14:paraId="72738FD4">
            <w:pPr>
              <w:spacing w:before="174" w:line="19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089" w:type="dxa"/>
          </w:tcPr>
          <w:p w14:paraId="7A51B00A">
            <w:pPr>
              <w:spacing w:before="142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尔多斯盆地苏里格 (达拉特旗部分)</w:t>
            </w:r>
          </w:p>
        </w:tc>
        <w:tc>
          <w:tcPr>
            <w:tcW w:w="1955" w:type="dxa"/>
          </w:tcPr>
          <w:p w14:paraId="48D5B025">
            <w:pPr>
              <w:spacing w:before="142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能源资源基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</w:t>
            </w:r>
          </w:p>
        </w:tc>
        <w:tc>
          <w:tcPr>
            <w:tcW w:w="1808" w:type="dxa"/>
          </w:tcPr>
          <w:p w14:paraId="74BA4C39">
            <w:pPr>
              <w:spacing w:before="142" w:line="229" w:lineRule="auto"/>
              <w:ind w:left="7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油气</w:t>
            </w:r>
          </w:p>
        </w:tc>
      </w:tr>
      <w:tr w14:paraId="69708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0" w:type="dxa"/>
          </w:tcPr>
          <w:p w14:paraId="16C14498">
            <w:pPr>
              <w:spacing w:before="177" w:line="19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4089" w:type="dxa"/>
          </w:tcPr>
          <w:p w14:paraId="20636D08">
            <w:pPr>
              <w:spacing w:before="143" w:line="228" w:lineRule="auto"/>
              <w:ind w:left="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神东煤炭基地 (达拉特旗部分)</w:t>
            </w:r>
          </w:p>
        </w:tc>
        <w:tc>
          <w:tcPr>
            <w:tcW w:w="1955" w:type="dxa"/>
          </w:tcPr>
          <w:p w14:paraId="7A347663">
            <w:pPr>
              <w:spacing w:before="144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能源资源基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</w:t>
            </w:r>
          </w:p>
        </w:tc>
        <w:tc>
          <w:tcPr>
            <w:tcW w:w="1808" w:type="dxa"/>
          </w:tcPr>
          <w:p w14:paraId="2AEC49A9">
            <w:pPr>
              <w:spacing w:before="144" w:line="228" w:lineRule="auto"/>
              <w:ind w:left="7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</w:tr>
    </w:tbl>
    <w:p w14:paraId="73717C6E">
      <w:pPr>
        <w:spacing w:before="250" w:line="371" w:lineRule="auto"/>
        <w:ind w:left="133" w:right="1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能源资源基地建设应严格落实生态保护制度，实行绿色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勘查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全面推进绿色开采，加强矿产资源的综合开发，加大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科技投入和人才培养；统筹煤炭资源禀赋，重点加快煤矿</w:t>
      </w:r>
      <w:r>
        <w:rPr>
          <w:rFonts w:ascii="仿宋" w:hAnsi="仿宋" w:eastAsia="仿宋" w:cs="仿宋"/>
          <w:spacing w:val="5"/>
          <w:sz w:val="31"/>
          <w:szCs w:val="31"/>
        </w:rPr>
        <w:t>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能化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设，积极推广利用煤矿智能开采新技术、新设备，引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导煤炭企业探索智能化建设技术路径，科学制定智能化建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方案，鼓励井工矿建设智能工作面、露天矿发展无人驾驶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重点</w:t>
      </w:r>
      <w:r>
        <w:rPr>
          <w:rFonts w:ascii="仿宋" w:hAnsi="仿宋" w:eastAsia="仿宋" w:cs="仿宋"/>
          <w:spacing w:val="12"/>
          <w:sz w:val="31"/>
          <w:szCs w:val="31"/>
        </w:rPr>
        <w:t>推</w:t>
      </w:r>
      <w:r>
        <w:rPr>
          <w:rFonts w:ascii="仿宋" w:hAnsi="仿宋" w:eastAsia="仿宋" w:cs="仿宋"/>
          <w:spacing w:val="8"/>
          <w:sz w:val="31"/>
          <w:szCs w:val="31"/>
        </w:rPr>
        <w:t>进高头窑、红庆梁、点石沟等煤矿智能化改造，争取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推动吴四圪堵智能绿色煤矿恢复产能。推动资源开发与生</w:t>
      </w:r>
      <w:r>
        <w:rPr>
          <w:rFonts w:ascii="仿宋" w:hAnsi="仿宋" w:eastAsia="仿宋" w:cs="仿宋"/>
          <w:spacing w:val="5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环境保护协调发展，集成无害开采循环利用新技术，实现</w:t>
      </w:r>
      <w:r>
        <w:rPr>
          <w:rFonts w:ascii="仿宋" w:hAnsi="仿宋" w:eastAsia="仿宋" w:cs="仿宋"/>
          <w:spacing w:val="5"/>
          <w:sz w:val="31"/>
          <w:szCs w:val="31"/>
        </w:rPr>
        <w:t>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矿全生命周期绿色开采，全力建设绿色煤矿，积极创建自</w:t>
      </w:r>
      <w:r>
        <w:rPr>
          <w:rFonts w:ascii="仿宋" w:hAnsi="仿宋" w:eastAsia="仿宋" w:cs="仿宋"/>
          <w:spacing w:val="5"/>
          <w:sz w:val="31"/>
          <w:szCs w:val="31"/>
        </w:rPr>
        <w:t>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区</w:t>
      </w:r>
      <w:r>
        <w:rPr>
          <w:rFonts w:ascii="仿宋" w:hAnsi="仿宋" w:eastAsia="仿宋" w:cs="仿宋"/>
          <w:spacing w:val="8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代煤化工创新示范基地。</w:t>
      </w:r>
    </w:p>
    <w:p w14:paraId="3E669FA8">
      <w:pPr>
        <w:spacing w:line="416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、国家规划矿区</w:t>
      </w:r>
    </w:p>
    <w:p w14:paraId="24C67D4B">
      <w:pPr>
        <w:sectPr>
          <w:footerReference r:id="rId19" w:type="default"/>
          <w:pgSz w:w="11906" w:h="16839"/>
          <w:pgMar w:top="1423" w:right="1684" w:bottom="1156" w:left="1684" w:header="0" w:footer="996" w:gutter="0"/>
          <w:cols w:space="720" w:num="1"/>
        </w:sectPr>
      </w:pPr>
    </w:p>
    <w:p w14:paraId="3C69A46E">
      <w:pPr>
        <w:spacing w:before="65" w:line="621" w:lineRule="exact"/>
        <w:ind w:left="7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建设由全国矿产资</w:t>
      </w: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源规划划定的国家规划矿区 3 个，矿</w:t>
      </w:r>
    </w:p>
    <w:p w14:paraId="388D615F">
      <w:pPr>
        <w:spacing w:before="1" w:line="225" w:lineRule="auto"/>
        <w:ind w:left="1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种为煤炭，面积共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1834.21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1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2D8863DD">
      <w:pPr>
        <w:spacing w:line="195" w:lineRule="exact"/>
      </w:pPr>
    </w:p>
    <w:tbl>
      <w:tblPr>
        <w:tblStyle w:val="5"/>
        <w:tblW w:w="8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3394"/>
        <w:gridCol w:w="1604"/>
        <w:gridCol w:w="1199"/>
        <w:gridCol w:w="1459"/>
      </w:tblGrid>
      <w:tr w14:paraId="16ECA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82" w:type="dxa"/>
            <w:gridSpan w:val="5"/>
            <w:shd w:val="clear" w:color="auto" w:fill="EDEDED"/>
          </w:tcPr>
          <w:p w14:paraId="7B4032EF">
            <w:pPr>
              <w:spacing w:before="141" w:line="227" w:lineRule="auto"/>
              <w:ind w:left="2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达拉特旗国家规划矿区表</w:t>
            </w:r>
          </w:p>
        </w:tc>
      </w:tr>
      <w:tr w14:paraId="0C39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26" w:type="dxa"/>
          </w:tcPr>
          <w:p w14:paraId="2D9120F2">
            <w:pPr>
              <w:spacing w:before="99" w:line="229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94" w:type="dxa"/>
          </w:tcPr>
          <w:p w14:paraId="0D5A3577">
            <w:pPr>
              <w:spacing w:before="99" w:line="230" w:lineRule="auto"/>
              <w:ind w:left="1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604" w:type="dxa"/>
          </w:tcPr>
          <w:p w14:paraId="38763212">
            <w:pPr>
              <w:spacing w:before="99" w:line="228" w:lineRule="auto"/>
              <w:ind w:left="5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199" w:type="dxa"/>
          </w:tcPr>
          <w:p w14:paraId="649299C0">
            <w:pPr>
              <w:spacing w:before="99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主攻矿种</w:t>
            </w:r>
          </w:p>
        </w:tc>
        <w:tc>
          <w:tcPr>
            <w:tcW w:w="1459" w:type="dxa"/>
          </w:tcPr>
          <w:p w14:paraId="731E9985">
            <w:pPr>
              <w:spacing w:before="99" w:line="229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"/>
                <w:position w:val="10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41328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6" w:type="dxa"/>
          </w:tcPr>
          <w:p w14:paraId="416990B3">
            <w:pPr>
              <w:spacing w:before="142" w:line="193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394" w:type="dxa"/>
          </w:tcPr>
          <w:p w14:paraId="0455965E">
            <w:pPr>
              <w:spacing w:before="110" w:line="228" w:lineRule="auto"/>
              <w:ind w:left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万利 (达拉特旗部分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14:paraId="642EE426">
            <w:pPr>
              <w:spacing w:before="110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6F644333">
            <w:pPr>
              <w:spacing w:before="111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0E153031">
            <w:pPr>
              <w:spacing w:before="143" w:line="191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337.3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</w:t>
            </w:r>
          </w:p>
        </w:tc>
      </w:tr>
      <w:tr w14:paraId="2EE7D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26" w:type="dxa"/>
          </w:tcPr>
          <w:p w14:paraId="13C6DCB9">
            <w:pPr>
              <w:spacing w:before="135" w:line="192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394" w:type="dxa"/>
          </w:tcPr>
          <w:p w14:paraId="5EB26A38">
            <w:pPr>
              <w:spacing w:before="101" w:line="228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高头窑 (达拉特旗部分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14:paraId="769F3082">
            <w:pPr>
              <w:spacing w:before="10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11785A73">
            <w:pPr>
              <w:spacing w:before="102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305626EC">
            <w:pPr>
              <w:spacing w:before="135" w:line="190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07.58</w:t>
            </w:r>
          </w:p>
        </w:tc>
      </w:tr>
      <w:tr w14:paraId="330E0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26" w:type="dxa"/>
          </w:tcPr>
          <w:p w14:paraId="2234F319">
            <w:pPr>
              <w:spacing w:before="145" w:line="190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394" w:type="dxa"/>
          </w:tcPr>
          <w:p w14:paraId="1A8EDA13">
            <w:pPr>
              <w:spacing w:before="111" w:line="227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高勒 (达拉特旗部分)</w:t>
            </w:r>
          </w:p>
        </w:tc>
        <w:tc>
          <w:tcPr>
            <w:tcW w:w="1604" w:type="dxa"/>
          </w:tcPr>
          <w:p w14:paraId="7490A0A0">
            <w:pPr>
              <w:spacing w:before="11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41DE2ECA">
            <w:pPr>
              <w:spacing w:before="112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54BFA351">
            <w:pPr>
              <w:spacing w:before="145" w:line="19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589.3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</w:p>
        </w:tc>
      </w:tr>
    </w:tbl>
    <w:p w14:paraId="3ABDC7D2">
      <w:pPr>
        <w:spacing w:line="259" w:lineRule="auto"/>
      </w:pPr>
    </w:p>
    <w:p w14:paraId="0F6281AF">
      <w:pPr>
        <w:spacing w:before="101" w:line="374" w:lineRule="auto"/>
        <w:ind w:left="158" w:right="138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国</w:t>
      </w:r>
      <w:r>
        <w:rPr>
          <w:rFonts w:ascii="仿宋" w:hAnsi="仿宋" w:eastAsia="仿宋" w:cs="仿宋"/>
          <w:spacing w:val="7"/>
          <w:sz w:val="31"/>
          <w:szCs w:val="31"/>
        </w:rPr>
        <w:t>家规划矿区内的矿区实行统一规划，严格落实国家、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自治区对国家规划矿区的管控措施，提高准入门槛，优化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源配置，推动优质资源的规模开发集约利用，支撑能源资</w:t>
      </w:r>
      <w:r>
        <w:rPr>
          <w:rFonts w:ascii="仿宋" w:hAnsi="仿宋" w:eastAsia="仿宋" w:cs="仿宋"/>
          <w:spacing w:val="5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基地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设；旗县自然资源管理部门要依法加强国家规划矿区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勘查开采的监督管理和资源保护。加快推进完成全旗国家</w:t>
      </w:r>
      <w:r>
        <w:rPr>
          <w:rFonts w:ascii="仿宋" w:hAnsi="仿宋" w:eastAsia="仿宋" w:cs="仿宋"/>
          <w:spacing w:val="5"/>
          <w:sz w:val="31"/>
          <w:szCs w:val="31"/>
        </w:rPr>
        <w:t>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划矿区内煤炭边角资源勘查，积极按照国家和自治区相关</w:t>
      </w:r>
      <w:r>
        <w:rPr>
          <w:rFonts w:ascii="仿宋" w:hAnsi="仿宋" w:eastAsia="仿宋" w:cs="仿宋"/>
          <w:spacing w:val="5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策要求，加快推动煤炭边角资源市场化出让，并与周边煤</w:t>
      </w:r>
      <w:r>
        <w:rPr>
          <w:rFonts w:ascii="仿宋" w:hAnsi="仿宋" w:eastAsia="仿宋" w:cs="仿宋"/>
          <w:spacing w:val="5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资源进行整合，提高煤炭资源开发利用水平。国家规划矿</w:t>
      </w:r>
      <w:r>
        <w:rPr>
          <w:rFonts w:ascii="仿宋" w:hAnsi="仿宋" w:eastAsia="仿宋" w:cs="仿宋"/>
          <w:spacing w:val="5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内要积极调整优化产业结构，优化矿业布局，加快设备改</w:t>
      </w:r>
      <w:r>
        <w:rPr>
          <w:rFonts w:ascii="仿宋" w:hAnsi="仿宋" w:eastAsia="仿宋" w:cs="仿宋"/>
          <w:spacing w:val="5"/>
          <w:sz w:val="31"/>
          <w:szCs w:val="31"/>
        </w:rPr>
        <w:t>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升级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进一步释放大中型矿山生产能力；推动大中型矿山采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选</w:t>
      </w:r>
      <w:r>
        <w:rPr>
          <w:rFonts w:ascii="仿宋" w:hAnsi="仿宋" w:eastAsia="仿宋" w:cs="仿宋"/>
          <w:spacing w:val="15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体化、小型矿山选矿集中化，提高资源采选效率。</w:t>
      </w:r>
    </w:p>
    <w:p w14:paraId="08840D27">
      <w:pPr>
        <w:spacing w:before="113" w:line="226" w:lineRule="auto"/>
        <w:ind w:left="2385"/>
        <w:outlineLvl w:val="1"/>
        <w:rPr>
          <w:rFonts w:ascii="黑体" w:hAnsi="黑体" w:eastAsia="黑体" w:cs="黑体"/>
          <w:sz w:val="31"/>
          <w:szCs w:val="31"/>
        </w:rPr>
      </w:pPr>
      <w:bookmarkStart w:id="12" w:name="_bookmark13"/>
      <w:bookmarkEnd w:id="12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三节  勘查开发规划分区</w:t>
      </w:r>
    </w:p>
    <w:p w14:paraId="0766BBE6">
      <w:pPr>
        <w:spacing w:before="294" w:line="513" w:lineRule="exact"/>
        <w:ind w:left="7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、重点勘查区</w:t>
      </w:r>
    </w:p>
    <w:p w14:paraId="5FBFBF54">
      <w:pPr>
        <w:spacing w:before="108" w:line="377" w:lineRule="auto"/>
        <w:ind w:left="219" w:right="140" w:firstLine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4"/>
          <w:sz w:val="31"/>
          <w:szCs w:val="31"/>
        </w:rPr>
        <w:t>达</w:t>
      </w:r>
      <w:r>
        <w:rPr>
          <w:rFonts w:ascii="仿宋" w:hAnsi="仿宋" w:eastAsia="仿宋" w:cs="仿宋"/>
          <w:spacing w:val="8"/>
          <w:sz w:val="31"/>
          <w:szCs w:val="31"/>
        </w:rPr>
        <w:t>拉特旗成矿条件有利和找矿前景良好的地区，落实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自治区</w:t>
      </w:r>
      <w:r>
        <w:rPr>
          <w:rFonts w:ascii="仿宋" w:hAnsi="仿宋" w:eastAsia="仿宋" w:cs="仿宋"/>
          <w:spacing w:val="-6"/>
          <w:sz w:val="31"/>
          <w:szCs w:val="31"/>
        </w:rPr>
        <w:t>重</w:t>
      </w:r>
      <w:r>
        <w:rPr>
          <w:rFonts w:ascii="仿宋" w:hAnsi="仿宋" w:eastAsia="仿宋" w:cs="仿宋"/>
          <w:spacing w:val="-4"/>
          <w:sz w:val="31"/>
          <w:szCs w:val="31"/>
        </w:rPr>
        <w:t>点勘查区 1 处，面积共 3627.35km</w:t>
      </w:r>
      <w:r>
        <w:rPr>
          <w:rFonts w:ascii="仿宋" w:hAnsi="仿宋" w:eastAsia="仿宋" w:cs="仿宋"/>
          <w:spacing w:val="-4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21319DD8">
      <w:pPr>
        <w:sectPr>
          <w:footerReference r:id="rId20" w:type="default"/>
          <w:pgSz w:w="11906" w:h="16839"/>
          <w:pgMar w:top="1423" w:right="1659" w:bottom="1156" w:left="1659" w:header="0" w:footer="996" w:gutter="0"/>
          <w:cols w:space="720" w:num="1"/>
        </w:sectPr>
      </w:pPr>
    </w:p>
    <w:p w14:paraId="3C0ED3BE">
      <w:pPr>
        <w:spacing w:line="91" w:lineRule="auto"/>
        <w:rPr>
          <w:sz w:val="2"/>
        </w:rPr>
      </w:pPr>
    </w:p>
    <w:tbl>
      <w:tblPr>
        <w:tblStyle w:val="5"/>
        <w:tblW w:w="8489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52"/>
        <w:gridCol w:w="1684"/>
        <w:gridCol w:w="1121"/>
        <w:gridCol w:w="1167"/>
        <w:gridCol w:w="910"/>
        <w:gridCol w:w="1122"/>
      </w:tblGrid>
      <w:tr w14:paraId="4BC8F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489" w:type="dxa"/>
            <w:gridSpan w:val="7"/>
            <w:shd w:val="clear" w:color="auto" w:fill="EDEDED"/>
          </w:tcPr>
          <w:p w14:paraId="2762F3E9">
            <w:pPr>
              <w:spacing w:before="155" w:line="227" w:lineRule="auto"/>
              <w:ind w:left="2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重点勘查区规划表</w:t>
            </w:r>
          </w:p>
        </w:tc>
      </w:tr>
      <w:tr w14:paraId="7C02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3" w:type="dxa"/>
          </w:tcPr>
          <w:p w14:paraId="66EC77A2">
            <w:pPr>
              <w:spacing w:before="208"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52" w:type="dxa"/>
          </w:tcPr>
          <w:p w14:paraId="2FDD03F5">
            <w:pPr>
              <w:spacing w:before="208" w:line="228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分区名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684" w:type="dxa"/>
          </w:tcPr>
          <w:p w14:paraId="1A6371F2">
            <w:pPr>
              <w:spacing w:before="208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在行政区</w:t>
            </w:r>
          </w:p>
        </w:tc>
        <w:tc>
          <w:tcPr>
            <w:tcW w:w="1121" w:type="dxa"/>
          </w:tcPr>
          <w:p w14:paraId="1486066D">
            <w:pPr>
              <w:spacing w:before="52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分区面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5F7CA4BA">
            <w:pPr>
              <w:spacing w:before="64" w:line="23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67" w:type="dxa"/>
          </w:tcPr>
          <w:p w14:paraId="43B1EC9B">
            <w:pPr>
              <w:spacing w:before="51" w:line="258" w:lineRule="auto"/>
              <w:ind w:left="168" w:right="158" w:firstLine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矿产名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910" w:type="dxa"/>
          </w:tcPr>
          <w:p w14:paraId="32CE5FA4">
            <w:pPr>
              <w:spacing w:before="51" w:line="258" w:lineRule="auto"/>
              <w:ind w:left="251" w:right="134" w:hanging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矿权</w:t>
            </w:r>
          </w:p>
        </w:tc>
        <w:tc>
          <w:tcPr>
            <w:tcW w:w="1122" w:type="dxa"/>
          </w:tcPr>
          <w:p w14:paraId="2BE40315">
            <w:pPr>
              <w:spacing w:before="208" w:line="229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2A709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3" w:type="dxa"/>
          </w:tcPr>
          <w:p w14:paraId="333DCDFC">
            <w:pPr>
              <w:spacing w:line="243" w:lineRule="auto"/>
            </w:pPr>
          </w:p>
          <w:p w14:paraId="03FA1EA2">
            <w:pPr>
              <w:spacing w:line="243" w:lineRule="auto"/>
            </w:pPr>
          </w:p>
          <w:p w14:paraId="1BDB8E12">
            <w:pPr>
              <w:spacing w:before="65" w:line="193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44551A03">
            <w:pPr>
              <w:spacing w:before="54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头—呼和浩特</w:t>
            </w:r>
          </w:p>
          <w:p w14:paraId="4CD4367A">
            <w:pPr>
              <w:spacing w:before="65" w:line="312" w:lineRule="exact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带地热重点勘</w:t>
            </w:r>
          </w:p>
          <w:p w14:paraId="123478DE">
            <w:pPr>
              <w:spacing w:before="1" w:line="257" w:lineRule="auto"/>
              <w:ind w:left="567" w:right="141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区 (达拉特旗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分)</w:t>
            </w:r>
          </w:p>
        </w:tc>
        <w:tc>
          <w:tcPr>
            <w:tcW w:w="1684" w:type="dxa"/>
          </w:tcPr>
          <w:p w14:paraId="077CA216">
            <w:pPr>
              <w:spacing w:before="210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呼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和浩特市;包</w:t>
            </w:r>
          </w:p>
          <w:p w14:paraId="6507DF56">
            <w:pPr>
              <w:spacing w:before="64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市;鄂尔多斯</w:t>
            </w:r>
          </w:p>
          <w:p w14:paraId="28DE6625">
            <w:pPr>
              <w:spacing w:before="64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121" w:type="dxa"/>
          </w:tcPr>
          <w:p w14:paraId="79FA245C">
            <w:pPr>
              <w:spacing w:line="244" w:lineRule="auto"/>
            </w:pPr>
          </w:p>
          <w:p w14:paraId="6AD7FA7D">
            <w:pPr>
              <w:spacing w:line="244" w:lineRule="auto"/>
            </w:pPr>
          </w:p>
          <w:p w14:paraId="6A53008A">
            <w:pPr>
              <w:spacing w:before="65" w:line="19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627.35</w:t>
            </w:r>
          </w:p>
        </w:tc>
        <w:tc>
          <w:tcPr>
            <w:tcW w:w="1167" w:type="dxa"/>
          </w:tcPr>
          <w:p w14:paraId="3312FF3F">
            <w:pPr>
              <w:spacing w:line="455" w:lineRule="auto"/>
            </w:pPr>
          </w:p>
          <w:p w14:paraId="4A96D1EE">
            <w:pPr>
              <w:spacing w:before="65" w:line="233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热</w:t>
            </w:r>
          </w:p>
        </w:tc>
        <w:tc>
          <w:tcPr>
            <w:tcW w:w="910" w:type="dxa"/>
          </w:tcPr>
          <w:p w14:paraId="6741CEA1">
            <w:pPr>
              <w:spacing w:line="244" w:lineRule="auto"/>
            </w:pPr>
          </w:p>
          <w:p w14:paraId="2BD6BDF5">
            <w:pPr>
              <w:spacing w:line="244" w:lineRule="auto"/>
            </w:pPr>
          </w:p>
          <w:p w14:paraId="1BE388AA"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122" w:type="dxa"/>
          </w:tcPr>
          <w:p w14:paraId="36A918AD">
            <w:pPr>
              <w:spacing w:before="211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治区级</w:t>
            </w:r>
          </w:p>
          <w:p w14:paraId="4F12258E">
            <w:pPr>
              <w:spacing w:before="64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重点勘查</w:t>
            </w:r>
          </w:p>
          <w:p w14:paraId="22CDEA6C">
            <w:pPr>
              <w:spacing w:before="65" w:line="233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</w:tr>
    </w:tbl>
    <w:p w14:paraId="358D3439">
      <w:pPr>
        <w:spacing w:line="357" w:lineRule="auto"/>
      </w:pPr>
    </w:p>
    <w:p w14:paraId="4C5CDA94">
      <w:pPr>
        <w:spacing w:before="101" w:line="371" w:lineRule="auto"/>
        <w:ind w:left="133" w:right="9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点勘查区内要全面提高地热资源对经济可持续发展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的保证能力，建立可靠、稳定、可持续的资源供给体系，</w:t>
      </w:r>
      <w:r>
        <w:rPr>
          <w:rFonts w:ascii="仿宋" w:hAnsi="仿宋" w:eastAsia="仿宋" w:cs="仿宋"/>
          <w:spacing w:val="5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现公益性地热地质调查评价与商业性勘查分制运行机制，</w:t>
      </w:r>
      <w:r>
        <w:rPr>
          <w:rFonts w:ascii="仿宋" w:hAnsi="仿宋" w:eastAsia="仿宋" w:cs="仿宋"/>
          <w:spacing w:val="5"/>
          <w:sz w:val="31"/>
          <w:szCs w:val="31"/>
        </w:rPr>
        <w:t>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使基</w:t>
      </w:r>
      <w:r>
        <w:rPr>
          <w:rFonts w:ascii="仿宋" w:hAnsi="仿宋" w:eastAsia="仿宋" w:cs="仿宋"/>
          <w:spacing w:val="12"/>
          <w:sz w:val="31"/>
          <w:szCs w:val="31"/>
        </w:rPr>
        <w:t>础</w:t>
      </w:r>
      <w:r>
        <w:rPr>
          <w:rFonts w:ascii="仿宋" w:hAnsi="仿宋" w:eastAsia="仿宋" w:cs="仿宋"/>
          <w:spacing w:val="8"/>
          <w:sz w:val="31"/>
          <w:szCs w:val="31"/>
        </w:rPr>
        <w:t>性地热地质调查和地热勘查取得突破性的成果，积极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热资源区块设置，有序投放地热矿业权，推动地热资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勘查、设计、建造、运营一体化模式。</w:t>
      </w:r>
    </w:p>
    <w:p w14:paraId="1A980C3E">
      <w:pPr>
        <w:spacing w:line="416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、重点开采区</w:t>
      </w:r>
    </w:p>
    <w:p w14:paraId="63F7AA97">
      <w:pPr>
        <w:spacing w:before="204" w:line="371" w:lineRule="auto"/>
        <w:ind w:left="148" w:right="9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落实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自治区级重点开采区一处 ，矿种为地热 ， 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1550</w:t>
      </w:r>
      <w:r>
        <w:rPr>
          <w:rFonts w:ascii="仿宋" w:hAnsi="仿宋" w:eastAsia="仿宋" w:cs="仿宋"/>
          <w:spacing w:val="1"/>
          <w:sz w:val="31"/>
          <w:szCs w:val="31"/>
        </w:rPr>
        <w:t>2.11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1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628DA8A2">
      <w:pPr>
        <w:spacing w:line="623" w:lineRule="exact"/>
        <w:ind w:left="7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落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实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盟</w:t>
      </w:r>
      <w:r>
        <w:rPr>
          <w:rFonts w:ascii="仿宋" w:hAnsi="仿宋" w:eastAsia="仿宋" w:cs="仿宋"/>
          <w:spacing w:val="-7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市</w:t>
      </w:r>
      <w:r>
        <w:rPr>
          <w:rFonts w:ascii="仿宋" w:hAnsi="仿宋" w:eastAsia="仿宋" w:cs="仿宋"/>
          <w:spacing w:val="-7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级</w:t>
      </w:r>
      <w:r>
        <w:rPr>
          <w:rFonts w:ascii="仿宋" w:hAnsi="仿宋" w:eastAsia="仿宋" w:cs="仿宋"/>
          <w:spacing w:val="-7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重</w:t>
      </w:r>
      <w:r>
        <w:rPr>
          <w:rFonts w:ascii="仿宋" w:hAnsi="仿宋" w:eastAsia="仿宋" w:cs="仿宋"/>
          <w:spacing w:val="-6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点</w:t>
      </w:r>
      <w:r>
        <w:rPr>
          <w:rFonts w:ascii="仿宋" w:hAnsi="仿宋" w:eastAsia="仿宋" w:cs="仿宋"/>
          <w:spacing w:val="-8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开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采区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一</w:t>
      </w:r>
      <w:r>
        <w:rPr>
          <w:rFonts w:ascii="仿宋" w:hAnsi="仿宋" w:eastAsia="仿宋" w:cs="仿宋"/>
          <w:spacing w:val="-8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处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，</w:t>
      </w:r>
      <w:r>
        <w:rPr>
          <w:rFonts w:ascii="仿宋" w:hAnsi="仿宋" w:eastAsia="仿宋" w:cs="仿宋"/>
          <w:spacing w:val="-7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矿</w:t>
      </w:r>
      <w:r>
        <w:rPr>
          <w:rFonts w:ascii="仿宋" w:hAnsi="仿宋" w:eastAsia="仿宋" w:cs="仿宋"/>
          <w:spacing w:val="-8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种</w:t>
      </w:r>
      <w:r>
        <w:rPr>
          <w:rFonts w:ascii="仿宋" w:hAnsi="仿宋" w:eastAsia="仿宋" w:cs="仿宋"/>
          <w:spacing w:val="-7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为芒</w:t>
      </w:r>
      <w:r>
        <w:rPr>
          <w:rFonts w:ascii="仿宋" w:hAnsi="仿宋" w:eastAsia="仿宋" w:cs="仿宋"/>
          <w:spacing w:val="-8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硝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，</w:t>
      </w:r>
      <w:r>
        <w:rPr>
          <w:rFonts w:ascii="仿宋" w:hAnsi="仿宋" w:eastAsia="仿宋" w:cs="仿宋"/>
          <w:spacing w:val="-7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面</w:t>
      </w:r>
      <w:r>
        <w:rPr>
          <w:rFonts w:ascii="仿宋" w:hAnsi="仿宋" w:eastAsia="仿宋" w:cs="仿宋"/>
          <w:spacing w:val="-8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积</w:t>
      </w:r>
    </w:p>
    <w:p w14:paraId="04C95FE8">
      <w:pPr>
        <w:spacing w:before="1" w:line="241" w:lineRule="auto"/>
        <w:ind w:left="1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95.33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3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68B0830A">
      <w:pPr>
        <w:spacing w:line="167" w:lineRule="exact"/>
      </w:pPr>
    </w:p>
    <w:tbl>
      <w:tblPr>
        <w:tblStyle w:val="5"/>
        <w:tblW w:w="8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487"/>
        <w:gridCol w:w="798"/>
        <w:gridCol w:w="1658"/>
        <w:gridCol w:w="1416"/>
        <w:gridCol w:w="1434"/>
      </w:tblGrid>
      <w:tr w14:paraId="5692D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488" w:type="dxa"/>
            <w:gridSpan w:val="6"/>
            <w:shd w:val="clear" w:color="auto" w:fill="EDEDED"/>
          </w:tcPr>
          <w:p w14:paraId="00D2CA69">
            <w:pPr>
              <w:spacing w:before="140" w:line="227" w:lineRule="auto"/>
              <w:ind w:left="2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达拉特旗重点开采区表</w:t>
            </w:r>
          </w:p>
        </w:tc>
      </w:tr>
      <w:tr w14:paraId="59CA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95" w:type="dxa"/>
          </w:tcPr>
          <w:p w14:paraId="52F534FC">
            <w:pPr>
              <w:spacing w:before="239" w:line="22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487" w:type="dxa"/>
          </w:tcPr>
          <w:p w14:paraId="48D6A1FD">
            <w:pPr>
              <w:spacing w:before="83" w:line="312" w:lineRule="exact"/>
              <w:ind w:left="7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重点开采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</w:p>
          <w:p w14:paraId="6B8F8918">
            <w:pPr>
              <w:spacing w:line="229" w:lineRule="auto"/>
              <w:ind w:left="10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98" w:type="dxa"/>
          </w:tcPr>
          <w:p w14:paraId="372D0CF1">
            <w:pPr>
              <w:spacing w:before="238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658" w:type="dxa"/>
          </w:tcPr>
          <w:p w14:paraId="6F3A33AC">
            <w:pPr>
              <w:spacing w:before="239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在行政区</w:t>
            </w:r>
          </w:p>
        </w:tc>
        <w:tc>
          <w:tcPr>
            <w:tcW w:w="1416" w:type="dxa"/>
          </w:tcPr>
          <w:p w14:paraId="6C461186">
            <w:pPr>
              <w:spacing w:before="83" w:line="22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块面积</w:t>
            </w:r>
          </w:p>
          <w:p w14:paraId="0C2FACD7">
            <w:pPr>
              <w:spacing w:before="64" w:line="231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434" w:type="dxa"/>
          </w:tcPr>
          <w:p w14:paraId="45D73ED4">
            <w:pPr>
              <w:spacing w:before="239" w:line="22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5A2B5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95" w:type="dxa"/>
          </w:tcPr>
          <w:p w14:paraId="20618590">
            <w:pPr>
              <w:spacing w:line="328" w:lineRule="auto"/>
            </w:pPr>
          </w:p>
          <w:p w14:paraId="041B42B0">
            <w:pPr>
              <w:spacing w:before="65" w:line="19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14:paraId="045076BF">
            <w:pPr>
              <w:spacing w:before="51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蒙古包头—呼和浩特</w:t>
            </w:r>
          </w:p>
          <w:p w14:paraId="1850BC86">
            <w:pPr>
              <w:spacing w:before="65" w:line="312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带地热重点勘查开采</w:t>
            </w:r>
          </w:p>
          <w:p w14:paraId="59FAA6D6">
            <w:pPr>
              <w:spacing w:line="232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98" w:type="dxa"/>
          </w:tcPr>
          <w:p w14:paraId="7767B3EE">
            <w:pPr>
              <w:spacing w:before="207" w:line="312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下</w:t>
            </w:r>
          </w:p>
          <w:p w14:paraId="2276253E">
            <w:pPr>
              <w:spacing w:line="22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水</w:t>
            </w:r>
          </w:p>
        </w:tc>
        <w:tc>
          <w:tcPr>
            <w:tcW w:w="1658" w:type="dxa"/>
          </w:tcPr>
          <w:p w14:paraId="58DC05AE">
            <w:pPr>
              <w:spacing w:line="296" w:lineRule="auto"/>
            </w:pPr>
          </w:p>
          <w:p w14:paraId="290B2DA2">
            <w:pPr>
              <w:spacing w:before="65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416" w:type="dxa"/>
          </w:tcPr>
          <w:p w14:paraId="50BDDBAB">
            <w:pPr>
              <w:spacing w:line="328" w:lineRule="auto"/>
            </w:pPr>
          </w:p>
          <w:p w14:paraId="3DDD4895">
            <w:pPr>
              <w:spacing w:before="65" w:line="191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5502.11</w:t>
            </w:r>
          </w:p>
        </w:tc>
        <w:tc>
          <w:tcPr>
            <w:tcW w:w="1434" w:type="dxa"/>
          </w:tcPr>
          <w:p w14:paraId="0A3C220A">
            <w:pPr>
              <w:spacing w:before="208" w:line="300" w:lineRule="auto"/>
              <w:ind w:left="313" w:right="190" w:hanging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治区级重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开采区</w:t>
            </w:r>
          </w:p>
        </w:tc>
      </w:tr>
      <w:tr w14:paraId="32B4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95" w:type="dxa"/>
          </w:tcPr>
          <w:p w14:paraId="2080331C">
            <w:pPr>
              <w:spacing w:before="265" w:line="192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487" w:type="dxa"/>
          </w:tcPr>
          <w:p w14:paraId="78ABBCDD">
            <w:pPr>
              <w:spacing w:before="76" w:line="258" w:lineRule="auto"/>
              <w:ind w:left="516" w:right="195" w:hanging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蒙古达拉特旗德胜太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硝矿勘探一区</w:t>
            </w:r>
          </w:p>
        </w:tc>
        <w:tc>
          <w:tcPr>
            <w:tcW w:w="798" w:type="dxa"/>
          </w:tcPr>
          <w:p w14:paraId="11C07648">
            <w:pPr>
              <w:spacing w:before="233" w:line="23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硝</w:t>
            </w:r>
          </w:p>
        </w:tc>
        <w:tc>
          <w:tcPr>
            <w:tcW w:w="1658" w:type="dxa"/>
          </w:tcPr>
          <w:p w14:paraId="4BA55AF1">
            <w:pPr>
              <w:spacing w:before="232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416" w:type="dxa"/>
          </w:tcPr>
          <w:p w14:paraId="1DA829CB">
            <w:pPr>
              <w:spacing w:before="266" w:line="19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95.33</w:t>
            </w:r>
          </w:p>
        </w:tc>
        <w:tc>
          <w:tcPr>
            <w:tcW w:w="1434" w:type="dxa"/>
          </w:tcPr>
          <w:p w14:paraId="21C9A23E">
            <w:pPr>
              <w:spacing w:before="78" w:line="257" w:lineRule="auto"/>
              <w:ind w:left="409" w:right="19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盟市级重点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采区</w:t>
            </w:r>
          </w:p>
        </w:tc>
      </w:tr>
    </w:tbl>
    <w:p w14:paraId="704F8065">
      <w:pPr>
        <w:spacing w:line="359" w:lineRule="auto"/>
      </w:pPr>
    </w:p>
    <w:p w14:paraId="0A74EA3A">
      <w:pPr>
        <w:spacing w:before="101" w:line="228" w:lineRule="auto"/>
        <w:ind w:left="7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重</w:t>
      </w:r>
      <w:r>
        <w:rPr>
          <w:rFonts w:ascii="仿宋" w:hAnsi="仿宋" w:eastAsia="仿宋" w:cs="仿宋"/>
          <w:spacing w:val="8"/>
          <w:sz w:val="31"/>
          <w:szCs w:val="31"/>
        </w:rPr>
        <w:t>点开采区内要统筹安排矿产资源勘查开采活动，重点</w:t>
      </w:r>
    </w:p>
    <w:p w14:paraId="4E1B2E25">
      <w:pPr>
        <w:sectPr>
          <w:footerReference r:id="rId21" w:type="default"/>
          <w:pgSz w:w="11906" w:h="16839"/>
          <w:pgMar w:top="1431" w:right="1706" w:bottom="1156" w:left="1684" w:header="0" w:footer="996" w:gutter="0"/>
          <w:cols w:space="720" w:num="1"/>
        </w:sectPr>
      </w:pPr>
    </w:p>
    <w:p w14:paraId="0E4B6D0C">
      <w:pPr>
        <w:spacing w:before="61" w:line="373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开</w:t>
      </w:r>
      <w:r>
        <w:rPr>
          <w:rFonts w:ascii="仿宋" w:hAnsi="仿宋" w:eastAsia="仿宋" w:cs="仿宋"/>
          <w:spacing w:val="21"/>
          <w:sz w:val="31"/>
          <w:szCs w:val="31"/>
        </w:rPr>
        <w:t>采区内设置矿业权要避让禁止和限制矿产资源开发利用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的区</w:t>
      </w:r>
      <w:r>
        <w:rPr>
          <w:rFonts w:ascii="仿宋" w:hAnsi="仿宋" w:eastAsia="仿宋" w:cs="仿宋"/>
          <w:spacing w:val="12"/>
          <w:sz w:val="31"/>
          <w:szCs w:val="31"/>
        </w:rPr>
        <w:t>域</w:t>
      </w:r>
      <w:r>
        <w:rPr>
          <w:rFonts w:ascii="仿宋" w:hAnsi="仿宋" w:eastAsia="仿宋" w:cs="仿宋"/>
          <w:spacing w:val="8"/>
          <w:sz w:val="31"/>
          <w:szCs w:val="31"/>
        </w:rPr>
        <w:t>，矿业权要统一规划、有序投放。重点开采区内严格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执行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产资源开采规模最低标准，矿山规模要与储量规模相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适应，除地</w:t>
      </w:r>
      <w:r>
        <w:rPr>
          <w:rFonts w:ascii="仿宋" w:hAnsi="仿宋" w:eastAsia="仿宋" w:cs="仿宋"/>
          <w:spacing w:val="1"/>
          <w:sz w:val="31"/>
          <w:szCs w:val="31"/>
        </w:rPr>
        <w:t>热、矿泉水等，原则上不再新建中型以下的矿山。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重</w:t>
      </w:r>
      <w:r>
        <w:rPr>
          <w:rFonts w:ascii="仿宋" w:hAnsi="仿宋" w:eastAsia="仿宋" w:cs="仿宋"/>
          <w:spacing w:val="12"/>
          <w:sz w:val="31"/>
          <w:szCs w:val="31"/>
        </w:rPr>
        <w:t>点</w:t>
      </w:r>
      <w:r>
        <w:rPr>
          <w:rFonts w:ascii="仿宋" w:hAnsi="仿宋" w:eastAsia="仿宋" w:cs="仿宋"/>
          <w:spacing w:val="10"/>
          <w:sz w:val="31"/>
          <w:szCs w:val="31"/>
        </w:rPr>
        <w:t>开采区内地热资源的开发要严格按照“在保护中开发，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在开发中保护”的原则，实行科学规划、统一管理、合理</w:t>
      </w:r>
      <w:r>
        <w:rPr>
          <w:rFonts w:ascii="仿宋" w:hAnsi="仿宋" w:eastAsia="仿宋" w:cs="仿宋"/>
          <w:spacing w:val="5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发、综合利用、加强监管等措施，实现有序勘查、规模开</w:t>
      </w:r>
      <w:r>
        <w:rPr>
          <w:rFonts w:ascii="仿宋" w:hAnsi="仿宋" w:eastAsia="仿宋" w:cs="仿宋"/>
          <w:spacing w:val="5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和集约、节约、综合、高效利用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CFBF6B8">
      <w:pPr>
        <w:spacing w:before="235" w:line="227" w:lineRule="auto"/>
        <w:ind w:left="27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四节  集中开采区</w:t>
      </w:r>
    </w:p>
    <w:p w14:paraId="31A1BA77">
      <w:pPr>
        <w:spacing w:before="292" w:line="371" w:lineRule="auto"/>
        <w:ind w:left="34" w:right="1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促进建筑用砂石矿矿产资源集约规模化开采，在砂石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2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，且有一定资源储量的地区落实上级规划划定的4 处集</w:t>
      </w:r>
    </w:p>
    <w:p w14:paraId="46D399B1">
      <w:pPr>
        <w:spacing w:before="1" w:line="222" w:lineRule="auto"/>
        <w:ind w:left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中开采区，总面积约</w:t>
      </w:r>
      <w:r>
        <w:rPr>
          <w:rFonts w:ascii="仿宋" w:hAnsi="仿宋" w:eastAsia="仿宋" w:cs="仿宋"/>
          <w:sz w:val="31"/>
          <w:szCs w:val="31"/>
        </w:rPr>
        <w:t xml:space="preserve"> 198.69km</w:t>
      </w:r>
      <w:r>
        <w:rPr>
          <w:rFonts w:ascii="仿宋" w:hAnsi="仿宋" w:eastAsia="仿宋" w:cs="仿宋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F2EF4B1">
      <w:pPr>
        <w:spacing w:line="190" w:lineRule="exact"/>
      </w:pPr>
    </w:p>
    <w:tbl>
      <w:tblPr>
        <w:tblStyle w:val="5"/>
        <w:tblW w:w="8056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927"/>
        <w:gridCol w:w="1207"/>
        <w:gridCol w:w="1368"/>
        <w:gridCol w:w="1858"/>
      </w:tblGrid>
      <w:tr w14:paraId="7038E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056" w:type="dxa"/>
            <w:gridSpan w:val="5"/>
            <w:shd w:val="clear" w:color="auto" w:fill="EDEDED"/>
          </w:tcPr>
          <w:p w14:paraId="3FA7652F">
            <w:pPr>
              <w:spacing w:before="127" w:line="227" w:lineRule="auto"/>
              <w:ind w:left="2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集中开采区规划表</w:t>
            </w:r>
          </w:p>
        </w:tc>
      </w:tr>
      <w:tr w14:paraId="537E4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96" w:type="dxa"/>
          </w:tcPr>
          <w:p w14:paraId="78AD18EB">
            <w:pPr>
              <w:spacing w:before="234" w:line="229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927" w:type="dxa"/>
          </w:tcPr>
          <w:p w14:paraId="0CB77AFA">
            <w:pPr>
              <w:spacing w:before="234" w:line="230" w:lineRule="auto"/>
              <w:ind w:left="1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207" w:type="dxa"/>
          </w:tcPr>
          <w:p w14:paraId="3E780B7D">
            <w:pPr>
              <w:spacing w:before="78" w:line="312" w:lineRule="exact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</w:t>
            </w:r>
          </w:p>
          <w:p w14:paraId="57D73E75">
            <w:pPr>
              <w:spacing w:line="22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旗县</w:t>
            </w:r>
          </w:p>
        </w:tc>
        <w:tc>
          <w:tcPr>
            <w:tcW w:w="1368" w:type="dxa"/>
          </w:tcPr>
          <w:p w14:paraId="11129AC1">
            <w:pPr>
              <w:spacing w:before="78" w:line="271" w:lineRule="exact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5C0DD815">
            <w:pPr>
              <w:spacing w:line="288" w:lineRule="exact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7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858" w:type="dxa"/>
          </w:tcPr>
          <w:p w14:paraId="0313FA1C">
            <w:pPr>
              <w:spacing w:before="78" w:line="22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业权投放数量</w:t>
            </w:r>
          </w:p>
          <w:p w14:paraId="3DD80D51">
            <w:pPr>
              <w:spacing w:before="65" w:line="228" w:lineRule="auto"/>
              <w:ind w:left="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2A76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96" w:type="dxa"/>
          </w:tcPr>
          <w:p w14:paraId="62D9550B">
            <w:pPr>
              <w:spacing w:before="143" w:line="19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927" w:type="dxa"/>
          </w:tcPr>
          <w:p w14:paraId="6082A4AE">
            <w:pPr>
              <w:spacing w:before="112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拉特旗塔然高勒集中开采区</w:t>
            </w:r>
          </w:p>
        </w:tc>
        <w:tc>
          <w:tcPr>
            <w:tcW w:w="1207" w:type="dxa"/>
          </w:tcPr>
          <w:p w14:paraId="78DBC285">
            <w:pPr>
              <w:spacing w:before="111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0E6F52EE">
            <w:pPr>
              <w:spacing w:before="140" w:line="186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9.60</w:t>
            </w:r>
          </w:p>
        </w:tc>
        <w:tc>
          <w:tcPr>
            <w:tcW w:w="1858" w:type="dxa"/>
          </w:tcPr>
          <w:p w14:paraId="797CBB9F">
            <w:pPr>
              <w:spacing w:before="145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5F38E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96" w:type="dxa"/>
          </w:tcPr>
          <w:p w14:paraId="3001ED98">
            <w:pPr>
              <w:spacing w:before="136" w:line="192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927" w:type="dxa"/>
          </w:tcPr>
          <w:p w14:paraId="1A5E98B3">
            <w:pPr>
              <w:spacing w:before="103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拉特旗高头窑集中开采区</w:t>
            </w:r>
          </w:p>
        </w:tc>
        <w:tc>
          <w:tcPr>
            <w:tcW w:w="1207" w:type="dxa"/>
          </w:tcPr>
          <w:p w14:paraId="69A06FC5">
            <w:pPr>
              <w:spacing w:before="102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64BB37B2">
            <w:pPr>
              <w:spacing w:before="132" w:line="185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4.93</w:t>
            </w:r>
          </w:p>
        </w:tc>
        <w:tc>
          <w:tcPr>
            <w:tcW w:w="1858" w:type="dxa"/>
          </w:tcPr>
          <w:p w14:paraId="14E93638">
            <w:pPr>
              <w:spacing w:before="136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4BCF5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6" w:type="dxa"/>
          </w:tcPr>
          <w:p w14:paraId="60E26DAC">
            <w:pPr>
              <w:spacing w:before="139" w:line="190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927" w:type="dxa"/>
          </w:tcPr>
          <w:p w14:paraId="6C4CCD28">
            <w:pPr>
              <w:spacing w:before="105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拉特旗青达门集中开采区</w:t>
            </w:r>
          </w:p>
        </w:tc>
        <w:tc>
          <w:tcPr>
            <w:tcW w:w="1207" w:type="dxa"/>
          </w:tcPr>
          <w:p w14:paraId="63AA7062">
            <w:pPr>
              <w:spacing w:before="105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68B171B1">
            <w:pPr>
              <w:spacing w:before="135" w:line="185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69.7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1858" w:type="dxa"/>
          </w:tcPr>
          <w:p w14:paraId="1F022689">
            <w:pPr>
              <w:spacing w:before="138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08D2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6" w:type="dxa"/>
          </w:tcPr>
          <w:p w14:paraId="25A9E006">
            <w:pPr>
              <w:spacing w:before="142" w:line="192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927" w:type="dxa"/>
          </w:tcPr>
          <w:p w14:paraId="7B488A3C">
            <w:pPr>
              <w:spacing w:before="109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拉特旗敖包梁集中开采区</w:t>
            </w:r>
          </w:p>
        </w:tc>
        <w:tc>
          <w:tcPr>
            <w:tcW w:w="1207" w:type="dxa"/>
          </w:tcPr>
          <w:p w14:paraId="1A615E0E">
            <w:pPr>
              <w:spacing w:before="108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6B86C098">
            <w:pPr>
              <w:spacing w:before="141" w:line="185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4.38</w:t>
            </w:r>
          </w:p>
        </w:tc>
        <w:tc>
          <w:tcPr>
            <w:tcW w:w="1858" w:type="dxa"/>
          </w:tcPr>
          <w:p w14:paraId="2500E547">
            <w:pPr>
              <w:spacing w:before="142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</w:tbl>
    <w:p w14:paraId="00D64E1A">
      <w:pPr>
        <w:spacing w:line="358" w:lineRule="auto"/>
      </w:pPr>
    </w:p>
    <w:p w14:paraId="74D53C90">
      <w:pPr>
        <w:spacing w:before="101" w:line="375" w:lineRule="auto"/>
        <w:ind w:left="35" w:right="1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开采区内严格执行矿山最低开采规模，建筑用石材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最低开采规模为 5 万立</w:t>
      </w:r>
      <w:r>
        <w:rPr>
          <w:rFonts w:ascii="仿宋" w:hAnsi="仿宋" w:eastAsia="仿宋" w:cs="仿宋"/>
          <w:spacing w:val="-2"/>
          <w:sz w:val="31"/>
          <w:szCs w:val="31"/>
        </w:rPr>
        <w:t>方米/年，建筑用砂最低开采规模为 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万立方米/年，服务期限不少于 5 年。探索开展建筑用砂石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等直</w:t>
      </w:r>
      <w:r>
        <w:rPr>
          <w:rFonts w:ascii="仿宋" w:hAnsi="仿宋" w:eastAsia="仿宋" w:cs="仿宋"/>
          <w:spacing w:val="9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出让采矿权的“净矿”出让，优化矿业权出让流程。</w:t>
      </w:r>
    </w:p>
    <w:p w14:paraId="563F93EE">
      <w:pPr>
        <w:sectPr>
          <w:footerReference r:id="rId22" w:type="default"/>
          <w:pgSz w:w="11906" w:h="16839"/>
          <w:pgMar w:top="1423" w:right="1685" w:bottom="1156" w:left="1785" w:header="0" w:footer="996" w:gutter="0"/>
          <w:cols w:space="720" w:num="1"/>
        </w:sectPr>
      </w:pPr>
    </w:p>
    <w:p w14:paraId="564F7588">
      <w:pPr>
        <w:spacing w:before="66" w:line="374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新设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筑用砂石矿主要集中在开采区内，形成以集中开采区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格局为主的空间管控模式。严禁滥挖滥采，可整体开发的</w:t>
      </w:r>
      <w:r>
        <w:rPr>
          <w:rFonts w:ascii="仿宋" w:hAnsi="仿宋" w:eastAsia="仿宋" w:cs="仿宋"/>
          <w:spacing w:val="5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得分割，严禁一矿多开、大矿小开，开采尽量不留边坡，</w:t>
      </w:r>
      <w:r>
        <w:rPr>
          <w:rFonts w:ascii="仿宋" w:hAnsi="仿宋" w:eastAsia="仿宋" w:cs="仿宋"/>
          <w:spacing w:val="5"/>
          <w:sz w:val="31"/>
          <w:szCs w:val="31"/>
        </w:rPr>
        <w:t>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13" w:name="_bookmark14"/>
      <w:bookmarkEnd w:id="13"/>
      <w:r>
        <w:rPr>
          <w:rFonts w:ascii="仿宋" w:hAnsi="仿宋" w:eastAsia="仿宋" w:cs="仿宋"/>
          <w:spacing w:val="16"/>
          <w:sz w:val="31"/>
          <w:szCs w:val="31"/>
        </w:rPr>
        <w:t>资</w:t>
      </w:r>
      <w:r>
        <w:rPr>
          <w:rFonts w:ascii="仿宋" w:hAnsi="仿宋" w:eastAsia="仿宋" w:cs="仿宋"/>
          <w:spacing w:val="13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开发利用和矿山地质环境保护进行有机统一。</w:t>
      </w:r>
    </w:p>
    <w:p w14:paraId="3924403C">
      <w:pPr>
        <w:spacing w:before="79" w:line="374" w:lineRule="auto"/>
        <w:ind w:left="32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开采区内要加强对新建矿山开发利用、土地复垦等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方案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审查，积极采用先进工艺及设备，确保新建矿山实现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合理开发、资源节约、环境保护、安全生产和社区和谐。</w:t>
      </w:r>
      <w:r>
        <w:rPr>
          <w:rFonts w:ascii="仿宋" w:hAnsi="仿宋" w:eastAsia="仿宋" w:cs="仿宋"/>
          <w:spacing w:val="4"/>
          <w:sz w:val="31"/>
          <w:szCs w:val="31"/>
        </w:rPr>
        <w:t>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厉</w:t>
      </w:r>
      <w:r>
        <w:rPr>
          <w:rFonts w:ascii="仿宋" w:hAnsi="仿宋" w:eastAsia="仿宋" w:cs="仿宋"/>
          <w:spacing w:val="21"/>
          <w:sz w:val="31"/>
          <w:szCs w:val="31"/>
        </w:rPr>
        <w:t>打击破坏生态环境等违法违规行为，规范矿业管理新秩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序。落实企业主体责任，按照“谁开采、谁治理、边生产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边治</w:t>
      </w:r>
      <w:r>
        <w:rPr>
          <w:rFonts w:ascii="仿宋" w:hAnsi="仿宋" w:eastAsia="仿宋" w:cs="仿宋"/>
          <w:spacing w:val="11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”原则，强化在产矿山年度生态修复验收制度，全面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实</w:t>
      </w:r>
      <w:r>
        <w:rPr>
          <w:rFonts w:ascii="仿宋" w:hAnsi="仿宋" w:eastAsia="仿宋" w:cs="仿宋"/>
          <w:spacing w:val="7"/>
          <w:sz w:val="31"/>
          <w:szCs w:val="31"/>
        </w:rPr>
        <w:t>施绿色开采、规范开采。</w:t>
      </w:r>
    </w:p>
    <w:p w14:paraId="086CAD80">
      <w:pPr>
        <w:sectPr>
          <w:footerReference r:id="rId23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48D7D5DA">
      <w:pPr>
        <w:spacing w:line="329" w:lineRule="auto"/>
      </w:pPr>
    </w:p>
    <w:p w14:paraId="739225B4">
      <w:pPr>
        <w:spacing w:before="113" w:line="226" w:lineRule="auto"/>
        <w:ind w:left="1497"/>
        <w:outlineLvl w:val="0"/>
        <w:rPr>
          <w:rFonts w:ascii="黑体" w:hAnsi="黑体" w:eastAsia="黑体" w:cs="黑体"/>
          <w:sz w:val="35"/>
          <w:szCs w:val="35"/>
        </w:rPr>
      </w:pPr>
      <w:bookmarkStart w:id="14" w:name="_bookmark15"/>
      <w:bookmarkEnd w:id="14"/>
      <w:r>
        <w:rPr>
          <w:rFonts w:ascii="黑体" w:hAnsi="黑体" w:eastAsia="黑体" w:cs="黑体"/>
          <w:spacing w:val="1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矿业结构调整与转型升级</w:t>
      </w:r>
    </w:p>
    <w:p w14:paraId="0D24FD81">
      <w:pPr>
        <w:spacing w:line="350" w:lineRule="auto"/>
      </w:pPr>
    </w:p>
    <w:p w14:paraId="18723785">
      <w:pPr>
        <w:spacing w:before="101" w:line="227" w:lineRule="auto"/>
        <w:ind w:left="228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一节  合理调控开采总量</w:t>
      </w:r>
    </w:p>
    <w:p w14:paraId="6C2AACE5">
      <w:pPr>
        <w:spacing w:line="272" w:lineRule="auto"/>
      </w:pPr>
    </w:p>
    <w:p w14:paraId="7B103F02">
      <w:pPr>
        <w:spacing w:before="101" w:line="371" w:lineRule="auto"/>
        <w:ind w:left="59" w:right="3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依据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源特点、市场条件、环境承载力和经济社会发展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需求</w:t>
      </w:r>
      <w:r>
        <w:rPr>
          <w:rFonts w:ascii="仿宋" w:hAnsi="仿宋" w:eastAsia="仿宋" w:cs="仿宋"/>
          <w:spacing w:val="11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因素，在落实市级规划确定的采矿权数量和开采总量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指标的基础上，科学设置全旗采矿权区块，确保实现供需</w:t>
      </w:r>
      <w:r>
        <w:rPr>
          <w:rFonts w:ascii="仿宋" w:hAnsi="仿宋" w:eastAsia="仿宋" w:cs="仿宋"/>
          <w:spacing w:val="4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量基本平衡。通过矿山整合、兼并，过期矿山清理，资源</w:t>
      </w:r>
      <w:r>
        <w:rPr>
          <w:rFonts w:ascii="仿宋" w:hAnsi="仿宋" w:eastAsia="仿宋" w:cs="仿宋"/>
          <w:spacing w:val="4"/>
          <w:sz w:val="31"/>
          <w:szCs w:val="31"/>
        </w:rPr>
        <w:t>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竭矿山退出等手段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规划期内建筑用砂采矿权数量控制在 21</w:t>
      </w:r>
    </w:p>
    <w:p w14:paraId="101BC3CD">
      <w:pPr>
        <w:spacing w:before="1" w:line="227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个以内，年开采总量控制在 128 万立方</w:t>
      </w:r>
      <w:r>
        <w:rPr>
          <w:rFonts w:ascii="仿宋" w:hAnsi="仿宋" w:eastAsia="仿宋" w:cs="仿宋"/>
          <w:sz w:val="31"/>
          <w:szCs w:val="31"/>
        </w:rPr>
        <w:t>米以内。</w:t>
      </w:r>
    </w:p>
    <w:p w14:paraId="459D8D47">
      <w:pPr>
        <w:spacing w:line="191" w:lineRule="exact"/>
      </w:pPr>
    </w:p>
    <w:tbl>
      <w:tblPr>
        <w:tblStyle w:val="5"/>
        <w:tblW w:w="8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691"/>
        <w:gridCol w:w="2527"/>
        <w:gridCol w:w="1284"/>
      </w:tblGrid>
      <w:tr w14:paraId="30C61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82" w:type="dxa"/>
            <w:gridSpan w:val="4"/>
            <w:shd w:val="clear" w:color="auto" w:fill="EDEDED"/>
          </w:tcPr>
          <w:p w14:paraId="10E795B8">
            <w:pPr>
              <w:spacing w:before="151" w:line="227" w:lineRule="auto"/>
              <w:ind w:left="7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达拉特旗建筑用砂石矿矿产开采总量及矿山数量调控指标</w:t>
            </w:r>
          </w:p>
        </w:tc>
      </w:tr>
      <w:tr w14:paraId="3974F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0" w:type="dxa"/>
            <w:vMerge w:val="restart"/>
            <w:tcBorders>
              <w:bottom w:val="nil"/>
            </w:tcBorders>
          </w:tcPr>
          <w:p w14:paraId="3336383F">
            <w:pPr>
              <w:spacing w:before="244" w:line="228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5218" w:type="dxa"/>
            <w:gridSpan w:val="2"/>
          </w:tcPr>
          <w:p w14:paraId="0A191E19">
            <w:pPr>
              <w:spacing w:before="52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年建筑用砂石矿规划开采总量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14:paraId="03F9553B">
            <w:pPr>
              <w:spacing w:before="244" w:line="229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14:paraId="5E683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80" w:type="dxa"/>
            <w:vMerge w:val="continue"/>
            <w:tcBorders>
              <w:top w:val="nil"/>
            </w:tcBorders>
          </w:tcPr>
          <w:p w14:paraId="4C53714B"/>
        </w:tc>
        <w:tc>
          <w:tcPr>
            <w:tcW w:w="2691" w:type="dxa"/>
          </w:tcPr>
          <w:p w14:paraId="0DF59662">
            <w:pPr>
              <w:spacing w:before="84" w:line="228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矿山数量(个)</w:t>
            </w:r>
          </w:p>
        </w:tc>
        <w:tc>
          <w:tcPr>
            <w:tcW w:w="2527" w:type="dxa"/>
          </w:tcPr>
          <w:p w14:paraId="7B289C58">
            <w:pPr>
              <w:spacing w:before="84" w:line="22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总产量(万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³/年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 w14:paraId="5FF9B56B"/>
        </w:tc>
      </w:tr>
      <w:tr w14:paraId="6312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80" w:type="dxa"/>
          </w:tcPr>
          <w:p w14:paraId="2D21A4EA">
            <w:pPr>
              <w:spacing w:before="127" w:line="228" w:lineRule="auto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筑用砂</w:t>
            </w:r>
          </w:p>
        </w:tc>
        <w:tc>
          <w:tcPr>
            <w:tcW w:w="2691" w:type="dxa"/>
          </w:tcPr>
          <w:p w14:paraId="661BD08A">
            <w:pPr>
              <w:spacing w:before="163" w:line="195" w:lineRule="auto"/>
              <w:ind w:left="1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27" w:type="dxa"/>
          </w:tcPr>
          <w:p w14:paraId="7E2A8790">
            <w:pPr>
              <w:spacing w:before="163" w:line="195" w:lineRule="auto"/>
              <w:ind w:left="1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128</w:t>
            </w:r>
          </w:p>
        </w:tc>
        <w:tc>
          <w:tcPr>
            <w:tcW w:w="1284" w:type="dxa"/>
          </w:tcPr>
          <w:p w14:paraId="2B971DA5">
            <w:pPr>
              <w:spacing w:before="127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</w:tbl>
    <w:p w14:paraId="43220422">
      <w:pPr>
        <w:spacing w:line="291" w:lineRule="auto"/>
      </w:pPr>
    </w:p>
    <w:p w14:paraId="43F4855D">
      <w:pPr>
        <w:spacing w:before="101" w:line="226" w:lineRule="auto"/>
        <w:ind w:left="2285"/>
        <w:outlineLvl w:val="1"/>
        <w:rPr>
          <w:rFonts w:ascii="黑体" w:hAnsi="黑体" w:eastAsia="黑体" w:cs="黑体"/>
          <w:sz w:val="31"/>
          <w:szCs w:val="31"/>
        </w:rPr>
      </w:pPr>
      <w:bookmarkStart w:id="15" w:name="_bookmark16"/>
      <w:bookmarkEnd w:id="15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二节  开发利用结构调整</w:t>
      </w:r>
    </w:p>
    <w:p w14:paraId="54761087">
      <w:pPr>
        <w:spacing w:line="278" w:lineRule="auto"/>
      </w:pPr>
    </w:p>
    <w:p w14:paraId="59FF1A2E">
      <w:pPr>
        <w:spacing w:before="101" w:line="526" w:lineRule="exact"/>
        <w:ind w:left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一、提高新建矿山最低开采规</w:t>
      </w:r>
      <w:r>
        <w:rPr>
          <w:rFonts w:ascii="宋体" w:hAnsi="宋体" w:eastAsia="宋体" w:cs="宋体"/>
          <w:spacing w:val="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模</w:t>
      </w:r>
    </w:p>
    <w:p w14:paraId="7C2BEC0C">
      <w:pPr>
        <w:spacing w:before="93" w:line="379" w:lineRule="auto"/>
        <w:ind w:left="65" w:right="38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本</w:t>
      </w:r>
      <w:r>
        <w:rPr>
          <w:rFonts w:ascii="仿宋" w:hAnsi="仿宋" w:eastAsia="仿宋" w:cs="仿宋"/>
          <w:spacing w:val="22"/>
          <w:sz w:val="31"/>
          <w:szCs w:val="31"/>
        </w:rPr>
        <w:t>着矿山设计开采规模与矿床资源储量规模相适应的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原</w:t>
      </w:r>
      <w:r>
        <w:rPr>
          <w:rFonts w:ascii="仿宋" w:hAnsi="仿宋" w:eastAsia="仿宋" w:cs="仿宋"/>
          <w:spacing w:val="15"/>
          <w:sz w:val="31"/>
          <w:szCs w:val="31"/>
        </w:rPr>
        <w:t>则</w:t>
      </w:r>
      <w:r>
        <w:rPr>
          <w:rFonts w:ascii="仿宋" w:hAnsi="仿宋" w:eastAsia="仿宋" w:cs="仿宋"/>
          <w:spacing w:val="8"/>
          <w:sz w:val="31"/>
          <w:szCs w:val="31"/>
        </w:rPr>
        <w:t>，新建矿山原则上一个矿床设置一个矿山主体，全面提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高</w:t>
      </w:r>
      <w:r>
        <w:rPr>
          <w:rFonts w:ascii="仿宋" w:hAnsi="仿宋" w:eastAsia="仿宋" w:cs="仿宋"/>
          <w:spacing w:val="21"/>
          <w:sz w:val="31"/>
          <w:szCs w:val="31"/>
        </w:rPr>
        <w:t>新建矿山最低开采规模，原则上不再新建小型及以下矿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山</w:t>
      </w:r>
      <w:r>
        <w:rPr>
          <w:rFonts w:ascii="仿宋" w:hAnsi="仿宋" w:eastAsia="仿宋" w:cs="仿宋"/>
          <w:spacing w:val="-9"/>
          <w:sz w:val="31"/>
          <w:szCs w:val="31"/>
        </w:rPr>
        <w:t>。</w:t>
      </w:r>
    </w:p>
    <w:p w14:paraId="7E9C745D">
      <w:pPr>
        <w:sectPr>
          <w:footerReference r:id="rId24" w:type="default"/>
          <w:pgSz w:w="11906" w:h="16839"/>
          <w:pgMar w:top="1431" w:right="1759" w:bottom="1156" w:left="1759" w:header="0" w:footer="996" w:gutter="0"/>
          <w:cols w:space="720" w:num="1"/>
        </w:sectPr>
      </w:pPr>
    </w:p>
    <w:p w14:paraId="564CA7AC">
      <w:pPr>
        <w:spacing w:line="91" w:lineRule="auto"/>
        <w:rPr>
          <w:sz w:val="2"/>
        </w:rPr>
      </w:pPr>
    </w:p>
    <w:tbl>
      <w:tblPr>
        <w:tblStyle w:val="5"/>
        <w:tblW w:w="8239" w:type="dxa"/>
        <w:tblInd w:w="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578"/>
        <w:gridCol w:w="2022"/>
        <w:gridCol w:w="1544"/>
        <w:gridCol w:w="1101"/>
      </w:tblGrid>
      <w:tr w14:paraId="5F6DD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39" w:type="dxa"/>
            <w:gridSpan w:val="5"/>
            <w:shd w:val="clear" w:color="auto" w:fill="EDEDED"/>
          </w:tcPr>
          <w:p w14:paraId="17A3A27E">
            <w:pPr>
              <w:spacing w:before="163" w:line="227" w:lineRule="auto"/>
              <w:ind w:left="1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砂石矿及其他非金属矿最低开采规模</w:t>
            </w:r>
          </w:p>
        </w:tc>
      </w:tr>
      <w:tr w14:paraId="131AB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94" w:type="dxa"/>
          </w:tcPr>
          <w:p w14:paraId="4C35B591">
            <w:pPr>
              <w:spacing w:line="298" w:lineRule="auto"/>
            </w:pPr>
          </w:p>
          <w:p w14:paraId="6A4F2E09">
            <w:pPr>
              <w:spacing w:before="65" w:line="228" w:lineRule="auto"/>
              <w:ind w:left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578" w:type="dxa"/>
          </w:tcPr>
          <w:p w14:paraId="1F0DA4A0">
            <w:pPr>
              <w:spacing w:line="298" w:lineRule="auto"/>
            </w:pPr>
          </w:p>
          <w:p w14:paraId="1DF65807">
            <w:pPr>
              <w:spacing w:before="65" w:line="228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量单位</w:t>
            </w:r>
          </w:p>
        </w:tc>
        <w:tc>
          <w:tcPr>
            <w:tcW w:w="2022" w:type="dxa"/>
          </w:tcPr>
          <w:p w14:paraId="25AF06E6">
            <w:pPr>
              <w:spacing w:before="53" w:line="288" w:lineRule="auto"/>
              <w:ind w:left="174" w:right="50" w:hanging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新建、改建、扩建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合重组矿山最小</w:t>
            </w:r>
          </w:p>
          <w:p w14:paraId="5C1148AF">
            <w:pPr>
              <w:spacing w:line="226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采规模</w:t>
            </w:r>
          </w:p>
        </w:tc>
        <w:tc>
          <w:tcPr>
            <w:tcW w:w="1544" w:type="dxa"/>
          </w:tcPr>
          <w:p w14:paraId="15D48939">
            <w:pPr>
              <w:spacing w:line="298" w:lineRule="auto"/>
            </w:pPr>
          </w:p>
          <w:p w14:paraId="6275D25B">
            <w:pPr>
              <w:spacing w:before="65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小服务年限</w:t>
            </w:r>
          </w:p>
        </w:tc>
        <w:tc>
          <w:tcPr>
            <w:tcW w:w="1101" w:type="dxa"/>
          </w:tcPr>
          <w:p w14:paraId="1E8F58AD">
            <w:pPr>
              <w:spacing w:line="298" w:lineRule="auto"/>
            </w:pPr>
          </w:p>
          <w:p w14:paraId="7649C106">
            <w:pPr>
              <w:spacing w:before="65" w:line="22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5C877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94" w:type="dxa"/>
          </w:tcPr>
          <w:p w14:paraId="2224B9C5">
            <w:pPr>
              <w:spacing w:before="127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火用粘土</w:t>
            </w:r>
          </w:p>
        </w:tc>
        <w:tc>
          <w:tcPr>
            <w:tcW w:w="1578" w:type="dxa"/>
          </w:tcPr>
          <w:p w14:paraId="5F547230">
            <w:pPr>
              <w:spacing w:before="90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60616EED">
            <w:pPr>
              <w:spacing w:before="128" w:line="264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  <w:tcBorders>
              <w:bottom w:val="nil"/>
            </w:tcBorders>
          </w:tcPr>
          <w:p w14:paraId="2BBB2693">
            <w:pPr>
              <w:spacing w:line="282" w:lineRule="auto"/>
            </w:pPr>
          </w:p>
          <w:p w14:paraId="4D130C4F">
            <w:pPr>
              <w:spacing w:line="283" w:lineRule="auto"/>
            </w:pPr>
          </w:p>
          <w:p w14:paraId="6532CB58">
            <w:pPr>
              <w:spacing w:line="283" w:lineRule="auto"/>
            </w:pPr>
          </w:p>
          <w:p w14:paraId="462E71F7">
            <w:pPr>
              <w:spacing w:line="283" w:lineRule="auto"/>
            </w:pPr>
          </w:p>
          <w:p w14:paraId="08AA3717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一般不低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1101" w:type="dxa"/>
            <w:vMerge w:val="restart"/>
            <w:tcBorders>
              <w:bottom w:val="nil"/>
            </w:tcBorders>
          </w:tcPr>
          <w:p w14:paraId="4DC5FD3A"/>
        </w:tc>
      </w:tr>
      <w:tr w14:paraId="36250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94" w:type="dxa"/>
          </w:tcPr>
          <w:p w14:paraId="337B4AC4">
            <w:pPr>
              <w:spacing w:before="125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璃用石英岩</w:t>
            </w:r>
          </w:p>
        </w:tc>
        <w:tc>
          <w:tcPr>
            <w:tcW w:w="1578" w:type="dxa"/>
          </w:tcPr>
          <w:p w14:paraId="4B1135BF">
            <w:pPr>
              <w:spacing w:before="87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66C7D04C">
            <w:pPr>
              <w:spacing w:before="124" w:line="265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516A669D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2D2C5A6B"/>
        </w:tc>
      </w:tr>
      <w:tr w14:paraId="160E4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94" w:type="dxa"/>
          </w:tcPr>
          <w:p w14:paraId="33204A1F">
            <w:pPr>
              <w:spacing w:before="98" w:line="228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英岩</w:t>
            </w:r>
          </w:p>
        </w:tc>
        <w:tc>
          <w:tcPr>
            <w:tcW w:w="1578" w:type="dxa"/>
          </w:tcPr>
          <w:p w14:paraId="1AD16694">
            <w:pPr>
              <w:spacing w:before="60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45E080C5">
            <w:pPr>
              <w:spacing w:before="98" w:line="264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469F522C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3F5BFA4D"/>
        </w:tc>
      </w:tr>
      <w:tr w14:paraId="7888E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94" w:type="dxa"/>
          </w:tcPr>
          <w:p w14:paraId="61A8763D">
            <w:pPr>
              <w:spacing w:before="109" w:line="228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高岭土</w:t>
            </w:r>
          </w:p>
        </w:tc>
        <w:tc>
          <w:tcPr>
            <w:tcW w:w="1578" w:type="dxa"/>
          </w:tcPr>
          <w:p w14:paraId="24799BBD">
            <w:pPr>
              <w:spacing w:before="72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7D5F5F6F">
            <w:pPr>
              <w:spacing w:before="109" w:line="265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6A9A8F55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73C2FEEF"/>
        </w:tc>
      </w:tr>
      <w:tr w14:paraId="654D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94" w:type="dxa"/>
          </w:tcPr>
          <w:p w14:paraId="75C14BD9">
            <w:pPr>
              <w:spacing w:before="110" w:line="228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筑用砂</w:t>
            </w:r>
          </w:p>
        </w:tc>
        <w:tc>
          <w:tcPr>
            <w:tcW w:w="1578" w:type="dxa"/>
          </w:tcPr>
          <w:p w14:paraId="20B72C9B">
            <w:pPr>
              <w:spacing w:before="72" w:line="281" w:lineRule="exact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立方米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7EF8F21F">
            <w:pPr>
              <w:spacing w:before="110" w:line="264" w:lineRule="exact"/>
              <w:ind w:left="8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410DE8A4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101A00BC"/>
        </w:tc>
      </w:tr>
      <w:tr w14:paraId="2E72A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94" w:type="dxa"/>
          </w:tcPr>
          <w:p w14:paraId="1AA0E830">
            <w:pPr>
              <w:spacing w:before="106" w:line="22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筑石料用灰岩</w:t>
            </w:r>
          </w:p>
        </w:tc>
        <w:tc>
          <w:tcPr>
            <w:tcW w:w="1578" w:type="dxa"/>
          </w:tcPr>
          <w:p w14:paraId="79D3845A">
            <w:pPr>
              <w:spacing w:before="69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76EBF5D8">
            <w:pPr>
              <w:spacing w:before="107" w:line="264" w:lineRule="exact"/>
              <w:ind w:left="8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5</w:t>
            </w:r>
          </w:p>
        </w:tc>
        <w:tc>
          <w:tcPr>
            <w:tcW w:w="1544" w:type="dxa"/>
            <w:vMerge w:val="continue"/>
            <w:tcBorders>
              <w:top w:val="nil"/>
            </w:tcBorders>
          </w:tcPr>
          <w:p w14:paraId="44B6F387"/>
        </w:tc>
        <w:tc>
          <w:tcPr>
            <w:tcW w:w="1101" w:type="dxa"/>
            <w:vMerge w:val="continue"/>
            <w:tcBorders>
              <w:top w:val="nil"/>
            </w:tcBorders>
          </w:tcPr>
          <w:p w14:paraId="0BBBF663"/>
        </w:tc>
      </w:tr>
    </w:tbl>
    <w:p w14:paraId="63DF9279">
      <w:pPr>
        <w:spacing w:line="361" w:lineRule="auto"/>
      </w:pPr>
    </w:p>
    <w:p w14:paraId="607EA9C6">
      <w:pPr>
        <w:spacing w:before="101"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二、规模结构调整</w:t>
      </w:r>
    </w:p>
    <w:p w14:paraId="17878BA7">
      <w:pPr>
        <w:spacing w:before="200" w:line="371" w:lineRule="auto"/>
        <w:ind w:left="31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按照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集中开发、规模开采”原则，统筹考虑地质环境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保护、开发开采的适宜性，优化开采布局，合理控制矿山</w:t>
      </w:r>
      <w:r>
        <w:rPr>
          <w:rFonts w:ascii="仿宋" w:hAnsi="仿宋" w:eastAsia="仿宋" w:cs="仿宋"/>
          <w:spacing w:val="5"/>
          <w:sz w:val="31"/>
          <w:szCs w:val="31"/>
        </w:rPr>
        <w:t>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量，在期矿山逐步开展资源集中高效配置，推进煤矿采矿</w:t>
      </w:r>
      <w:r>
        <w:rPr>
          <w:rFonts w:ascii="仿宋" w:hAnsi="仿宋" w:eastAsia="仿宋" w:cs="仿宋"/>
          <w:spacing w:val="5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与不</w:t>
      </w:r>
      <w:r>
        <w:rPr>
          <w:rFonts w:ascii="仿宋" w:hAnsi="仿宋" w:eastAsia="仿宋" w:cs="仿宋"/>
          <w:spacing w:val="12"/>
          <w:sz w:val="31"/>
          <w:szCs w:val="31"/>
        </w:rPr>
        <w:t>宜</w:t>
      </w:r>
      <w:r>
        <w:rPr>
          <w:rFonts w:ascii="仿宋" w:hAnsi="仿宋" w:eastAsia="仿宋" w:cs="仿宋"/>
          <w:spacing w:val="8"/>
          <w:sz w:val="31"/>
          <w:szCs w:val="31"/>
        </w:rPr>
        <w:t>单独设置矿业权的边角资源整合，减少因布局不合理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造成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资源损失和浪费，最大限度的利用好地质资源，力争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划期末全旗大中型矿山比例达到 60%以上。低于最低开采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规模的矿山应积极进行技术改造和开采结构调整，尽快达</w:t>
      </w:r>
      <w:r>
        <w:rPr>
          <w:rFonts w:ascii="仿宋" w:hAnsi="仿宋" w:eastAsia="仿宋" w:cs="仿宋"/>
          <w:spacing w:val="5"/>
          <w:sz w:val="31"/>
          <w:szCs w:val="31"/>
        </w:rPr>
        <w:t>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最低</w:t>
      </w:r>
      <w:r>
        <w:rPr>
          <w:rFonts w:ascii="仿宋" w:hAnsi="仿宋" w:eastAsia="仿宋" w:cs="仿宋"/>
          <w:spacing w:val="12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采规模要求，达不到最低开采规模的矿山按照市场淘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汰</w:t>
      </w:r>
      <w:r>
        <w:rPr>
          <w:rFonts w:ascii="仿宋" w:hAnsi="仿宋" w:eastAsia="仿宋" w:cs="仿宋"/>
          <w:spacing w:val="7"/>
          <w:sz w:val="31"/>
          <w:szCs w:val="31"/>
        </w:rPr>
        <w:t>规则，逐步有序退出。</w:t>
      </w:r>
    </w:p>
    <w:p w14:paraId="471E80CE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、产品结构调整</w:t>
      </w:r>
    </w:p>
    <w:p w14:paraId="225887DC">
      <w:pPr>
        <w:spacing w:before="218" w:line="374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积极</w:t>
      </w:r>
      <w:r>
        <w:rPr>
          <w:rFonts w:ascii="仿宋" w:hAnsi="仿宋" w:eastAsia="仿宋" w:cs="仿宋"/>
          <w:spacing w:val="8"/>
          <w:sz w:val="31"/>
          <w:szCs w:val="31"/>
        </w:rPr>
        <w:t>提高优势矿产的深加工水平，开拓新的应用领域，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提高深、精、细加工</w:t>
      </w:r>
      <w:r>
        <w:rPr>
          <w:rFonts w:ascii="仿宋" w:hAnsi="仿宋" w:eastAsia="仿宋" w:cs="仿宋"/>
          <w:spacing w:val="3"/>
          <w:sz w:val="31"/>
          <w:szCs w:val="31"/>
        </w:rPr>
        <w:t>水</w:t>
      </w:r>
      <w:r>
        <w:rPr>
          <w:rFonts w:ascii="仿宋" w:hAnsi="仿宋" w:eastAsia="仿宋" w:cs="仿宋"/>
          <w:spacing w:val="2"/>
          <w:sz w:val="31"/>
          <w:szCs w:val="31"/>
        </w:rPr>
        <w:t>平， 向系列化、高附加值、低能耗转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变。</w:t>
      </w:r>
      <w:r>
        <w:rPr>
          <w:rFonts w:ascii="仿宋" w:hAnsi="仿宋" w:eastAsia="仿宋" w:cs="仿宋"/>
          <w:spacing w:val="12"/>
          <w:sz w:val="31"/>
          <w:szCs w:val="31"/>
        </w:rPr>
        <w:t>积</w:t>
      </w:r>
      <w:r>
        <w:rPr>
          <w:rFonts w:ascii="仿宋" w:hAnsi="仿宋" w:eastAsia="仿宋" w:cs="仿宋"/>
          <w:spacing w:val="8"/>
          <w:sz w:val="31"/>
          <w:szCs w:val="31"/>
        </w:rPr>
        <w:t>极采用先进适用技术，推动发展低阶段分级分质利用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示范</w:t>
      </w:r>
      <w:r>
        <w:rPr>
          <w:rFonts w:ascii="仿宋" w:hAnsi="仿宋" w:eastAsia="仿宋" w:cs="仿宋"/>
          <w:spacing w:val="12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制氢等项目，实现煤炭清洁高效利用和转化，提升煤</w:t>
      </w:r>
    </w:p>
    <w:p w14:paraId="501055DF">
      <w:pPr>
        <w:sectPr>
          <w:footerReference r:id="rId2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5E90B8A5">
      <w:pPr>
        <w:spacing w:before="63" w:line="371" w:lineRule="auto"/>
        <w:ind w:left="35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炭资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综合利用。限制水泥等传统建材产能，加快高岭土等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产品</w:t>
      </w:r>
      <w:r>
        <w:rPr>
          <w:rFonts w:ascii="仿宋" w:hAnsi="仿宋" w:eastAsia="仿宋" w:cs="仿宋"/>
          <w:spacing w:val="11"/>
          <w:sz w:val="31"/>
          <w:szCs w:val="31"/>
        </w:rPr>
        <w:t>升</w:t>
      </w:r>
      <w:r>
        <w:rPr>
          <w:rFonts w:ascii="仿宋" w:hAnsi="仿宋" w:eastAsia="仿宋" w:cs="仿宋"/>
          <w:spacing w:val="8"/>
          <w:sz w:val="31"/>
          <w:szCs w:val="31"/>
        </w:rPr>
        <w:t>级和战略转型，发展高端、高档耐火材料、陶瓷纤维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系列制品。</w:t>
      </w:r>
    </w:p>
    <w:p w14:paraId="73F83F04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、技术结构调整</w:t>
      </w:r>
    </w:p>
    <w:p w14:paraId="02642F22">
      <w:pPr>
        <w:spacing w:before="239" w:line="374" w:lineRule="auto"/>
        <w:ind w:left="36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3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和支持企业运用先进适用技术。对现有生产工艺及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装</w:t>
      </w:r>
      <w:r>
        <w:rPr>
          <w:rFonts w:ascii="仿宋" w:hAnsi="仿宋" w:eastAsia="仿宋" w:cs="仿宋"/>
          <w:spacing w:val="15"/>
          <w:sz w:val="31"/>
          <w:szCs w:val="31"/>
        </w:rPr>
        <w:t>备</w:t>
      </w:r>
      <w:r>
        <w:rPr>
          <w:rFonts w:ascii="仿宋" w:hAnsi="仿宋" w:eastAsia="仿宋" w:cs="仿宋"/>
          <w:spacing w:val="8"/>
          <w:sz w:val="31"/>
          <w:szCs w:val="31"/>
        </w:rPr>
        <w:t>进行升级改造，加快淘汰落后技术，通过关键技术的攻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关突</w:t>
      </w:r>
      <w:r>
        <w:rPr>
          <w:rFonts w:ascii="仿宋" w:hAnsi="仿宋" w:eastAsia="仿宋" w:cs="仿宋"/>
          <w:spacing w:val="10"/>
          <w:sz w:val="31"/>
          <w:szCs w:val="31"/>
        </w:rPr>
        <w:t>破</w:t>
      </w:r>
      <w:r>
        <w:rPr>
          <w:rFonts w:ascii="仿宋" w:hAnsi="仿宋" w:eastAsia="仿宋" w:cs="仿宋"/>
          <w:spacing w:val="8"/>
          <w:sz w:val="31"/>
          <w:szCs w:val="31"/>
        </w:rPr>
        <w:t>，提升科技对矿业发展的支撑能力。积极推广使用国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家规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8"/>
          <w:sz w:val="31"/>
          <w:szCs w:val="31"/>
        </w:rPr>
        <w:t>或建设使用的采选冶新技术新工艺，同时实现矿产资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源高效利用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4FB3A953">
      <w:pPr>
        <w:spacing w:before="318" w:line="226" w:lineRule="auto"/>
        <w:ind w:left="17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节  矿产资源节约与综合利用</w:t>
      </w:r>
    </w:p>
    <w:p w14:paraId="7B9CA9CF">
      <w:pPr>
        <w:spacing w:line="275" w:lineRule="auto"/>
      </w:pPr>
    </w:p>
    <w:p w14:paraId="019C2360">
      <w:pPr>
        <w:spacing w:before="102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16" w:name="_bookmark17"/>
      <w:bookmarkEnd w:id="16"/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、加大矿山固体废弃物的综合利用率</w:t>
      </w:r>
    </w:p>
    <w:p w14:paraId="6642502D">
      <w:pPr>
        <w:spacing w:before="95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加强有价值元素的提取技术研究，按照“清洁、高效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循环”的思路，把资源节约、转化、循环利用放在煤炭开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利用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突出位置，通过开发应用新的选矿技术和工艺，充分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回收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价元素，变潜在非传统资源为产业发展优势资源。</w:t>
      </w:r>
    </w:p>
    <w:p w14:paraId="18DD5750">
      <w:pPr>
        <w:spacing w:before="6" w:line="373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大力支持和引进有技术经济实力的企业建设煤、 电和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煤</w:t>
      </w:r>
      <w:r>
        <w:rPr>
          <w:rFonts w:ascii="仿宋" w:hAnsi="仿宋" w:eastAsia="仿宋" w:cs="仿宋"/>
          <w:spacing w:val="8"/>
          <w:sz w:val="31"/>
          <w:szCs w:val="31"/>
        </w:rPr>
        <w:t>、化 (天然气、油) 一体化循环产业项目，促进节能减排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</w:t>
      </w:r>
      <w:r>
        <w:rPr>
          <w:rFonts w:ascii="仿宋" w:hAnsi="仿宋" w:eastAsia="仿宋" w:cs="仿宋"/>
          <w:spacing w:val="11"/>
          <w:sz w:val="31"/>
          <w:szCs w:val="31"/>
        </w:rPr>
        <w:t>煤</w:t>
      </w:r>
      <w:r>
        <w:rPr>
          <w:rFonts w:ascii="仿宋" w:hAnsi="仿宋" w:eastAsia="仿宋" w:cs="仿宋"/>
          <w:spacing w:val="8"/>
          <w:sz w:val="31"/>
          <w:szCs w:val="31"/>
        </w:rPr>
        <w:t>炭深度加工转化，努力构筑煤一 电一热-粉煤灰综合利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用，煤一煤化工及其废弃物利用的循环经济产业链。全面</w:t>
      </w:r>
      <w:r>
        <w:rPr>
          <w:rFonts w:ascii="仿宋" w:hAnsi="仿宋" w:eastAsia="仿宋" w:cs="仿宋"/>
          <w:spacing w:val="4"/>
          <w:sz w:val="31"/>
          <w:szCs w:val="31"/>
        </w:rPr>
        <w:t>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动煤炭矿山和相关企业开展煤矸石、煤泥、粉煤灰等综合</w:t>
      </w:r>
      <w:r>
        <w:rPr>
          <w:rFonts w:ascii="仿宋" w:hAnsi="仿宋" w:eastAsia="仿宋" w:cs="仿宋"/>
          <w:spacing w:val="4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用，促进煤矸石、煤泥等资源综合利用发电，利用煤矸石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</w:p>
    <w:p w14:paraId="58153381">
      <w:pPr>
        <w:sectPr>
          <w:footerReference r:id="rId26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BCE01D5">
      <w:pPr>
        <w:spacing w:before="64" w:line="226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粉</w:t>
      </w:r>
      <w:r>
        <w:rPr>
          <w:rFonts w:ascii="仿宋" w:hAnsi="仿宋" w:eastAsia="仿宋" w:cs="仿宋"/>
          <w:spacing w:val="8"/>
          <w:sz w:val="31"/>
          <w:szCs w:val="31"/>
        </w:rPr>
        <w:t>煤灰等生产新型建材、制取化工产品。</w:t>
      </w:r>
    </w:p>
    <w:p w14:paraId="79EC6ACF">
      <w:pPr>
        <w:spacing w:before="242" w:line="371" w:lineRule="auto"/>
        <w:ind w:left="49" w:right="16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加大政策扶持力度，实现固体废物的无害化、减量化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资源的再利用，推进资源开发与生态环境的协调发展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0BD16D8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二、严格执行“三率”指标要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</w:t>
      </w:r>
    </w:p>
    <w:p w14:paraId="7E1ED5D0">
      <w:pPr>
        <w:spacing w:before="206" w:line="373" w:lineRule="auto"/>
        <w:ind w:left="3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严</w:t>
      </w:r>
      <w:r>
        <w:rPr>
          <w:rFonts w:ascii="仿宋" w:hAnsi="仿宋" w:eastAsia="仿宋" w:cs="仿宋"/>
          <w:spacing w:val="14"/>
          <w:sz w:val="31"/>
          <w:szCs w:val="31"/>
        </w:rPr>
        <w:t>格</w:t>
      </w:r>
      <w:r>
        <w:rPr>
          <w:rFonts w:ascii="仿宋" w:hAnsi="仿宋" w:eastAsia="仿宋" w:cs="仿宋"/>
          <w:spacing w:val="8"/>
          <w:sz w:val="31"/>
          <w:szCs w:val="31"/>
        </w:rPr>
        <w:t>执行国家《矿产资源节约与综合利用先进适用技术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</w:t>
      </w:r>
      <w:r>
        <w:rPr>
          <w:rFonts w:ascii="仿宋" w:hAnsi="仿宋" w:eastAsia="仿宋" w:cs="仿宋"/>
          <w:spacing w:val="3"/>
          <w:sz w:val="31"/>
          <w:szCs w:val="31"/>
        </w:rPr>
        <w:t>录》，《内蒙古自治区矿产资源“三率”管理暂行规定》，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完</w:t>
      </w:r>
      <w:r>
        <w:rPr>
          <w:rFonts w:ascii="仿宋" w:hAnsi="仿宋" w:eastAsia="仿宋" w:cs="仿宋"/>
          <w:spacing w:val="15"/>
          <w:sz w:val="31"/>
          <w:szCs w:val="31"/>
        </w:rPr>
        <w:t>善矿产资源“三率”指标统计报表制度，增加与“三率”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指</w:t>
      </w:r>
      <w:r>
        <w:rPr>
          <w:rFonts w:ascii="仿宋" w:hAnsi="仿宋" w:eastAsia="仿宋" w:cs="仿宋"/>
          <w:spacing w:val="3"/>
          <w:sz w:val="31"/>
          <w:szCs w:val="31"/>
        </w:rPr>
        <w:t>标相关的基础数据；配套完善“三率”指标考核相关激励、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约束机制及准入、遐出机制。加大支持力度，鼓励矿山企</w:t>
      </w:r>
      <w:r>
        <w:rPr>
          <w:rFonts w:ascii="仿宋" w:hAnsi="仿宋" w:eastAsia="仿宋" w:cs="仿宋"/>
          <w:spacing w:val="4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开展矿产资源综合利用。</w:t>
      </w:r>
    </w:p>
    <w:p w14:paraId="0CB75538">
      <w:pPr>
        <w:sectPr>
          <w:footerReference r:id="rId27" w:type="default"/>
          <w:pgSz w:w="11906" w:h="16839"/>
          <w:pgMar w:top="1423" w:right="1635" w:bottom="1156" w:left="1785" w:header="0" w:footer="996" w:gutter="0"/>
          <w:cols w:space="720" w:num="1"/>
        </w:sectPr>
      </w:pPr>
    </w:p>
    <w:p w14:paraId="24C3B680">
      <w:pPr>
        <w:spacing w:line="329" w:lineRule="auto"/>
      </w:pPr>
    </w:p>
    <w:p w14:paraId="5F8A009D">
      <w:pPr>
        <w:spacing w:before="113" w:line="226" w:lineRule="auto"/>
        <w:ind w:left="1561"/>
        <w:outlineLvl w:val="0"/>
        <w:rPr>
          <w:rFonts w:ascii="黑体" w:hAnsi="黑体" w:eastAsia="黑体" w:cs="黑体"/>
          <w:sz w:val="35"/>
          <w:szCs w:val="35"/>
        </w:rPr>
      </w:pPr>
      <w:bookmarkStart w:id="17" w:name="_bookmark19"/>
      <w:bookmarkEnd w:id="17"/>
      <w:bookmarkStart w:id="18" w:name="_bookmark20"/>
      <w:bookmarkEnd w:id="18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规划区块划定与监督管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理</w:t>
      </w:r>
    </w:p>
    <w:p w14:paraId="61E7EBE0">
      <w:pPr>
        <w:spacing w:line="350" w:lineRule="auto"/>
      </w:pPr>
    </w:p>
    <w:p w14:paraId="2E180A1A">
      <w:pPr>
        <w:spacing w:before="101" w:line="227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勘查规划区</w:t>
      </w:r>
      <w:r>
        <w:rPr>
          <w:rFonts w:ascii="黑体" w:hAnsi="黑体" w:eastAsia="黑体" w:cs="黑体"/>
          <w:spacing w:val="6"/>
          <w:sz w:val="31"/>
          <w:szCs w:val="31"/>
        </w:rPr>
        <w:t>块</w:t>
      </w:r>
    </w:p>
    <w:p w14:paraId="45B47674">
      <w:pPr>
        <w:spacing w:line="274" w:lineRule="auto"/>
      </w:pPr>
    </w:p>
    <w:p w14:paraId="64214056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、勘查规划区块设置</w:t>
      </w:r>
    </w:p>
    <w:p w14:paraId="4C9040F2">
      <w:pPr>
        <w:spacing w:before="200" w:line="366" w:lineRule="auto"/>
        <w:ind w:left="1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落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实 盟市规 划 划 定 的勘 查规 划区块 </w:t>
      </w:r>
      <w:r>
        <w:rPr>
          <w:rFonts w:ascii="Times New Roman" w:hAnsi="Times New Roman" w:eastAsia="Times New Roman" w:cs="Times New Roman"/>
          <w:spacing w:val="-2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23"/>
          <w:sz w:val="31"/>
          <w:szCs w:val="31"/>
        </w:rPr>
        <w:t>个 ， 面积 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268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.52km</w:t>
      </w:r>
      <w:r>
        <w:rPr>
          <w:rFonts w:ascii="Times New Roman" w:hAnsi="Times New Roman" w:eastAsia="Times New Roman" w:cs="Times New Roman"/>
          <w:spacing w:val="-2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，勘查矿种主要有地热、矿泉水、耐火黏土、泥炭、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石英</w:t>
      </w:r>
      <w:r>
        <w:rPr>
          <w:rFonts w:ascii="仿宋" w:hAnsi="仿宋" w:eastAsia="仿宋" w:cs="仿宋"/>
          <w:spacing w:val="-15"/>
          <w:sz w:val="31"/>
          <w:szCs w:val="31"/>
        </w:rPr>
        <w:t>砂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和玉石。其中地热勘查规划区块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170.72km</w:t>
      </w:r>
      <w:r>
        <w:rPr>
          <w:rFonts w:ascii="Times New Roman" w:hAnsi="Times New Roman" w:eastAsia="Times New Roman" w:cs="Times New Roman"/>
          <w:spacing w:val="-8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8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玉石勘查规划区</w:t>
      </w:r>
      <w:r>
        <w:rPr>
          <w:rFonts w:ascii="仿宋" w:hAnsi="仿宋" w:eastAsia="仿宋" w:cs="仿宋"/>
          <w:sz w:val="31"/>
          <w:szCs w:val="31"/>
        </w:rPr>
        <w:t xml:space="preserve">块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z w:val="31"/>
          <w:szCs w:val="31"/>
        </w:rPr>
        <w:t>22.01km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；耐火粘土勘查规划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区块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面积 </w:t>
      </w:r>
      <w:r>
        <w:rPr>
          <w:rFonts w:ascii="Times New Roman" w:hAnsi="Times New Roman" w:eastAsia="Times New Roman" w:cs="Times New Roman"/>
          <w:sz w:val="31"/>
          <w:szCs w:val="31"/>
        </w:rPr>
        <w:t>2. 11km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；石英砂勘查规划区块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43.39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-2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；泥炭勘查规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划区块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3.96km</w:t>
      </w:r>
      <w:r>
        <w:rPr>
          <w:rFonts w:ascii="Times New Roman" w:hAnsi="Times New Roman" w:eastAsia="Times New Roman" w:cs="Times New Roman"/>
          <w:spacing w:val="-1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；矿泉水勘</w:t>
      </w:r>
    </w:p>
    <w:p w14:paraId="344A7A2B">
      <w:pPr>
        <w:spacing w:line="429" w:lineRule="exact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"/>
          <w:sz w:val="31"/>
          <w:szCs w:val="31"/>
        </w:rPr>
        <w:t xml:space="preserve">查规划区块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26.33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2"/>
          <w:position w:val="12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>。</w:t>
      </w:r>
    </w:p>
    <w:p w14:paraId="448B2ED2">
      <w:pPr>
        <w:spacing w:line="98" w:lineRule="exact"/>
      </w:pPr>
    </w:p>
    <w:tbl>
      <w:tblPr>
        <w:tblStyle w:val="5"/>
        <w:tblW w:w="8354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801"/>
        <w:gridCol w:w="1628"/>
        <w:gridCol w:w="1879"/>
        <w:gridCol w:w="1830"/>
      </w:tblGrid>
      <w:tr w14:paraId="4572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354" w:type="dxa"/>
            <w:gridSpan w:val="5"/>
            <w:shd w:val="clear" w:color="auto" w:fill="EDEDED"/>
          </w:tcPr>
          <w:p w14:paraId="29C91BE3">
            <w:pPr>
              <w:spacing w:before="181" w:line="227" w:lineRule="auto"/>
              <w:ind w:left="2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勘查规划区块一览表</w:t>
            </w:r>
          </w:p>
        </w:tc>
      </w:tr>
      <w:tr w14:paraId="1F2A8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16" w:type="dxa"/>
          </w:tcPr>
          <w:p w14:paraId="2B4F760C">
            <w:pPr>
              <w:spacing w:before="107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801" w:type="dxa"/>
          </w:tcPr>
          <w:p w14:paraId="211F9C10">
            <w:pPr>
              <w:spacing w:before="107" w:line="228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628" w:type="dxa"/>
          </w:tcPr>
          <w:p w14:paraId="6AB2E4F7">
            <w:pPr>
              <w:spacing w:before="10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探矿权数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1879" w:type="dxa"/>
          </w:tcPr>
          <w:p w14:paraId="6B9A7AB3">
            <w:pPr>
              <w:spacing w:before="66" w:line="289" w:lineRule="exact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区块面积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830" w:type="dxa"/>
          </w:tcPr>
          <w:p w14:paraId="459A3AE4">
            <w:pPr>
              <w:spacing w:before="107" w:line="229" w:lineRule="auto"/>
              <w:ind w:left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04C43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16" w:type="dxa"/>
          </w:tcPr>
          <w:p w14:paraId="114B356A">
            <w:pPr>
              <w:spacing w:before="124" w:line="228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源矿产</w:t>
            </w:r>
          </w:p>
        </w:tc>
        <w:tc>
          <w:tcPr>
            <w:tcW w:w="1801" w:type="dxa"/>
          </w:tcPr>
          <w:p w14:paraId="617C1802">
            <w:pPr>
              <w:spacing w:before="125" w:line="233" w:lineRule="auto"/>
              <w:ind w:left="6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热</w:t>
            </w:r>
          </w:p>
        </w:tc>
        <w:tc>
          <w:tcPr>
            <w:tcW w:w="1628" w:type="dxa"/>
          </w:tcPr>
          <w:p w14:paraId="00F8D423">
            <w:pPr>
              <w:spacing w:before="161" w:line="195" w:lineRule="auto"/>
              <w:ind w:left="7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9" w:type="dxa"/>
          </w:tcPr>
          <w:p w14:paraId="226FF6C9">
            <w:pPr>
              <w:spacing w:before="161" w:line="195" w:lineRule="auto"/>
              <w:ind w:left="6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830" w:type="dxa"/>
          </w:tcPr>
          <w:p w14:paraId="6B52E88F">
            <w:pPr>
              <w:spacing w:before="124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7D8FA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16" w:type="dxa"/>
            <w:vMerge w:val="restart"/>
            <w:tcBorders>
              <w:bottom w:val="nil"/>
            </w:tcBorders>
          </w:tcPr>
          <w:p w14:paraId="5B999518">
            <w:pPr>
              <w:spacing w:line="328" w:lineRule="auto"/>
            </w:pPr>
          </w:p>
          <w:p w14:paraId="4BA5D3FB">
            <w:pPr>
              <w:spacing w:line="329" w:lineRule="auto"/>
            </w:pPr>
          </w:p>
          <w:p w14:paraId="39DC1E3F">
            <w:pPr>
              <w:spacing w:before="65" w:line="228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非金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属</w:t>
            </w:r>
          </w:p>
        </w:tc>
        <w:tc>
          <w:tcPr>
            <w:tcW w:w="1801" w:type="dxa"/>
          </w:tcPr>
          <w:p w14:paraId="2EC2DD90">
            <w:pPr>
              <w:spacing w:before="98" w:line="231" w:lineRule="auto"/>
              <w:ind w:left="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玉石</w:t>
            </w:r>
          </w:p>
        </w:tc>
        <w:tc>
          <w:tcPr>
            <w:tcW w:w="1628" w:type="dxa"/>
          </w:tcPr>
          <w:p w14:paraId="3134D9BE">
            <w:pPr>
              <w:spacing w:before="135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200389AA">
            <w:pPr>
              <w:spacing w:before="135" w:line="198" w:lineRule="auto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22.0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2F7D9853">
            <w:pPr>
              <w:spacing w:before="99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7AC1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0FA0420F"/>
        </w:tc>
        <w:tc>
          <w:tcPr>
            <w:tcW w:w="1801" w:type="dxa"/>
          </w:tcPr>
          <w:p w14:paraId="1E0A39BF">
            <w:pPr>
              <w:spacing w:before="100" w:line="228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火黏土</w:t>
            </w:r>
          </w:p>
        </w:tc>
        <w:tc>
          <w:tcPr>
            <w:tcW w:w="1628" w:type="dxa"/>
          </w:tcPr>
          <w:p w14:paraId="047EFC9C">
            <w:pPr>
              <w:spacing w:before="137" w:line="19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</w:tcPr>
          <w:p w14:paraId="5D4B2090">
            <w:pPr>
              <w:spacing w:before="136" w:line="198" w:lineRule="auto"/>
              <w:ind w:left="7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. 11</w:t>
            </w:r>
          </w:p>
        </w:tc>
        <w:tc>
          <w:tcPr>
            <w:tcW w:w="1830" w:type="dxa"/>
          </w:tcPr>
          <w:p w14:paraId="3DEC18E4">
            <w:pPr>
              <w:spacing w:before="10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29329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7205AF6E"/>
        </w:tc>
        <w:tc>
          <w:tcPr>
            <w:tcW w:w="1801" w:type="dxa"/>
          </w:tcPr>
          <w:p w14:paraId="08C0446D">
            <w:pPr>
              <w:spacing w:before="102" w:line="228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英砂</w:t>
            </w:r>
          </w:p>
        </w:tc>
        <w:tc>
          <w:tcPr>
            <w:tcW w:w="1628" w:type="dxa"/>
          </w:tcPr>
          <w:p w14:paraId="3AF558CE">
            <w:pPr>
              <w:spacing w:before="137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3D00569C">
            <w:pPr>
              <w:spacing w:before="137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3.39</w:t>
            </w:r>
          </w:p>
        </w:tc>
        <w:tc>
          <w:tcPr>
            <w:tcW w:w="1830" w:type="dxa"/>
          </w:tcPr>
          <w:p w14:paraId="256B160B">
            <w:pPr>
              <w:spacing w:before="10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1A2C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</w:tcBorders>
          </w:tcPr>
          <w:p w14:paraId="741553A1"/>
        </w:tc>
        <w:tc>
          <w:tcPr>
            <w:tcW w:w="1801" w:type="dxa"/>
          </w:tcPr>
          <w:p w14:paraId="682AD93F">
            <w:pPr>
              <w:spacing w:before="102" w:line="229" w:lineRule="auto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炭</w:t>
            </w:r>
          </w:p>
        </w:tc>
        <w:tc>
          <w:tcPr>
            <w:tcW w:w="1628" w:type="dxa"/>
          </w:tcPr>
          <w:p w14:paraId="3CC133BD">
            <w:pPr>
              <w:spacing w:before="138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35EDD095">
            <w:pPr>
              <w:spacing w:before="138" w:line="195" w:lineRule="auto"/>
              <w:ind w:left="7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.96</w:t>
            </w:r>
          </w:p>
        </w:tc>
        <w:tc>
          <w:tcPr>
            <w:tcW w:w="1830" w:type="dxa"/>
          </w:tcPr>
          <w:p w14:paraId="4C0317F5">
            <w:pPr>
              <w:spacing w:before="10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55A2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16" w:type="dxa"/>
          </w:tcPr>
          <w:p w14:paraId="56F3A429">
            <w:pPr>
              <w:spacing w:before="100" w:line="228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801" w:type="dxa"/>
          </w:tcPr>
          <w:p w14:paraId="277EEAC0">
            <w:pPr>
              <w:spacing w:before="100" w:line="228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矿泉水</w:t>
            </w:r>
          </w:p>
        </w:tc>
        <w:tc>
          <w:tcPr>
            <w:tcW w:w="1628" w:type="dxa"/>
          </w:tcPr>
          <w:p w14:paraId="12B9E73A">
            <w:pPr>
              <w:spacing w:before="136" w:line="19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</w:tcPr>
          <w:p w14:paraId="2183D652">
            <w:pPr>
              <w:spacing w:before="136" w:line="195" w:lineRule="auto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6.33</w:t>
            </w:r>
          </w:p>
        </w:tc>
        <w:tc>
          <w:tcPr>
            <w:tcW w:w="1830" w:type="dxa"/>
          </w:tcPr>
          <w:p w14:paraId="02871A32">
            <w:pPr>
              <w:spacing w:before="10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05176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17" w:type="dxa"/>
            <w:gridSpan w:val="2"/>
          </w:tcPr>
          <w:p w14:paraId="69294405">
            <w:pPr>
              <w:spacing w:before="118" w:line="229" w:lineRule="auto"/>
              <w:ind w:left="1310"/>
              <w:rPr>
                <w:rFonts w:ascii="宋体" w:hAnsi="宋体" w:eastAsia="宋体" w:cs="宋体"/>
                <w:sz w:val="20"/>
                <w:szCs w:val="20"/>
              </w:rPr>
            </w:pPr>
            <w:bookmarkStart w:id="19" w:name="_bookmark21"/>
            <w:bookmarkEnd w:id="19"/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628" w:type="dxa"/>
          </w:tcPr>
          <w:p w14:paraId="1A1DE170">
            <w:pPr>
              <w:spacing w:before="154" w:line="195" w:lineRule="auto"/>
              <w:ind w:left="7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3709" w:type="dxa"/>
            <w:gridSpan w:val="2"/>
          </w:tcPr>
          <w:p w14:paraId="5F176460">
            <w:pPr>
              <w:spacing w:before="154" w:line="195" w:lineRule="auto"/>
              <w:ind w:left="1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8.52</w:t>
            </w:r>
          </w:p>
        </w:tc>
      </w:tr>
    </w:tbl>
    <w:p w14:paraId="1D2F0298">
      <w:pPr>
        <w:spacing w:line="291" w:lineRule="auto"/>
      </w:pPr>
    </w:p>
    <w:p w14:paraId="26FAB194">
      <w:pPr>
        <w:spacing w:before="102" w:line="227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第二节  开采规划区</w:t>
      </w:r>
      <w:r>
        <w:rPr>
          <w:rFonts w:ascii="黑体" w:hAnsi="黑体" w:eastAsia="黑体" w:cs="黑体"/>
          <w:spacing w:val="6"/>
          <w:sz w:val="31"/>
          <w:szCs w:val="31"/>
        </w:rPr>
        <w:t>块</w:t>
      </w:r>
    </w:p>
    <w:p w14:paraId="377A1705">
      <w:pPr>
        <w:spacing w:line="274" w:lineRule="auto"/>
      </w:pPr>
    </w:p>
    <w:p w14:paraId="34688226">
      <w:pPr>
        <w:spacing w:before="101" w:line="527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、开采规划区块设置</w:t>
      </w:r>
    </w:p>
    <w:p w14:paraId="66E36AA5">
      <w:pPr>
        <w:spacing w:before="200" w:line="226" w:lineRule="auto"/>
        <w:ind w:left="68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实 自治区矿产资源规划划定的煤炭开采规划区块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</w:p>
    <w:p w14:paraId="6E171AD3">
      <w:pPr>
        <w:spacing w:before="188" w:line="429" w:lineRule="exact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个</w:t>
      </w:r>
      <w:r>
        <w:rPr>
          <w:rFonts w:ascii="仿宋" w:hAnsi="仿宋" w:eastAsia="仿宋" w:cs="仿宋"/>
          <w:spacing w:val="12"/>
          <w:position w:val="2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 xml:space="preserve">面积 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146.45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7"/>
          <w:position w:val="12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；本级规划根据产业发展需求、矿产资</w:t>
      </w:r>
    </w:p>
    <w:p w14:paraId="6FCA8291">
      <w:pPr>
        <w:sectPr>
          <w:footerReference r:id="rId28" w:type="default"/>
          <w:pgSz w:w="11906" w:h="16839"/>
          <w:pgMar w:top="1431" w:right="1694" w:bottom="1156" w:left="1785" w:header="0" w:footer="996" w:gutter="0"/>
          <w:cols w:space="720" w:num="1"/>
        </w:sectPr>
      </w:pPr>
    </w:p>
    <w:p w14:paraId="513EE822">
      <w:pPr>
        <w:spacing w:before="105" w:line="429" w:lineRule="exact"/>
        <w:ind w:left="1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"/>
          <w:sz w:val="31"/>
          <w:szCs w:val="31"/>
        </w:rPr>
        <w:t xml:space="preserve">源禀赋等，划定砂石开采规划区块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 xml:space="preserve">个，面积共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0.79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2"/>
          <w:sz w:val="20"/>
          <w:szCs w:val="20"/>
        </w:rPr>
        <w:t>2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。</w:t>
      </w:r>
    </w:p>
    <w:p w14:paraId="6B5DBF52"/>
    <w:p w14:paraId="2868FA2F"/>
    <w:p w14:paraId="5D24032B">
      <w:pPr>
        <w:spacing w:line="22" w:lineRule="exact"/>
      </w:pPr>
    </w:p>
    <w:tbl>
      <w:tblPr>
        <w:tblStyle w:val="5"/>
        <w:tblW w:w="84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218"/>
        <w:gridCol w:w="1893"/>
        <w:gridCol w:w="1817"/>
        <w:gridCol w:w="1736"/>
      </w:tblGrid>
      <w:tr w14:paraId="328B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482" w:type="dxa"/>
            <w:gridSpan w:val="5"/>
            <w:shd w:val="clear" w:color="auto" w:fill="EDEDED"/>
          </w:tcPr>
          <w:p w14:paraId="51E59288">
            <w:pPr>
              <w:spacing w:before="167" w:line="227" w:lineRule="auto"/>
              <w:ind w:left="2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开采规划区块一览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465DC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8" w:type="dxa"/>
          </w:tcPr>
          <w:p w14:paraId="6795BE4C">
            <w:pPr>
              <w:spacing w:before="175" w:line="228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218" w:type="dxa"/>
          </w:tcPr>
          <w:p w14:paraId="643ED3B9">
            <w:pPr>
              <w:spacing w:before="17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893" w:type="dxa"/>
          </w:tcPr>
          <w:p w14:paraId="383863E5">
            <w:pPr>
              <w:spacing w:before="17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矿权数量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(个)</w:t>
            </w:r>
          </w:p>
        </w:tc>
        <w:tc>
          <w:tcPr>
            <w:tcW w:w="1817" w:type="dxa"/>
          </w:tcPr>
          <w:p w14:paraId="11C6FECB">
            <w:pPr>
              <w:spacing w:before="134" w:line="289" w:lineRule="exact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区块面积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36" w:type="dxa"/>
          </w:tcPr>
          <w:p w14:paraId="0D10B598">
            <w:pPr>
              <w:spacing w:before="175" w:line="229" w:lineRule="auto"/>
              <w:ind w:left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2F667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18" w:type="dxa"/>
          </w:tcPr>
          <w:p w14:paraId="31FD194C">
            <w:pPr>
              <w:spacing w:before="139" w:line="227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探矿权转采矿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1218" w:type="dxa"/>
          </w:tcPr>
          <w:p w14:paraId="7234755C">
            <w:pPr>
              <w:spacing w:before="140" w:line="228" w:lineRule="auto"/>
              <w:ind w:left="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煤</w:t>
            </w:r>
          </w:p>
        </w:tc>
        <w:tc>
          <w:tcPr>
            <w:tcW w:w="1893" w:type="dxa"/>
          </w:tcPr>
          <w:p w14:paraId="69E95324">
            <w:pPr>
              <w:spacing w:before="175" w:line="195" w:lineRule="auto"/>
              <w:ind w:left="8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6DA203FF">
            <w:pPr>
              <w:spacing w:before="176" w:line="195" w:lineRule="auto"/>
              <w:ind w:left="6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6.45</w:t>
            </w:r>
          </w:p>
        </w:tc>
        <w:tc>
          <w:tcPr>
            <w:tcW w:w="1736" w:type="dxa"/>
          </w:tcPr>
          <w:p w14:paraId="27CA4ADD">
            <w:pPr>
              <w:spacing w:before="140" w:line="22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实自治区规划</w:t>
            </w:r>
          </w:p>
        </w:tc>
      </w:tr>
      <w:tr w14:paraId="39F47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18" w:type="dxa"/>
          </w:tcPr>
          <w:p w14:paraId="000670BD">
            <w:pPr>
              <w:spacing w:before="154" w:line="228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空白区新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</w:t>
            </w:r>
          </w:p>
        </w:tc>
        <w:tc>
          <w:tcPr>
            <w:tcW w:w="1218" w:type="dxa"/>
          </w:tcPr>
          <w:p w14:paraId="39B84EDD">
            <w:pPr>
              <w:spacing w:before="153" w:line="231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砂石</w:t>
            </w:r>
          </w:p>
        </w:tc>
        <w:tc>
          <w:tcPr>
            <w:tcW w:w="1893" w:type="dxa"/>
          </w:tcPr>
          <w:p w14:paraId="6716C2B1">
            <w:pPr>
              <w:spacing w:before="190" w:line="195" w:lineRule="auto"/>
              <w:ind w:left="8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6290E3E9">
            <w:pPr>
              <w:spacing w:before="190" w:line="195" w:lineRule="auto"/>
              <w:ind w:left="7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.79</w:t>
            </w:r>
          </w:p>
        </w:tc>
        <w:tc>
          <w:tcPr>
            <w:tcW w:w="1736" w:type="dxa"/>
          </w:tcPr>
          <w:p w14:paraId="24AD757E">
            <w:pPr>
              <w:spacing w:before="154" w:line="227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本级规划划定</w:t>
            </w:r>
          </w:p>
        </w:tc>
      </w:tr>
      <w:tr w14:paraId="11A83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18" w:type="dxa"/>
          </w:tcPr>
          <w:p w14:paraId="381EEE9E">
            <w:pPr>
              <w:spacing w:before="114" w:line="229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218" w:type="dxa"/>
          </w:tcPr>
          <w:p w14:paraId="3A645F4E"/>
        </w:tc>
        <w:tc>
          <w:tcPr>
            <w:tcW w:w="1893" w:type="dxa"/>
          </w:tcPr>
          <w:p w14:paraId="66C5E0BB">
            <w:pPr>
              <w:spacing w:before="150" w:line="195" w:lineRule="auto"/>
              <w:ind w:left="8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03C98F7A">
            <w:pPr>
              <w:spacing w:before="150" w:line="195" w:lineRule="auto"/>
              <w:ind w:left="6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47.24</w:t>
            </w:r>
          </w:p>
        </w:tc>
        <w:tc>
          <w:tcPr>
            <w:tcW w:w="1736" w:type="dxa"/>
          </w:tcPr>
          <w:p w14:paraId="44919C22"/>
        </w:tc>
      </w:tr>
    </w:tbl>
    <w:p w14:paraId="3B7FB0B2">
      <w:pPr>
        <w:spacing w:before="302" w:line="226" w:lineRule="auto"/>
        <w:ind w:left="20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三节  严格勘查开发监督管理</w:t>
      </w:r>
    </w:p>
    <w:p w14:paraId="45336187">
      <w:pPr>
        <w:spacing w:line="273" w:lineRule="auto"/>
      </w:pPr>
    </w:p>
    <w:p w14:paraId="27FAA918">
      <w:pPr>
        <w:spacing w:before="101" w:line="371" w:lineRule="auto"/>
        <w:ind w:left="135" w:right="6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</w:t>
      </w:r>
      <w:r>
        <w:rPr>
          <w:rFonts w:ascii="仿宋" w:hAnsi="仿宋" w:eastAsia="仿宋" w:cs="仿宋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实施绿色勘查，探索勘查新技术。</w:t>
      </w:r>
      <w:r>
        <w:rPr>
          <w:rFonts w:ascii="仿宋" w:hAnsi="仿宋" w:eastAsia="仿宋" w:cs="仿宋"/>
          <w:spacing w:val="8"/>
          <w:sz w:val="31"/>
          <w:szCs w:val="31"/>
        </w:rPr>
        <w:t>勘查要以生态优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先、</w:t>
      </w:r>
      <w:r>
        <w:rPr>
          <w:rFonts w:ascii="仿宋" w:hAnsi="仿宋" w:eastAsia="仿宋" w:cs="仿宋"/>
          <w:spacing w:val="12"/>
          <w:sz w:val="31"/>
          <w:szCs w:val="31"/>
        </w:rPr>
        <w:t>绿</w:t>
      </w:r>
      <w:r>
        <w:rPr>
          <w:rFonts w:ascii="仿宋" w:hAnsi="仿宋" w:eastAsia="仿宋" w:cs="仿宋"/>
          <w:spacing w:val="8"/>
          <w:sz w:val="31"/>
          <w:szCs w:val="31"/>
        </w:rPr>
        <w:t>色发展为指导，通过运用先进的技术、方法、设备和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工艺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最大限度地减少对生态环境的扰动，实施地质勘查全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过程</w:t>
      </w:r>
      <w:r>
        <w:rPr>
          <w:rFonts w:ascii="仿宋" w:hAnsi="仿宋" w:eastAsia="仿宋" w:cs="仿宋"/>
          <w:spacing w:val="12"/>
          <w:sz w:val="31"/>
          <w:szCs w:val="31"/>
        </w:rPr>
        <w:t>环</w:t>
      </w:r>
      <w:r>
        <w:rPr>
          <w:rFonts w:ascii="仿宋" w:hAnsi="仿宋" w:eastAsia="仿宋" w:cs="仿宋"/>
          <w:spacing w:val="8"/>
          <w:sz w:val="31"/>
          <w:szCs w:val="31"/>
        </w:rPr>
        <w:t>境影响最小化控制并对环境扰动进行修复，同时实现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地</w:t>
      </w:r>
      <w:r>
        <w:rPr>
          <w:rFonts w:ascii="仿宋" w:hAnsi="仿宋" w:eastAsia="仿宋" w:cs="仿宋"/>
          <w:spacing w:val="7"/>
          <w:sz w:val="31"/>
          <w:szCs w:val="31"/>
        </w:rPr>
        <w:t>质勘查和环境保护双赢。</w:t>
      </w:r>
    </w:p>
    <w:p w14:paraId="7FC6D093">
      <w:pPr>
        <w:spacing w:before="9" w:line="370" w:lineRule="auto"/>
        <w:ind w:left="134" w:right="6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规范矿产资源开发秩序。</w:t>
      </w:r>
      <w:r>
        <w:rPr>
          <w:rFonts w:ascii="仿宋" w:hAnsi="仿宋" w:eastAsia="仿宋" w:cs="仿宋"/>
          <w:spacing w:val="9"/>
          <w:sz w:val="31"/>
          <w:szCs w:val="31"/>
        </w:rPr>
        <w:t>严格执行矿产资源法和矿产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源开采登记管理办法等法律法规及相关文件要求，做到依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管理，规范矿产资源开采活动，建立和维护良好的矿产资</w:t>
      </w:r>
      <w:r>
        <w:rPr>
          <w:rFonts w:ascii="仿宋" w:hAnsi="仿宋" w:eastAsia="仿宋" w:cs="仿宋"/>
          <w:spacing w:val="4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秩</w:t>
      </w:r>
      <w:r>
        <w:rPr>
          <w:rFonts w:ascii="仿宋" w:hAnsi="仿宋" w:eastAsia="仿宋" w:cs="仿宋"/>
          <w:spacing w:val="8"/>
          <w:sz w:val="31"/>
          <w:szCs w:val="31"/>
        </w:rPr>
        <w:t>序，杜绝无证开采、越界开采等违法活动，实现矿产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资源</w:t>
      </w:r>
      <w:r>
        <w:rPr>
          <w:rFonts w:ascii="仿宋" w:hAnsi="仿宋" w:eastAsia="仿宋" w:cs="仿宋"/>
          <w:spacing w:val="11"/>
          <w:sz w:val="31"/>
          <w:szCs w:val="31"/>
        </w:rPr>
        <w:t>合</w:t>
      </w:r>
      <w:r>
        <w:rPr>
          <w:rFonts w:ascii="仿宋" w:hAnsi="仿宋" w:eastAsia="仿宋" w:cs="仿宋"/>
          <w:spacing w:val="8"/>
          <w:sz w:val="31"/>
          <w:szCs w:val="31"/>
        </w:rPr>
        <w:t>理开发、永续利用。完善矿业权人勘查开采信息公示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制度，按照“双随机、一公开”要求，以不低于现有矿业</w:t>
      </w:r>
      <w:r>
        <w:rPr>
          <w:rFonts w:ascii="仿宋" w:hAnsi="仿宋" w:eastAsia="仿宋" w:cs="仿宋"/>
          <w:spacing w:val="4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4"/>
          <w:sz w:val="31"/>
          <w:szCs w:val="31"/>
        </w:rPr>
        <w:t>0%的比例抽查矿业权人公示的勘查开采年度信息，重点核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查</w:t>
      </w:r>
      <w:r>
        <w:rPr>
          <w:rFonts w:ascii="仿宋" w:hAnsi="仿宋" w:eastAsia="仿宋" w:cs="仿宋"/>
          <w:spacing w:val="8"/>
          <w:sz w:val="31"/>
          <w:szCs w:val="31"/>
        </w:rPr>
        <w:t>法定义务履行情况和有无违法行为。</w:t>
      </w:r>
    </w:p>
    <w:p w14:paraId="3BA8B6B9">
      <w:pPr>
        <w:spacing w:before="1" w:line="377" w:lineRule="auto"/>
        <w:ind w:left="137" w:right="6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健全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善矿产资源勘查开发监督管理体系。</w:t>
      </w:r>
      <w:r>
        <w:rPr>
          <w:rFonts w:ascii="仿宋" w:hAnsi="仿宋" w:eastAsia="仿宋" w:cs="仿宋"/>
          <w:spacing w:val="8"/>
          <w:sz w:val="31"/>
          <w:szCs w:val="31"/>
        </w:rPr>
        <w:t>矿产资源勘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查项</w:t>
      </w:r>
      <w:r>
        <w:rPr>
          <w:rFonts w:ascii="仿宋" w:hAnsi="仿宋" w:eastAsia="仿宋" w:cs="仿宋"/>
          <w:spacing w:val="11"/>
          <w:sz w:val="31"/>
          <w:szCs w:val="31"/>
        </w:rPr>
        <w:t>目</w:t>
      </w:r>
      <w:r>
        <w:rPr>
          <w:rFonts w:ascii="仿宋" w:hAnsi="仿宋" w:eastAsia="仿宋" w:cs="仿宋"/>
          <w:spacing w:val="8"/>
          <w:sz w:val="31"/>
          <w:szCs w:val="31"/>
        </w:rPr>
        <w:t>实行持证管理，探矿权申请人应通过合法手续取得探</w:t>
      </w:r>
    </w:p>
    <w:p w14:paraId="5D954E93">
      <w:pPr>
        <w:sectPr>
          <w:footerReference r:id="rId29" w:type="default"/>
          <w:pgSz w:w="11906" w:h="16839"/>
          <w:pgMar w:top="1431" w:right="1734" w:bottom="1156" w:left="1684" w:header="0" w:footer="996" w:gutter="0"/>
          <w:cols w:space="720" w:num="1"/>
        </w:sectPr>
      </w:pPr>
    </w:p>
    <w:p w14:paraId="08E9079A">
      <w:pPr>
        <w:spacing w:before="63" w:line="371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矿权证，禁止无证勘查和非法勘查。勘查单位要严格按照</w:t>
      </w:r>
      <w:r>
        <w:rPr>
          <w:rFonts w:ascii="仿宋" w:hAnsi="仿宋" w:eastAsia="仿宋" w:cs="仿宋"/>
          <w:spacing w:val="4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家</w:t>
      </w:r>
      <w:r>
        <w:rPr>
          <w:rFonts w:ascii="仿宋" w:hAnsi="仿宋" w:eastAsia="仿宋" w:cs="仿宋"/>
          <w:spacing w:val="21"/>
          <w:sz w:val="31"/>
          <w:szCs w:val="31"/>
        </w:rPr>
        <w:t>和内蒙古自治区现行的有关矿产资源法规、技术经济规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程、</w:t>
      </w:r>
      <w:r>
        <w:rPr>
          <w:rFonts w:ascii="仿宋" w:hAnsi="仿宋" w:eastAsia="仿宋" w:cs="仿宋"/>
          <w:spacing w:val="12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范的要求进行综合勘查。旗自然资源管理部门在矿产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勘查过程中，要积极配合上级管理部门，加强检查、督促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20" w:name="_bookmark22"/>
      <w:bookmarkEnd w:id="20"/>
      <w:r>
        <w:rPr>
          <w:rFonts w:ascii="仿宋" w:hAnsi="仿宋" w:eastAsia="仿宋" w:cs="仿宋"/>
          <w:spacing w:val="11"/>
          <w:sz w:val="31"/>
          <w:szCs w:val="31"/>
        </w:rPr>
        <w:t>做</w:t>
      </w:r>
      <w:r>
        <w:rPr>
          <w:rFonts w:ascii="仿宋" w:hAnsi="仿宋" w:eastAsia="仿宋" w:cs="仿宋"/>
          <w:spacing w:val="7"/>
          <w:sz w:val="31"/>
          <w:szCs w:val="31"/>
        </w:rPr>
        <w:t>好勘查的监督管理工作。</w:t>
      </w:r>
    </w:p>
    <w:p w14:paraId="73A24897">
      <w:pPr>
        <w:spacing w:before="9" w:line="370" w:lineRule="auto"/>
        <w:ind w:left="34" w:right="1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加强砂石土矿开采管理。</w:t>
      </w:r>
      <w:r>
        <w:rPr>
          <w:rFonts w:ascii="仿宋" w:hAnsi="仿宋" w:eastAsia="仿宋" w:cs="仿宋"/>
          <w:spacing w:val="9"/>
          <w:sz w:val="31"/>
          <w:szCs w:val="31"/>
        </w:rPr>
        <w:t>开采砂石土资源需要配套建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的环</w:t>
      </w:r>
      <w:r>
        <w:rPr>
          <w:rFonts w:ascii="仿宋" w:hAnsi="仿宋" w:eastAsia="仿宋" w:cs="仿宋"/>
          <w:spacing w:val="12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保护设置、安全生产设施应当与主体工程同时设计、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同时施工、 同时</w:t>
      </w:r>
      <w:r>
        <w:rPr>
          <w:rFonts w:ascii="仿宋" w:hAnsi="仿宋" w:eastAsia="仿宋" w:cs="仿宋"/>
          <w:spacing w:val="3"/>
          <w:sz w:val="31"/>
          <w:szCs w:val="31"/>
        </w:rPr>
        <w:t>投</w:t>
      </w:r>
      <w:r>
        <w:rPr>
          <w:rFonts w:ascii="仿宋" w:hAnsi="仿宋" w:eastAsia="仿宋" w:cs="仿宋"/>
          <w:spacing w:val="2"/>
          <w:sz w:val="31"/>
          <w:szCs w:val="31"/>
        </w:rPr>
        <w:t>产使用，经验收通过后方可实施开采。不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得采</w:t>
      </w:r>
      <w:r>
        <w:rPr>
          <w:rFonts w:ascii="仿宋" w:hAnsi="仿宋" w:eastAsia="仿宋" w:cs="仿宋"/>
          <w:spacing w:val="12"/>
          <w:sz w:val="31"/>
          <w:szCs w:val="31"/>
        </w:rPr>
        <w:t>取</w:t>
      </w:r>
      <w:r>
        <w:rPr>
          <w:rFonts w:ascii="仿宋" w:hAnsi="仿宋" w:eastAsia="仿宋" w:cs="仿宋"/>
          <w:spacing w:val="8"/>
          <w:sz w:val="31"/>
          <w:szCs w:val="31"/>
        </w:rPr>
        <w:t>破坏性的开采方式进行掠夺式开采，造成矿山地质环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境难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恢复。加大执法力度，杜绝私采乱挖现象，严厉查处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不按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计开采和治理矿山地质环境的矿山企业，确保开发过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矿山地质环境和生态环境能够有效恢复。</w:t>
      </w:r>
    </w:p>
    <w:p w14:paraId="5BFE7956">
      <w:pPr>
        <w:spacing w:before="6" w:line="370" w:lineRule="auto"/>
        <w:ind w:left="29" w:right="11" w:firstLine="648"/>
        <w:rPr>
          <w:rFonts w:ascii="仿宋" w:hAnsi="仿宋" w:eastAsia="仿宋" w:cs="仿宋"/>
          <w:sz w:val="31"/>
          <w:szCs w:val="31"/>
        </w:rPr>
      </w:pPr>
      <w:bookmarkStart w:id="21" w:name="_bookmark18"/>
      <w:bookmarkEnd w:id="21"/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采矿权退出机制。</w:t>
      </w:r>
      <w:r>
        <w:rPr>
          <w:rFonts w:ascii="仿宋" w:hAnsi="仿宋" w:eastAsia="仿宋" w:cs="仿宋"/>
          <w:spacing w:val="8"/>
          <w:sz w:val="31"/>
          <w:szCs w:val="31"/>
        </w:rPr>
        <w:t>登记管理机关应及时清理过期采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矿</w:t>
      </w:r>
      <w:r>
        <w:rPr>
          <w:rFonts w:ascii="仿宋" w:hAnsi="仿宋" w:eastAsia="仿宋" w:cs="仿宋"/>
          <w:spacing w:val="21"/>
          <w:sz w:val="31"/>
          <w:szCs w:val="31"/>
        </w:rPr>
        <w:t>权，对采矿许可证有效期届满前未按要求申请延续登记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的，由负责出让登记的自然资源主管部门纳入已自行废止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权</w:t>
      </w:r>
      <w:r>
        <w:rPr>
          <w:rFonts w:ascii="仿宋" w:hAnsi="仿宋" w:eastAsia="仿宋" w:cs="仿宋"/>
          <w:spacing w:val="8"/>
          <w:sz w:val="31"/>
          <w:szCs w:val="31"/>
        </w:rPr>
        <w:t>名单向社会公告。每年 12 月底前，负责出让登记的自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然</w:t>
      </w:r>
      <w:r>
        <w:rPr>
          <w:rFonts w:ascii="仿宋" w:hAnsi="仿宋" w:eastAsia="仿宋" w:cs="仿宋"/>
          <w:spacing w:val="21"/>
          <w:sz w:val="31"/>
          <w:szCs w:val="31"/>
        </w:rPr>
        <w:t>资源主管部门通过矿业权统一配号系统完成本级审批登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记的有效矿业权确认，并在自然资源部网站向社会公开，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现登</w:t>
      </w:r>
      <w:r>
        <w:rPr>
          <w:rFonts w:ascii="仿宋" w:hAnsi="仿宋" w:eastAsia="仿宋" w:cs="仿宋"/>
          <w:spacing w:val="8"/>
          <w:sz w:val="31"/>
          <w:szCs w:val="31"/>
        </w:rPr>
        <w:t>记发证有效矿业权基本信息公告常态化管理。</w:t>
      </w:r>
    </w:p>
    <w:p w14:paraId="1A458FF5">
      <w:pPr>
        <w:spacing w:line="227" w:lineRule="auto"/>
        <w:ind w:left="22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四节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严格开采规划准入管理</w:t>
      </w:r>
    </w:p>
    <w:p w14:paraId="504CA05E">
      <w:pPr>
        <w:spacing w:before="243" w:line="378" w:lineRule="auto"/>
        <w:ind w:left="32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严格</w:t>
      </w:r>
      <w:r>
        <w:rPr>
          <w:rFonts w:ascii="仿宋" w:hAnsi="仿宋" w:eastAsia="仿宋" w:cs="仿宋"/>
          <w:spacing w:val="8"/>
          <w:sz w:val="31"/>
          <w:szCs w:val="31"/>
        </w:rPr>
        <w:t>执行新建矿山开采准入制度，严格审查新建矿山企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业资格条件，对新建砂石、非金属矿山从法律法规、生态</w:t>
      </w:r>
      <w:r>
        <w:rPr>
          <w:rFonts w:ascii="仿宋" w:hAnsi="仿宋" w:eastAsia="仿宋" w:cs="仿宋"/>
          <w:spacing w:val="4"/>
          <w:sz w:val="31"/>
          <w:szCs w:val="31"/>
        </w:rPr>
        <w:t>环</w:t>
      </w:r>
    </w:p>
    <w:p w14:paraId="392EFE86">
      <w:pPr>
        <w:sectPr>
          <w:footerReference r:id="rId30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1BEA9D85">
      <w:pPr>
        <w:spacing w:before="64" w:line="371" w:lineRule="auto"/>
        <w:ind w:left="36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境及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划等方面严格把关，除符合国家有关法律、法规和规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划</w:t>
      </w:r>
      <w:r>
        <w:rPr>
          <w:rFonts w:ascii="仿宋" w:hAnsi="仿宋" w:eastAsia="仿宋" w:cs="仿宋"/>
          <w:spacing w:val="8"/>
          <w:sz w:val="31"/>
          <w:szCs w:val="31"/>
        </w:rPr>
        <w:t>分区管理要求外，还应具备以下规划准入条件：</w:t>
      </w:r>
    </w:p>
    <w:p w14:paraId="448A6570">
      <w:pPr>
        <w:spacing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一、资格准</w:t>
      </w:r>
      <w:r>
        <w:rPr>
          <w:rFonts w:ascii="宋体" w:hAnsi="宋体" w:eastAsia="宋体" w:cs="宋体"/>
          <w:spacing w:val="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</w:t>
      </w:r>
    </w:p>
    <w:p w14:paraId="000A0BD1">
      <w:pPr>
        <w:spacing w:before="93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建矿山企业必须具备有与矿山建设规模相适应的资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金、技术、设备、人才、管理以及采矿权设立的法定前提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且原则上应当为营利法人。并由各主管部门对其矿区范围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矿山建设设计方案、生产技术条件、安全措施和环境保护</w:t>
      </w:r>
      <w:r>
        <w:rPr>
          <w:rFonts w:ascii="仿宋" w:hAnsi="仿宋" w:eastAsia="仿宋" w:cs="仿宋"/>
          <w:spacing w:val="5"/>
          <w:sz w:val="31"/>
          <w:szCs w:val="31"/>
        </w:rPr>
        <w:t>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进行审查，经审查合格后可予批准。</w:t>
      </w:r>
    </w:p>
    <w:p w14:paraId="2DBD0777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、最低开采规模准入</w:t>
      </w:r>
    </w:p>
    <w:p w14:paraId="0626D18A">
      <w:pPr>
        <w:spacing w:before="203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矿</w:t>
      </w:r>
      <w:r>
        <w:rPr>
          <w:rFonts w:ascii="仿宋" w:hAnsi="仿宋" w:eastAsia="仿宋" w:cs="仿宋"/>
          <w:spacing w:val="22"/>
          <w:sz w:val="31"/>
          <w:szCs w:val="31"/>
        </w:rPr>
        <w:t>山的生产建设规模必须与占用矿产资源的规模相适</w:t>
      </w:r>
    </w:p>
    <w:p w14:paraId="0E5B131E">
      <w:pPr>
        <w:spacing w:before="243" w:line="23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宜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其开采规模不低于《规划》规定的最低开采规模。</w:t>
      </w:r>
    </w:p>
    <w:p w14:paraId="3FECF2FF">
      <w:pPr>
        <w:spacing w:before="223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、生态环境准入</w:t>
      </w:r>
    </w:p>
    <w:p w14:paraId="3977F921">
      <w:pPr>
        <w:spacing w:before="213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建矿山必须严格执行生态管理部门环境影响评价制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度和生态恢复措施。建设项目中环境保护工程设施，必须</w:t>
      </w:r>
      <w:r>
        <w:rPr>
          <w:rFonts w:ascii="仿宋" w:hAnsi="仿宋" w:eastAsia="仿宋" w:cs="仿宋"/>
          <w:spacing w:val="5"/>
          <w:sz w:val="31"/>
          <w:szCs w:val="31"/>
        </w:rPr>
        <w:t>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主体工程同时设计、 同时施工、 同时投产使用，并同步建</w:t>
      </w:r>
      <w:r>
        <w:rPr>
          <w:rFonts w:ascii="仿宋" w:hAnsi="仿宋" w:eastAsia="仿宋" w:cs="仿宋"/>
          <w:spacing w:val="-1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综合利用、排土场等相应设施。矿山企业要编制矿山地质</w:t>
      </w:r>
      <w:r>
        <w:rPr>
          <w:rFonts w:ascii="仿宋" w:hAnsi="仿宋" w:eastAsia="仿宋" w:cs="仿宋"/>
          <w:spacing w:val="5"/>
          <w:sz w:val="31"/>
          <w:szCs w:val="31"/>
        </w:rPr>
        <w:t>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境保护与土地复垦方案，按计划及时治理因采矿造成的地</w:t>
      </w:r>
      <w:r>
        <w:rPr>
          <w:rFonts w:ascii="仿宋" w:hAnsi="仿宋" w:eastAsia="仿宋" w:cs="仿宋"/>
          <w:spacing w:val="5"/>
          <w:sz w:val="31"/>
          <w:szCs w:val="31"/>
        </w:rPr>
        <w:t>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环境破坏。矿山企业必须有与生产规模和生产工艺相适应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污</w:t>
      </w:r>
      <w:r>
        <w:rPr>
          <w:rFonts w:ascii="仿宋" w:hAnsi="仿宋" w:eastAsia="仿宋" w:cs="仿宋"/>
          <w:spacing w:val="8"/>
          <w:sz w:val="31"/>
          <w:szCs w:val="31"/>
        </w:rPr>
        <w:t>染物处理能力，设立固定的废石 (土) 堆放场所，不准违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规占</w:t>
      </w:r>
      <w:r>
        <w:rPr>
          <w:rFonts w:ascii="仿宋" w:hAnsi="仿宋" w:eastAsia="仿宋" w:cs="仿宋"/>
          <w:spacing w:val="12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耕地；废水、废气、粉尘、噪声、固废必须经处理达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到国家和自治区规定的排放标准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946A67D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、安全生产准入</w:t>
      </w:r>
    </w:p>
    <w:p w14:paraId="40C1E6E1">
      <w:pPr>
        <w:sectPr>
          <w:footerReference r:id="rId31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0407BFC1">
      <w:pPr>
        <w:spacing w:before="65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建矿山必须符合矿山安全生产规定，进行安全预评</w:t>
      </w:r>
    </w:p>
    <w:p w14:paraId="7143397A">
      <w:pPr>
        <w:spacing w:before="240" w:line="374" w:lineRule="auto"/>
        <w:ind w:left="31" w:right="1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价，</w:t>
      </w:r>
      <w:r>
        <w:rPr>
          <w:rFonts w:ascii="仿宋" w:hAnsi="仿宋" w:eastAsia="仿宋" w:cs="仿宋"/>
          <w:spacing w:val="12"/>
          <w:sz w:val="31"/>
          <w:szCs w:val="31"/>
        </w:rPr>
        <w:t>并</w:t>
      </w:r>
      <w:r>
        <w:rPr>
          <w:rFonts w:ascii="仿宋" w:hAnsi="仿宋" w:eastAsia="仿宋" w:cs="仿宋"/>
          <w:spacing w:val="8"/>
          <w:sz w:val="31"/>
          <w:szCs w:val="31"/>
        </w:rPr>
        <w:t>具有相应的安全设施。安全设施必须与主体工程同时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设计、 同时施工、 同时投入生产和使用。安全设施设计必</w:t>
      </w:r>
      <w:r>
        <w:rPr>
          <w:rFonts w:ascii="仿宋" w:hAnsi="仿宋" w:eastAsia="仿宋" w:cs="仿宋"/>
          <w:spacing w:val="-1"/>
          <w:sz w:val="31"/>
          <w:szCs w:val="31"/>
        </w:rPr>
        <w:t>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依法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pacing w:val="8"/>
          <w:sz w:val="31"/>
          <w:szCs w:val="31"/>
        </w:rPr>
        <w:t>过应急管理部门审查批准，未经审查批准不得开工建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设，</w:t>
      </w:r>
      <w:r>
        <w:rPr>
          <w:rFonts w:ascii="仿宋" w:hAnsi="仿宋" w:eastAsia="仿宋" w:cs="仿宋"/>
          <w:spacing w:val="12"/>
          <w:sz w:val="31"/>
          <w:szCs w:val="31"/>
        </w:rPr>
        <w:t>安</w:t>
      </w:r>
      <w:r>
        <w:rPr>
          <w:rFonts w:ascii="仿宋" w:hAnsi="仿宋" w:eastAsia="仿宋" w:cs="仿宋"/>
          <w:spacing w:val="8"/>
          <w:sz w:val="31"/>
          <w:szCs w:val="31"/>
        </w:rPr>
        <w:t>全设施投入生产和使用前，必须依法经过安全生产监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督管理部门竣工验收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61FBDBAD">
      <w:pPr>
        <w:sectPr>
          <w:footerReference r:id="rId32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3E52CF9">
      <w:pPr>
        <w:spacing w:line="241" w:lineRule="auto"/>
      </w:pPr>
    </w:p>
    <w:p w14:paraId="523842A3">
      <w:pPr>
        <w:spacing w:line="242" w:lineRule="auto"/>
      </w:pPr>
    </w:p>
    <w:p w14:paraId="6E97C27A">
      <w:pPr>
        <w:spacing w:line="242" w:lineRule="auto"/>
      </w:pPr>
    </w:p>
    <w:p w14:paraId="237FCFDB">
      <w:pPr>
        <w:spacing w:before="113" w:line="226" w:lineRule="auto"/>
        <w:ind w:left="1108"/>
        <w:outlineLvl w:val="0"/>
        <w:rPr>
          <w:rFonts w:ascii="黑体" w:hAnsi="黑体" w:eastAsia="黑体" w:cs="黑体"/>
          <w:sz w:val="35"/>
          <w:szCs w:val="35"/>
        </w:rPr>
      </w:pPr>
      <w:bookmarkStart w:id="22" w:name="_bookmark23"/>
      <w:bookmarkEnd w:id="22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第六章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绿色矿山建设与矿山地质环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境</w:t>
      </w:r>
    </w:p>
    <w:p w14:paraId="471E1506">
      <w:pPr>
        <w:spacing w:line="444" w:lineRule="auto"/>
      </w:pPr>
    </w:p>
    <w:p w14:paraId="66A6234E">
      <w:pPr>
        <w:spacing w:before="100" w:line="226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绿色矿山建</w:t>
      </w:r>
      <w:r>
        <w:rPr>
          <w:rFonts w:ascii="黑体" w:hAnsi="黑体" w:eastAsia="黑体" w:cs="黑体"/>
          <w:spacing w:val="6"/>
          <w:sz w:val="31"/>
          <w:szCs w:val="31"/>
        </w:rPr>
        <w:t>设</w:t>
      </w:r>
    </w:p>
    <w:p w14:paraId="45B968F0">
      <w:pPr>
        <w:spacing w:line="275" w:lineRule="auto"/>
      </w:pPr>
    </w:p>
    <w:p w14:paraId="7C0CC235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、全面推进绿色矿山建设</w:t>
      </w:r>
    </w:p>
    <w:p w14:paraId="5B196DC1">
      <w:pPr>
        <w:spacing w:before="202" w:line="226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严格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新建矿山准入标准。</w:t>
      </w:r>
      <w:r>
        <w:rPr>
          <w:rFonts w:ascii="仿宋" w:hAnsi="仿宋" w:eastAsia="仿宋" w:cs="仿宋"/>
          <w:spacing w:val="8"/>
          <w:sz w:val="31"/>
          <w:szCs w:val="31"/>
        </w:rPr>
        <w:t>新建矿山执行绿色矿山标准建</w:t>
      </w:r>
    </w:p>
    <w:p w14:paraId="28236A5B">
      <w:pPr>
        <w:spacing w:before="240" w:line="372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设，</w:t>
      </w:r>
      <w:r>
        <w:rPr>
          <w:rFonts w:ascii="仿宋" w:hAnsi="仿宋" w:eastAsia="仿宋" w:cs="仿宋"/>
          <w:spacing w:val="12"/>
          <w:sz w:val="31"/>
          <w:szCs w:val="31"/>
        </w:rPr>
        <w:t>推</w:t>
      </w:r>
      <w:r>
        <w:rPr>
          <w:rFonts w:ascii="仿宋" w:hAnsi="仿宋" w:eastAsia="仿宋" w:cs="仿宋"/>
          <w:spacing w:val="8"/>
          <w:sz w:val="31"/>
          <w:szCs w:val="31"/>
        </w:rPr>
        <w:t>动新建矿山按照绿色矿山标准进行规划、设计、建设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和运营管理。规划期内，新建矿山要全部达到绿色矿山建</w:t>
      </w:r>
      <w:r>
        <w:rPr>
          <w:rFonts w:ascii="仿宋" w:hAnsi="仿宋" w:eastAsia="仿宋" w:cs="仿宋"/>
          <w:spacing w:val="4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行业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pacing w:val="8"/>
          <w:sz w:val="31"/>
          <w:szCs w:val="31"/>
        </w:rPr>
        <w:t>准。围绕依法办矿、矿区环境、资源开发方式、资源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综合利用、节能减排、企业管理与企业形象、科技创新与</w:t>
      </w:r>
      <w:r>
        <w:rPr>
          <w:rFonts w:ascii="仿宋" w:hAnsi="仿宋" w:eastAsia="仿宋" w:cs="仿宋"/>
          <w:spacing w:val="4"/>
          <w:sz w:val="31"/>
          <w:szCs w:val="31"/>
        </w:rPr>
        <w:t>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能</w:t>
      </w:r>
      <w:r>
        <w:rPr>
          <w:rFonts w:ascii="仿宋" w:hAnsi="仿宋" w:eastAsia="仿宋" w:cs="仿宋"/>
          <w:spacing w:val="8"/>
          <w:sz w:val="31"/>
          <w:szCs w:val="31"/>
        </w:rPr>
        <w:t>矿山建设等方面，全面开展绿色矿山建设。</w:t>
      </w:r>
    </w:p>
    <w:p w14:paraId="165F0D6C">
      <w:pPr>
        <w:spacing w:before="6" w:line="371" w:lineRule="auto"/>
        <w:ind w:left="31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推进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生产矿山达标建设。</w:t>
      </w:r>
      <w:r>
        <w:rPr>
          <w:rFonts w:ascii="仿宋" w:hAnsi="仿宋" w:eastAsia="仿宋" w:cs="仿宋"/>
          <w:spacing w:val="8"/>
          <w:sz w:val="31"/>
          <w:szCs w:val="31"/>
        </w:rPr>
        <w:t>依据矿山环境现状，按照“谁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破坏、谁复垦”的原则，落实矿山环境治理和绿色矿山建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责任主体，制定年度推进计划， 同时加大绿色矿山宣传</w:t>
      </w:r>
      <w:r>
        <w:rPr>
          <w:rFonts w:ascii="仿宋" w:hAnsi="仿宋" w:eastAsia="仿宋" w:cs="仿宋"/>
          <w:sz w:val="31"/>
          <w:szCs w:val="31"/>
        </w:rPr>
        <w:t xml:space="preserve">督导 </w:t>
      </w:r>
      <w:r>
        <w:rPr>
          <w:rFonts w:ascii="仿宋" w:hAnsi="仿宋" w:eastAsia="仿宋" w:cs="仿宋"/>
          <w:spacing w:val="16"/>
          <w:sz w:val="31"/>
          <w:szCs w:val="31"/>
        </w:rPr>
        <w:t>力度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以大中型矿山为引导，加快矿山企业技术改造，全面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推进生产矿山的绿色矿山建设。规划期末，力争建成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个</w:t>
      </w:r>
    </w:p>
    <w:p w14:paraId="72D3DDEB">
      <w:pPr>
        <w:spacing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绿</w:t>
      </w:r>
      <w:r>
        <w:rPr>
          <w:rFonts w:ascii="仿宋" w:hAnsi="仿宋" w:eastAsia="仿宋" w:cs="仿宋"/>
          <w:spacing w:val="2"/>
          <w:sz w:val="31"/>
          <w:szCs w:val="31"/>
        </w:rPr>
        <w:t>色矿山。</w:t>
      </w:r>
    </w:p>
    <w:p w14:paraId="491FE803">
      <w:pPr>
        <w:spacing w:before="135"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、加强绿色矿山监督管理</w:t>
      </w:r>
    </w:p>
    <w:p w14:paraId="6A30CC10">
      <w:pPr>
        <w:spacing w:before="309" w:line="376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绿</w:t>
      </w:r>
      <w:r>
        <w:rPr>
          <w:rFonts w:ascii="仿宋" w:hAnsi="仿宋" w:eastAsia="仿宋" w:cs="仿宋"/>
          <w:spacing w:val="11"/>
          <w:sz w:val="31"/>
          <w:szCs w:val="31"/>
        </w:rPr>
        <w:t>色</w:t>
      </w:r>
      <w:r>
        <w:rPr>
          <w:rFonts w:ascii="仿宋" w:hAnsi="仿宋" w:eastAsia="仿宋" w:cs="仿宋"/>
          <w:spacing w:val="8"/>
          <w:sz w:val="31"/>
          <w:szCs w:val="31"/>
        </w:rPr>
        <w:t>矿山实行信息公示制度，纳入绿色矿山名录的采矿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权人</w:t>
      </w:r>
      <w:r>
        <w:rPr>
          <w:rFonts w:ascii="仿宋" w:hAnsi="仿宋" w:eastAsia="仿宋" w:cs="仿宋"/>
          <w:spacing w:val="8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当在每年的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月底前，将上一年度绿色矿山建设情况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和</w:t>
      </w:r>
      <w:r>
        <w:rPr>
          <w:rFonts w:ascii="仿宋" w:hAnsi="仿宋" w:eastAsia="仿宋" w:cs="仿宋"/>
          <w:spacing w:val="21"/>
          <w:sz w:val="31"/>
          <w:szCs w:val="31"/>
        </w:rPr>
        <w:t>本年度的建设计划等相关信息主动向社会公开，接受监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督；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立重大环境、安全和社会风险事件申诉回应机制，及</w:t>
      </w:r>
    </w:p>
    <w:p w14:paraId="0D43F7EF">
      <w:pPr>
        <w:sectPr>
          <w:footerReference r:id="rId33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23BB81BF">
      <w:pPr>
        <w:spacing w:before="161" w:line="372" w:lineRule="auto"/>
        <w:ind w:left="41" w:right="85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时受理并回应所在地民众、社会团体和其他利益相关者的</w:t>
      </w:r>
      <w:r>
        <w:rPr>
          <w:rFonts w:ascii="仿宋" w:hAnsi="仿宋" w:eastAsia="仿宋" w:cs="仿宋"/>
          <w:spacing w:val="4"/>
          <w:sz w:val="31"/>
          <w:szCs w:val="31"/>
        </w:rPr>
        <w:t>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求</w:t>
      </w:r>
      <w:r>
        <w:rPr>
          <w:rFonts w:ascii="仿宋" w:hAnsi="仿宋" w:eastAsia="仿宋" w:cs="仿宋"/>
          <w:spacing w:val="-10"/>
          <w:sz w:val="31"/>
          <w:szCs w:val="31"/>
        </w:rPr>
        <w:t>。</w:t>
      </w:r>
    </w:p>
    <w:p w14:paraId="7A377CF3">
      <w:pPr>
        <w:spacing w:before="12" w:line="371" w:lineRule="auto"/>
        <w:ind w:left="3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4"/>
          <w:sz w:val="31"/>
          <w:szCs w:val="31"/>
        </w:rPr>
        <w:t>已</w:t>
      </w:r>
      <w:r>
        <w:rPr>
          <w:rFonts w:ascii="仿宋" w:hAnsi="仿宋" w:eastAsia="仿宋" w:cs="仿宋"/>
          <w:spacing w:val="8"/>
          <w:sz w:val="31"/>
          <w:szCs w:val="31"/>
        </w:rPr>
        <w:t>纳入绿色矿山名录的矿山企业，旗自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8"/>
          <w:sz w:val="31"/>
          <w:szCs w:val="31"/>
        </w:rPr>
        <w:t>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双</w:t>
      </w:r>
      <w:r>
        <w:rPr>
          <w:rFonts w:ascii="仿宋" w:hAnsi="仿宋" w:eastAsia="仿宋" w:cs="仿宋"/>
          <w:spacing w:val="11"/>
          <w:sz w:val="31"/>
          <w:szCs w:val="31"/>
        </w:rPr>
        <w:t>随机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11"/>
          <w:sz w:val="31"/>
          <w:szCs w:val="31"/>
        </w:rPr>
        <w:t>一公开”的方式，进行监督检查，确定抽查对象，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抽查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比例不低于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</w:t>
      </w:r>
      <w:r>
        <w:rPr>
          <w:rFonts w:ascii="仿宋" w:hAnsi="仿宋" w:eastAsia="仿宋" w:cs="仿宋"/>
          <w:spacing w:val="-4"/>
          <w:sz w:val="31"/>
          <w:szCs w:val="31"/>
        </w:rPr>
        <w:t>％。对于检查过程中，发现矿山企业存在：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完成闭坑、政策性关闭的；采矿证注销或吊销的；监督检</w:t>
      </w:r>
      <w:r>
        <w:rPr>
          <w:rFonts w:ascii="仿宋" w:hAnsi="仿宋" w:eastAsia="仿宋" w:cs="仿宋"/>
          <w:spacing w:val="6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不合格且一年内整改仍未达到绿色矿山建设要求的；采矿</w:t>
      </w:r>
      <w:r>
        <w:rPr>
          <w:rFonts w:ascii="仿宋" w:hAnsi="仿宋" w:eastAsia="仿宋" w:cs="仿宋"/>
          <w:spacing w:val="8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人和第三方评估机构弄虚作假纳入绿色矿山名录的；列入</w:t>
      </w:r>
      <w:r>
        <w:rPr>
          <w:rFonts w:ascii="仿宋" w:hAnsi="仿宋" w:eastAsia="仿宋" w:cs="仿宋"/>
          <w:spacing w:val="8"/>
          <w:sz w:val="31"/>
          <w:szCs w:val="31"/>
        </w:rPr>
        <w:t>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违法失信名单等原因或被相关行业主管部门认定不宜继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续纳入绿色矿山名录的，由旗县级自然资源主管部门逐级</w:t>
      </w:r>
      <w:r>
        <w:rPr>
          <w:rFonts w:ascii="仿宋" w:hAnsi="仿宋" w:eastAsia="仿宋" w:cs="仿宋"/>
          <w:spacing w:val="8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报至自治区自然资源主管部门，将其移出自治区绿色矿山</w:t>
      </w:r>
      <w:r>
        <w:rPr>
          <w:rFonts w:ascii="仿宋" w:hAnsi="仿宋" w:eastAsia="仿宋" w:cs="仿宋"/>
          <w:spacing w:val="8"/>
          <w:sz w:val="31"/>
          <w:szCs w:val="31"/>
        </w:rPr>
        <w:t>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录。被移出自治区绿色矿山名录的矿山企业，在达到绿色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山建设要求后，应当重新申报评估。两次被移出自治区绿</w:t>
      </w:r>
      <w:r>
        <w:rPr>
          <w:rFonts w:ascii="仿宋" w:hAnsi="仿宋" w:eastAsia="仿宋" w:cs="仿宋"/>
          <w:spacing w:val="8"/>
          <w:sz w:val="31"/>
          <w:szCs w:val="31"/>
        </w:rPr>
        <w:t>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矿山名录的矿山企业，原则上不再受理其绿色矿山名录的</w:t>
      </w:r>
      <w:r>
        <w:rPr>
          <w:rFonts w:ascii="仿宋" w:hAnsi="仿宋" w:eastAsia="仿宋" w:cs="仿宋"/>
          <w:spacing w:val="8"/>
          <w:sz w:val="31"/>
          <w:szCs w:val="31"/>
        </w:rPr>
        <w:t>申</w:t>
      </w:r>
    </w:p>
    <w:p w14:paraId="5D95E811">
      <w:pPr>
        <w:spacing w:before="213" w:line="151" w:lineRule="exact"/>
        <w:ind w:left="375"/>
        <w:rPr>
          <w:rFonts w:ascii="仿宋" w:hAnsi="仿宋" w:eastAsia="仿宋" w:cs="仿宋"/>
          <w:sz w:val="31"/>
          <w:szCs w:val="31"/>
        </w:rPr>
      </w:pPr>
      <w:r>
        <w:rPr>
          <w:rFonts w:eastAsia="Arial"/>
        </w:rPr>
        <w:pict>
          <v:shape id="_x0000_s1026" o:spid="_x0000_s1026" o:spt="202" type="#_x0000_t202" style="position:absolute;left:0pt;margin-left:0.65pt;margin-top:-1pt;height:21.15pt;width:16.9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05D885E">
                  <w:pPr>
                    <w:spacing w:before="19" w:line="228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>报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44E66E05">
      <w:pPr>
        <w:spacing w:before="154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、加强绿色矿山建设政策扶持</w:t>
      </w:r>
    </w:p>
    <w:p w14:paraId="1568F371">
      <w:pPr>
        <w:spacing w:before="318" w:line="372" w:lineRule="auto"/>
        <w:ind w:left="32" w:right="8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源支持政策。</w:t>
      </w:r>
      <w:r>
        <w:rPr>
          <w:rFonts w:ascii="仿宋" w:hAnsi="仿宋" w:eastAsia="仿宋" w:cs="仿宋"/>
          <w:spacing w:val="8"/>
          <w:sz w:val="31"/>
          <w:szCs w:val="31"/>
        </w:rPr>
        <w:t>对实行总量调控矿种的开采指标、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矿业</w:t>
      </w:r>
      <w:r>
        <w:rPr>
          <w:rFonts w:ascii="仿宋" w:hAnsi="仿宋" w:eastAsia="仿宋" w:cs="仿宋"/>
          <w:spacing w:val="11"/>
          <w:sz w:val="31"/>
          <w:szCs w:val="31"/>
        </w:rPr>
        <w:t>权</w:t>
      </w:r>
      <w:r>
        <w:rPr>
          <w:rFonts w:ascii="仿宋" w:hAnsi="仿宋" w:eastAsia="仿宋" w:cs="仿宋"/>
          <w:spacing w:val="8"/>
          <w:sz w:val="31"/>
          <w:szCs w:val="31"/>
        </w:rPr>
        <w:t>投放，符合产业政策和矿山发展规划的，优先向绿色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矿</w:t>
      </w:r>
      <w:r>
        <w:rPr>
          <w:rFonts w:ascii="仿宋" w:hAnsi="仿宋" w:eastAsia="仿宋" w:cs="仿宋"/>
          <w:spacing w:val="3"/>
          <w:sz w:val="31"/>
          <w:szCs w:val="31"/>
        </w:rPr>
        <w:t>山安排。</w:t>
      </w:r>
    </w:p>
    <w:p w14:paraId="5500667A">
      <w:pPr>
        <w:spacing w:before="2" w:line="376" w:lineRule="auto"/>
        <w:ind w:left="34" w:right="8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矿山建设用地支持政策。</w:t>
      </w:r>
      <w:r>
        <w:rPr>
          <w:rFonts w:ascii="仿宋" w:hAnsi="仿宋" w:eastAsia="仿宋" w:cs="仿宋"/>
          <w:spacing w:val="8"/>
          <w:sz w:val="31"/>
          <w:szCs w:val="31"/>
        </w:rPr>
        <w:t>保障绿色矿山建设用地，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将绿</w:t>
      </w:r>
      <w:r>
        <w:rPr>
          <w:rFonts w:ascii="仿宋" w:hAnsi="仿宋" w:eastAsia="仿宋" w:cs="仿宋"/>
          <w:spacing w:val="10"/>
          <w:sz w:val="31"/>
          <w:szCs w:val="31"/>
        </w:rPr>
        <w:t>色</w:t>
      </w:r>
      <w:r>
        <w:rPr>
          <w:rFonts w:ascii="仿宋" w:hAnsi="仿宋" w:eastAsia="仿宋" w:cs="仿宋"/>
          <w:spacing w:val="8"/>
          <w:sz w:val="31"/>
          <w:szCs w:val="31"/>
        </w:rPr>
        <w:t>矿山建设所需项目用地纳入规划重点项目清单，并在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土地</w:t>
      </w:r>
      <w:r>
        <w:rPr>
          <w:rFonts w:ascii="仿宋" w:hAnsi="仿宋" w:eastAsia="仿宋" w:cs="仿宋"/>
          <w:spacing w:val="12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用年度计划中优先保障新建、改扩建绿色矿山合理的</w:t>
      </w:r>
    </w:p>
    <w:p w14:paraId="4ECE1C0F">
      <w:pPr>
        <w:sectPr>
          <w:footerReference r:id="rId34" w:type="default"/>
          <w:pgSz w:w="11906" w:h="16839"/>
          <w:pgMar w:top="1431" w:right="1714" w:bottom="1156" w:left="1785" w:header="0" w:footer="996" w:gutter="0"/>
          <w:cols w:space="720" w:num="1"/>
        </w:sectPr>
      </w:pPr>
    </w:p>
    <w:p w14:paraId="7DF9500A">
      <w:pPr>
        <w:spacing w:before="160" w:line="372" w:lineRule="auto"/>
        <w:ind w:left="34" w:right="11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新增建设用地需求。采矿用地依法办理建设用地手续后，</w:t>
      </w:r>
      <w:r>
        <w:rPr>
          <w:rFonts w:ascii="仿宋" w:hAnsi="仿宋" w:eastAsia="仿宋" w:cs="仿宋"/>
          <w:spacing w:val="5"/>
          <w:sz w:val="31"/>
          <w:szCs w:val="31"/>
        </w:rPr>
        <w:t>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以采</w:t>
      </w:r>
      <w:r>
        <w:rPr>
          <w:rFonts w:ascii="仿宋" w:hAnsi="仿宋" w:eastAsia="仿宋" w:cs="仿宋"/>
          <w:spacing w:val="11"/>
          <w:sz w:val="31"/>
          <w:szCs w:val="31"/>
        </w:rPr>
        <w:t>取</w:t>
      </w:r>
      <w:r>
        <w:rPr>
          <w:rFonts w:ascii="仿宋" w:hAnsi="仿宋" w:eastAsia="仿宋" w:cs="仿宋"/>
          <w:spacing w:val="8"/>
          <w:sz w:val="31"/>
          <w:szCs w:val="31"/>
        </w:rPr>
        <w:t>协议方式出让、租赁或先租后让，降低用地成本。支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持</w:t>
      </w:r>
      <w:r>
        <w:rPr>
          <w:rFonts w:ascii="仿宋" w:hAnsi="仿宋" w:eastAsia="仿宋" w:cs="仿宋"/>
          <w:spacing w:val="8"/>
          <w:sz w:val="31"/>
          <w:szCs w:val="31"/>
        </w:rPr>
        <w:t>绿色矿山企业复垦，盘活存量工矿用地。</w:t>
      </w:r>
    </w:p>
    <w:p w14:paraId="402CF4E6">
      <w:pPr>
        <w:spacing w:before="3" w:line="380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税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支持政策。</w:t>
      </w:r>
      <w:r>
        <w:rPr>
          <w:rFonts w:ascii="仿宋" w:hAnsi="仿宋" w:eastAsia="仿宋" w:cs="仿宋"/>
          <w:spacing w:val="8"/>
          <w:sz w:val="31"/>
          <w:szCs w:val="31"/>
        </w:rPr>
        <w:t>加大财税政策支持力度，在《国家重点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支持的高新技术领域》范围内，符合条件并经认定为高新</w:t>
      </w:r>
      <w:r>
        <w:rPr>
          <w:rFonts w:ascii="仿宋" w:hAnsi="仿宋" w:eastAsia="仿宋" w:cs="仿宋"/>
          <w:spacing w:val="4"/>
          <w:sz w:val="31"/>
          <w:szCs w:val="31"/>
        </w:rPr>
        <w:t>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术企业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，可依法减按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15%</w:t>
      </w:r>
      <w:r>
        <w:rPr>
          <w:rFonts w:ascii="仿宋" w:hAnsi="仿宋" w:eastAsia="仿宋" w:cs="仿宋"/>
          <w:spacing w:val="4"/>
          <w:sz w:val="31"/>
          <w:szCs w:val="31"/>
        </w:rPr>
        <w:t>税率征收企业所得税。</w:t>
      </w:r>
    </w:p>
    <w:p w14:paraId="36910542">
      <w:pPr>
        <w:spacing w:before="194" w:line="227" w:lineRule="auto"/>
        <w:ind w:left="17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节  矿山地质环境保护与治理</w:t>
      </w:r>
    </w:p>
    <w:p w14:paraId="108F231E">
      <w:pPr>
        <w:spacing w:line="274" w:lineRule="auto"/>
      </w:pPr>
    </w:p>
    <w:p w14:paraId="0FE6B1CF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bookmarkStart w:id="23" w:name="_bookmark24"/>
      <w:bookmarkEnd w:id="23"/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一、新建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(在建)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矿山地质环境保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护</w:t>
      </w:r>
    </w:p>
    <w:p w14:paraId="06FD2C64">
      <w:pPr>
        <w:spacing w:before="242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加强新建矿山准入管理，坚持生态环境优先和矿产资</w:t>
      </w:r>
      <w:r>
        <w:rPr>
          <w:rFonts w:ascii="仿宋" w:hAnsi="仿宋" w:eastAsia="仿宋" w:cs="仿宋"/>
          <w:spacing w:val="5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开发利用与矿山地质环境保护并重的原则，实行严格的矿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地质环境准入制度，从源头上把好关。根据自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9"/>
          <w:sz w:val="31"/>
          <w:szCs w:val="31"/>
        </w:rPr>
        <w:t>相</w:t>
      </w:r>
      <w:r>
        <w:rPr>
          <w:rFonts w:ascii="仿宋" w:hAnsi="仿宋" w:eastAsia="仿宋" w:cs="仿宋"/>
          <w:spacing w:val="5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规定，严格执行矿山地质环境治理恢复基金制度，明确矿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质环境保护与治理恢复责任主体。</w:t>
      </w:r>
    </w:p>
    <w:p w14:paraId="02CD48ED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、生产矿山地质环境保护与治理恢复</w:t>
      </w:r>
    </w:p>
    <w:p w14:paraId="4006F409">
      <w:pPr>
        <w:spacing w:before="202" w:line="371" w:lineRule="auto"/>
        <w:ind w:left="32" w:right="1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生产矿山企业，要完善环境保护与治理恢复管理制度，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按</w:t>
      </w:r>
      <w:r>
        <w:rPr>
          <w:rFonts w:ascii="仿宋" w:hAnsi="仿宋" w:eastAsia="仿宋" w:cs="仿宋"/>
          <w:spacing w:val="21"/>
          <w:sz w:val="31"/>
          <w:szCs w:val="31"/>
        </w:rPr>
        <w:t>要求编制矿山地质环境保护与恢复治理方案及矿山地质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环境年度治理计划书，严格执行实施相关治理工程，实现“边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采、边治理、应治尽治”的良性状态。</w:t>
      </w:r>
    </w:p>
    <w:p w14:paraId="45AF0B99">
      <w:pPr>
        <w:spacing w:before="2" w:line="376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采矿</w:t>
      </w:r>
      <w:r>
        <w:rPr>
          <w:rFonts w:ascii="仿宋" w:hAnsi="仿宋" w:eastAsia="仿宋" w:cs="仿宋"/>
          <w:spacing w:val="8"/>
          <w:sz w:val="31"/>
          <w:szCs w:val="31"/>
        </w:rPr>
        <w:t>权人变更开采方式、矿区范围、生产规模、主要开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采</w:t>
      </w:r>
      <w:r>
        <w:rPr>
          <w:rFonts w:ascii="仿宋" w:hAnsi="仿宋" w:eastAsia="仿宋" w:cs="仿宋"/>
          <w:spacing w:val="21"/>
          <w:sz w:val="31"/>
          <w:szCs w:val="31"/>
        </w:rPr>
        <w:t>矿种时，应当重新编制矿山地质环境保护与土地复垦方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案、</w:t>
      </w:r>
      <w:r>
        <w:rPr>
          <w:rFonts w:ascii="仿宋" w:hAnsi="仿宋" w:eastAsia="仿宋" w:cs="仿宋"/>
          <w:spacing w:val="12"/>
          <w:sz w:val="31"/>
          <w:szCs w:val="31"/>
        </w:rPr>
        <w:t>签</w:t>
      </w:r>
      <w:r>
        <w:rPr>
          <w:rFonts w:ascii="仿宋" w:hAnsi="仿宋" w:eastAsia="仿宋" w:cs="仿宋"/>
          <w:spacing w:val="8"/>
          <w:sz w:val="31"/>
          <w:szCs w:val="31"/>
        </w:rPr>
        <w:t>订矿山地质环境治理责任书、核定矿山地质环境治理</w:t>
      </w:r>
    </w:p>
    <w:p w14:paraId="2B1A9F6C">
      <w:pPr>
        <w:sectPr>
          <w:footerReference r:id="rId3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0BEFC263">
      <w:pPr>
        <w:spacing w:before="64" w:line="234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基金。</w:t>
      </w:r>
    </w:p>
    <w:p w14:paraId="0FD15967">
      <w:pPr>
        <w:spacing w:before="229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、闭坑矿山地质环境治理恢复</w:t>
      </w:r>
    </w:p>
    <w:p w14:paraId="4F7CB054">
      <w:pPr>
        <w:spacing w:before="212" w:line="374" w:lineRule="auto"/>
        <w:ind w:left="31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完</w:t>
      </w:r>
      <w:r>
        <w:rPr>
          <w:rFonts w:ascii="仿宋" w:hAnsi="仿宋" w:eastAsia="仿宋" w:cs="仿宋"/>
          <w:spacing w:val="13"/>
          <w:sz w:val="31"/>
          <w:szCs w:val="31"/>
        </w:rPr>
        <w:t>善</w:t>
      </w:r>
      <w:r>
        <w:rPr>
          <w:rFonts w:ascii="仿宋" w:hAnsi="仿宋" w:eastAsia="仿宋" w:cs="仿宋"/>
          <w:spacing w:val="8"/>
          <w:sz w:val="31"/>
          <w:szCs w:val="31"/>
        </w:rPr>
        <w:t>闭坑矿山的矿山地质环境审批制度，明确矿山闭坑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的环</w:t>
      </w:r>
      <w:r>
        <w:rPr>
          <w:rFonts w:ascii="仿宋" w:hAnsi="仿宋" w:eastAsia="仿宋" w:cs="仿宋"/>
          <w:spacing w:val="12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达标要求。采矿权人终止采矿活动或矿山闭坑，采矿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权人必须完成矿山地质环境治理和土地复垦义务，同时编</w:t>
      </w:r>
      <w:r>
        <w:rPr>
          <w:rFonts w:ascii="仿宋" w:hAnsi="仿宋" w:eastAsia="仿宋" w:cs="仿宋"/>
          <w:spacing w:val="5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矿山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质环境保护与土地复垦闭坑方案，并申请对矿山地质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环境治理工程进行验收。验收合格的， 自然资源主管部</w:t>
      </w:r>
      <w:r>
        <w:rPr>
          <w:rFonts w:ascii="仿宋" w:hAnsi="仿宋" w:eastAsia="仿宋" w:cs="仿宋"/>
          <w:sz w:val="31"/>
          <w:szCs w:val="31"/>
        </w:rPr>
        <w:t xml:space="preserve">门出 </w:t>
      </w:r>
      <w:r>
        <w:rPr>
          <w:rFonts w:ascii="仿宋" w:hAnsi="仿宋" w:eastAsia="仿宋" w:cs="仿宋"/>
          <w:spacing w:val="11"/>
          <w:sz w:val="31"/>
          <w:szCs w:val="31"/>
        </w:rPr>
        <w:t>具</w:t>
      </w:r>
      <w:r>
        <w:rPr>
          <w:rFonts w:ascii="仿宋" w:hAnsi="仿宋" w:eastAsia="仿宋" w:cs="仿宋"/>
          <w:spacing w:val="8"/>
          <w:sz w:val="31"/>
          <w:szCs w:val="31"/>
        </w:rPr>
        <w:t>验收意见，方可按要求履行闭坑程序。</w:t>
      </w:r>
    </w:p>
    <w:p w14:paraId="096F0AC5">
      <w:pPr>
        <w:spacing w:before="317" w:line="226" w:lineRule="auto"/>
        <w:ind w:left="97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第三节  创新矿山地质环境治理恢复工作机</w:t>
      </w:r>
      <w:r>
        <w:rPr>
          <w:rFonts w:ascii="黑体" w:hAnsi="黑体" w:eastAsia="黑体" w:cs="黑体"/>
          <w:spacing w:val="5"/>
          <w:sz w:val="31"/>
          <w:szCs w:val="31"/>
        </w:rPr>
        <w:t>制</w:t>
      </w:r>
    </w:p>
    <w:p w14:paraId="3490AA00">
      <w:pPr>
        <w:spacing w:line="275" w:lineRule="auto"/>
      </w:pPr>
    </w:p>
    <w:p w14:paraId="4827F484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24" w:name="_bookmark25"/>
      <w:bookmarkEnd w:id="24"/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一、完善矿山地质环境保护责任机制</w:t>
      </w:r>
    </w:p>
    <w:p w14:paraId="383F2778">
      <w:pPr>
        <w:spacing w:before="95" w:line="371" w:lineRule="auto"/>
        <w:ind w:left="31" w:righ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旗</w:t>
      </w:r>
      <w:r>
        <w:rPr>
          <w:rFonts w:ascii="仿宋" w:hAnsi="仿宋" w:eastAsia="仿宋" w:cs="仿宋"/>
          <w:spacing w:val="22"/>
          <w:sz w:val="31"/>
          <w:szCs w:val="31"/>
        </w:rPr>
        <w:t>自然资源主管部门对辖区内矿山地质环境保护与治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理负总责。旗自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9"/>
          <w:sz w:val="31"/>
          <w:szCs w:val="31"/>
        </w:rPr>
        <w:t>主管部门督促矿山企业开展矿山</w:t>
      </w:r>
      <w:r>
        <w:rPr>
          <w:rFonts w:ascii="仿宋" w:hAnsi="仿宋" w:eastAsia="仿宋" w:cs="仿宋"/>
          <w:spacing w:val="5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质环境保护与恢复治理方案的实施；其他相关部门按照各</w:t>
      </w:r>
      <w:r>
        <w:rPr>
          <w:rFonts w:ascii="仿宋" w:hAnsi="仿宋" w:eastAsia="仿宋" w:cs="仿宋"/>
          <w:spacing w:val="5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职</w:t>
      </w:r>
      <w:r>
        <w:rPr>
          <w:rFonts w:ascii="仿宋" w:hAnsi="仿宋" w:eastAsia="仿宋" w:cs="仿宋"/>
          <w:spacing w:val="8"/>
          <w:sz w:val="31"/>
          <w:szCs w:val="31"/>
        </w:rPr>
        <w:t>责，做好矿山地质环境治理相关工作。</w:t>
      </w:r>
    </w:p>
    <w:p w14:paraId="4A573CB6">
      <w:pPr>
        <w:spacing w:before="3" w:line="370" w:lineRule="auto"/>
        <w:ind w:left="34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企业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承担矿山地质环境治理恢复责任，按要求编制矿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山地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环境保护与土地复垦方案及年度治理计划，签订矿山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地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环境治理责任书、提取矿山地质环境治理基金。</w:t>
      </w:r>
    </w:p>
    <w:p w14:paraId="248D3F76">
      <w:pPr>
        <w:spacing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二、建立矿山地质环境动态监测体系</w:t>
      </w:r>
    </w:p>
    <w:p w14:paraId="7B7B91FD">
      <w:pPr>
        <w:spacing w:before="204" w:line="376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9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山地质环境动态监测，配合盟建立以企业自主监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测、定期监测与应急监测相结合的自治区、盟、县、矿山</w:t>
      </w:r>
      <w:r>
        <w:rPr>
          <w:rFonts w:ascii="仿宋" w:hAnsi="仿宋" w:eastAsia="仿宋" w:cs="仿宋"/>
          <w:spacing w:val="4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业四级监测体系。通过监测及时掌握矿山地质环境状况的</w:t>
      </w:r>
      <w:r>
        <w:rPr>
          <w:rFonts w:ascii="仿宋" w:hAnsi="仿宋" w:eastAsia="仿宋" w:cs="仿宋"/>
          <w:spacing w:val="4"/>
          <w:sz w:val="31"/>
          <w:szCs w:val="31"/>
        </w:rPr>
        <w:t>动</w:t>
      </w:r>
    </w:p>
    <w:p w14:paraId="0994E37F">
      <w:pPr>
        <w:sectPr>
          <w:footerReference r:id="rId36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20703EFF">
      <w:pPr>
        <w:spacing w:before="64" w:line="371" w:lineRule="auto"/>
        <w:ind w:left="34" w:right="11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态</w:t>
      </w:r>
      <w:r>
        <w:rPr>
          <w:rFonts w:ascii="仿宋" w:hAnsi="仿宋" w:eastAsia="仿宋" w:cs="仿宋"/>
          <w:spacing w:val="9"/>
          <w:sz w:val="31"/>
          <w:szCs w:val="31"/>
        </w:rPr>
        <w:t>变</w:t>
      </w:r>
      <w:r>
        <w:rPr>
          <w:rFonts w:ascii="仿宋" w:hAnsi="仿宋" w:eastAsia="仿宋" w:cs="仿宋"/>
          <w:spacing w:val="8"/>
          <w:sz w:val="31"/>
          <w:szCs w:val="31"/>
        </w:rPr>
        <w:t>化，便于采取有效的防治措施。为政府和行政主管部门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决</w:t>
      </w:r>
      <w:r>
        <w:rPr>
          <w:rFonts w:ascii="仿宋" w:hAnsi="仿宋" w:eastAsia="仿宋" w:cs="仿宋"/>
          <w:spacing w:val="6"/>
          <w:sz w:val="31"/>
          <w:szCs w:val="31"/>
        </w:rPr>
        <w:t>策提供科学依据。</w:t>
      </w:r>
    </w:p>
    <w:p w14:paraId="2B0D1F83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鼓励矿山地质环境保护与恢复治理科技创新</w:t>
      </w:r>
    </w:p>
    <w:p w14:paraId="4CD68EDE">
      <w:pPr>
        <w:spacing w:before="214" w:line="371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5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矿山地质环境治理科学技术研究，推广应用先进技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术和方法，特别是要加强矿山的综合利用的科研投入和生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研</w:t>
      </w:r>
      <w:r>
        <w:rPr>
          <w:rFonts w:ascii="仿宋" w:hAnsi="仿宋" w:eastAsia="仿宋" w:cs="仿宋"/>
          <w:spacing w:val="8"/>
          <w:sz w:val="31"/>
          <w:szCs w:val="31"/>
        </w:rPr>
        <w:t>究工作，充分发挥科技创新的引领和支撑作用，为矿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地质环境保护提供可靠的技术支持。</w:t>
      </w:r>
    </w:p>
    <w:p w14:paraId="2FC89C29">
      <w:pPr>
        <w:spacing w:before="1"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、拓展多元化的矿山地质环境治理恢复投入机制</w:t>
      </w:r>
    </w:p>
    <w:p w14:paraId="219315C2">
      <w:pPr>
        <w:spacing w:before="236" w:line="371" w:lineRule="auto"/>
        <w:ind w:left="32" w:right="1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落</w:t>
      </w:r>
      <w:r>
        <w:rPr>
          <w:rFonts w:ascii="仿宋" w:hAnsi="仿宋" w:eastAsia="仿宋" w:cs="仿宋"/>
          <w:spacing w:val="8"/>
          <w:sz w:val="31"/>
          <w:szCs w:val="31"/>
        </w:rPr>
        <w:t>实自治区矿山地质环境治理恢复基金管理办法，不断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拓展融资渠道。鼓励社会多渠道资金参与矿山地质环境治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工作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积极引入市场机制，通过税收优惠、财政补贴、土地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使用、信贷等方面的优惠政策，将矿山生态恢复治理与光</w:t>
      </w:r>
      <w:r>
        <w:rPr>
          <w:rFonts w:ascii="仿宋" w:hAnsi="仿宋" w:eastAsia="仿宋" w:cs="仿宋"/>
          <w:spacing w:val="4"/>
          <w:sz w:val="31"/>
          <w:szCs w:val="31"/>
        </w:rPr>
        <w:t>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业、</w:t>
      </w:r>
      <w:r>
        <w:rPr>
          <w:rFonts w:ascii="仿宋" w:hAnsi="仿宋" w:eastAsia="仿宋" w:cs="仿宋"/>
          <w:spacing w:val="11"/>
          <w:sz w:val="31"/>
          <w:szCs w:val="31"/>
        </w:rPr>
        <w:t>种</w:t>
      </w:r>
      <w:r>
        <w:rPr>
          <w:rFonts w:ascii="仿宋" w:hAnsi="仿宋" w:eastAsia="仿宋" w:cs="仿宋"/>
          <w:spacing w:val="8"/>
          <w:sz w:val="31"/>
          <w:szCs w:val="31"/>
        </w:rPr>
        <w:t>植业、林业、畜牧业等产业发展相结合，有效实现矿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山恢复治理的经济效益和生态效益。</w:t>
      </w:r>
    </w:p>
    <w:p w14:paraId="05611630">
      <w:pPr>
        <w:spacing w:before="1" w:line="234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、强化矿山地质环境保护的社会责任</w:t>
      </w:r>
    </w:p>
    <w:p w14:paraId="0C0958AA">
      <w:pPr>
        <w:spacing w:before="228" w:line="371" w:lineRule="auto"/>
        <w:ind w:left="31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13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发布矿山地质环境保护方面的法律法规、政策、保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护规划，加强对采矿权人和矿山作业人员的教育和培训，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高采矿权人矿山地质环境保护意识， 自觉履行矿山地质</w:t>
      </w:r>
      <w:r>
        <w:rPr>
          <w:rFonts w:ascii="仿宋" w:hAnsi="仿宋" w:eastAsia="仿宋" w:cs="仿宋"/>
          <w:sz w:val="31"/>
          <w:szCs w:val="31"/>
        </w:rPr>
        <w:t xml:space="preserve">环境 </w:t>
      </w:r>
      <w:r>
        <w:rPr>
          <w:rFonts w:ascii="仿宋" w:hAnsi="仿宋" w:eastAsia="仿宋" w:cs="仿宋"/>
          <w:spacing w:val="16"/>
          <w:sz w:val="31"/>
          <w:szCs w:val="31"/>
        </w:rPr>
        <w:t>治理</w:t>
      </w:r>
      <w:r>
        <w:rPr>
          <w:rFonts w:ascii="仿宋" w:hAnsi="仿宋" w:eastAsia="仿宋" w:cs="仿宋"/>
          <w:spacing w:val="12"/>
          <w:sz w:val="31"/>
          <w:szCs w:val="31"/>
        </w:rPr>
        <w:t>恢</w:t>
      </w:r>
      <w:r>
        <w:rPr>
          <w:rFonts w:ascii="仿宋" w:hAnsi="仿宋" w:eastAsia="仿宋" w:cs="仿宋"/>
          <w:spacing w:val="8"/>
          <w:sz w:val="31"/>
          <w:szCs w:val="31"/>
        </w:rPr>
        <w:t>复的义务。政府在审批一些影响范围大、涉及人员多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地质环境影响评价报告时，要广泛听取公众意见和建</w:t>
      </w:r>
    </w:p>
    <w:p w14:paraId="699971FA">
      <w:pPr>
        <w:spacing w:before="1" w:line="227" w:lineRule="auto"/>
        <w:ind w:left="3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议</w:t>
      </w:r>
      <w:r>
        <w:rPr>
          <w:rFonts w:ascii="仿宋" w:hAnsi="仿宋" w:eastAsia="仿宋" w:cs="仿宋"/>
          <w:spacing w:val="-6"/>
          <w:sz w:val="31"/>
          <w:szCs w:val="31"/>
        </w:rPr>
        <w:t>， 自觉接受群众监督。</w:t>
      </w:r>
    </w:p>
    <w:p w14:paraId="5C6F3659">
      <w:pPr>
        <w:sectPr>
          <w:footerReference r:id="rId37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12F990D0">
      <w:pPr>
        <w:spacing w:line="364" w:lineRule="auto"/>
      </w:pPr>
    </w:p>
    <w:p w14:paraId="6DA8BC5C">
      <w:pPr>
        <w:spacing w:before="114" w:line="227" w:lineRule="auto"/>
        <w:ind w:left="2372"/>
        <w:rPr>
          <w:rFonts w:ascii="黑体" w:hAnsi="黑体" w:eastAsia="黑体" w:cs="黑体"/>
          <w:sz w:val="35"/>
          <w:szCs w:val="35"/>
        </w:rPr>
      </w:pPr>
      <w:bookmarkStart w:id="25" w:name="_bookmark26"/>
      <w:bookmarkEnd w:id="25"/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第七章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规划保障措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施</w:t>
      </w:r>
    </w:p>
    <w:p w14:paraId="3DE3E47F">
      <w:pPr>
        <w:spacing w:line="335" w:lineRule="auto"/>
      </w:pPr>
    </w:p>
    <w:p w14:paraId="58626900">
      <w:pPr>
        <w:spacing w:before="101" w:line="371" w:lineRule="auto"/>
        <w:ind w:left="42" w:right="1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本《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划》一经批准，必须严格执行。在规划实施过程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加强组织领导，落实责任主体，加大资金筹措力度，加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强</w:t>
      </w:r>
      <w:r>
        <w:rPr>
          <w:rFonts w:ascii="仿宋" w:hAnsi="仿宋" w:eastAsia="仿宋" w:cs="仿宋"/>
          <w:spacing w:val="5"/>
          <w:sz w:val="31"/>
          <w:szCs w:val="31"/>
        </w:rPr>
        <w:t>宣传和社会监督。</w:t>
      </w:r>
    </w:p>
    <w:p w14:paraId="5F5B0918">
      <w:pPr>
        <w:spacing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、加强组织领导</w:t>
      </w:r>
    </w:p>
    <w:p w14:paraId="1EA03AA8">
      <w:pPr>
        <w:spacing w:before="94" w:line="371" w:lineRule="auto"/>
        <w:ind w:left="31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本轮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划领导小组组长由达拉特旗副旗长担任，副组长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由旗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pacing w:val="8"/>
          <w:sz w:val="31"/>
          <w:szCs w:val="31"/>
        </w:rPr>
        <w:t>府办公室主任、旗自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8"/>
          <w:sz w:val="31"/>
          <w:szCs w:val="31"/>
        </w:rPr>
        <w:t>局长担任，成员由旗自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9"/>
          <w:sz w:val="31"/>
          <w:szCs w:val="31"/>
        </w:rPr>
        <w:t>、发改委、工信、财政、生态环境、住建、交通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水利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农牧、商务、文旅、统计、能源、林草等旗县相关职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能部</w:t>
      </w:r>
      <w:r>
        <w:rPr>
          <w:rFonts w:ascii="仿宋" w:hAnsi="仿宋" w:eastAsia="仿宋" w:cs="仿宋"/>
          <w:spacing w:val="12"/>
          <w:sz w:val="31"/>
          <w:szCs w:val="31"/>
        </w:rPr>
        <w:t>门</w:t>
      </w:r>
      <w:r>
        <w:rPr>
          <w:rFonts w:ascii="仿宋" w:hAnsi="仿宋" w:eastAsia="仿宋" w:cs="仿宋"/>
          <w:spacing w:val="8"/>
          <w:sz w:val="31"/>
          <w:szCs w:val="31"/>
        </w:rPr>
        <w:t>组成。规划领导小组办公室设在旗自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8"/>
          <w:sz w:val="31"/>
          <w:szCs w:val="31"/>
        </w:rPr>
        <w:t>，办公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室主任由旗自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自然资源局</w:t>
      </w:r>
      <w:r>
        <w:rPr>
          <w:rFonts w:ascii="仿宋" w:hAnsi="仿宋" w:eastAsia="仿宋" w:cs="仿宋"/>
          <w:spacing w:val="8"/>
          <w:sz w:val="31"/>
          <w:szCs w:val="31"/>
        </w:rPr>
        <w:t>局长兼任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8E27CAD">
      <w:pPr>
        <w:spacing w:before="1" w:line="224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在旗</w:t>
      </w:r>
      <w:r>
        <w:rPr>
          <w:rFonts w:ascii="仿宋" w:hAnsi="仿宋" w:eastAsia="仿宋" w:cs="仿宋"/>
          <w:spacing w:val="8"/>
          <w:sz w:val="31"/>
          <w:szCs w:val="31"/>
        </w:rPr>
        <w:t>人民政府统一领导下，切实加强规划实施的组织领</w:t>
      </w:r>
    </w:p>
    <w:p w14:paraId="526A1A37">
      <w:pPr>
        <w:spacing w:before="244" w:line="371" w:lineRule="auto"/>
        <w:ind w:left="32" w:right="1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导，</w:t>
      </w:r>
      <w:r>
        <w:rPr>
          <w:rFonts w:ascii="仿宋" w:hAnsi="仿宋" w:eastAsia="仿宋" w:cs="仿宋"/>
          <w:spacing w:val="11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立严格的工作责任制，加强规划信息化管理，出台配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套政</w:t>
      </w:r>
      <w:r>
        <w:rPr>
          <w:rFonts w:ascii="仿宋" w:hAnsi="仿宋" w:eastAsia="仿宋" w:cs="仿宋"/>
          <w:spacing w:val="11"/>
          <w:sz w:val="31"/>
          <w:szCs w:val="31"/>
        </w:rPr>
        <w:t>策</w:t>
      </w:r>
      <w:r>
        <w:rPr>
          <w:rFonts w:ascii="仿宋" w:hAnsi="仿宋" w:eastAsia="仿宋" w:cs="仿宋"/>
          <w:spacing w:val="8"/>
          <w:sz w:val="31"/>
          <w:szCs w:val="31"/>
        </w:rPr>
        <w:t>措施、指标体系、考核办法、奖惩机制、工作制度和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其</w:t>
      </w:r>
      <w:r>
        <w:rPr>
          <w:rFonts w:ascii="仿宋" w:hAnsi="仿宋" w:eastAsia="仿宋" w:cs="仿宋"/>
          <w:spacing w:val="8"/>
          <w:sz w:val="31"/>
          <w:szCs w:val="31"/>
        </w:rPr>
        <w:t>它指导性文件，并抓好落实和监督工作。</w:t>
      </w:r>
    </w:p>
    <w:p w14:paraId="1F752D2B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、建立完善规划实施目标责任考核制度</w:t>
      </w:r>
    </w:p>
    <w:p w14:paraId="38F732CF">
      <w:pPr>
        <w:spacing w:before="203" w:line="375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建立完善规划实施管理的领导责任制和目标考核制度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明确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划实施责任分工，细化分解目标和任务，明确考核内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容及</w:t>
      </w:r>
      <w:r>
        <w:rPr>
          <w:rFonts w:ascii="仿宋" w:hAnsi="仿宋" w:eastAsia="仿宋" w:cs="仿宋"/>
          <w:spacing w:val="11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核办法，提出工作要求，确定责任主体，考核结果纳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入年度目标管理体系，确保规划确定的各项目标任务落到</w:t>
      </w:r>
      <w:r>
        <w:rPr>
          <w:rFonts w:ascii="仿宋" w:hAnsi="仿宋" w:eastAsia="仿宋" w:cs="仿宋"/>
          <w:spacing w:val="4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处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760B35B1">
      <w:pPr>
        <w:sectPr>
          <w:footerReference r:id="rId38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032DAA7C">
      <w:pPr>
        <w:spacing w:before="63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、健全完善规划实施评估调整机制</w:t>
      </w:r>
    </w:p>
    <w:p w14:paraId="2D7C61E8">
      <w:pPr>
        <w:spacing w:before="212" w:line="371" w:lineRule="auto"/>
        <w:ind w:left="31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在规</w:t>
      </w:r>
      <w:r>
        <w:rPr>
          <w:rFonts w:ascii="仿宋" w:hAnsi="仿宋" w:eastAsia="仿宋" w:cs="仿宋"/>
          <w:spacing w:val="8"/>
          <w:sz w:val="31"/>
          <w:szCs w:val="31"/>
        </w:rPr>
        <w:t>划实施中期和终期，对规划各项任务的执行情况、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各项目标指标完成情况、各项政策措施落实情况等开展规</w:t>
      </w:r>
      <w:r>
        <w:rPr>
          <w:rFonts w:ascii="仿宋" w:hAnsi="仿宋" w:eastAsia="仿宋" w:cs="仿宋"/>
          <w:spacing w:val="5"/>
          <w:sz w:val="31"/>
          <w:szCs w:val="31"/>
        </w:rPr>
        <w:t>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评估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并提交评估报告，健全完善规划实施评估机制。根据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矿产资源勘查与开发面临的新形势、新任务及管理的需求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研究矿产资源勘查、开发新问题、新形势，实行集中动态</w:t>
      </w:r>
      <w:r>
        <w:rPr>
          <w:rFonts w:ascii="仿宋" w:hAnsi="仿宋" w:eastAsia="仿宋" w:cs="仿宋"/>
          <w:spacing w:val="5"/>
          <w:sz w:val="31"/>
          <w:szCs w:val="31"/>
        </w:rPr>
        <w:t>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整，按自治区相关规定执行。将规划实施评估和调整工作</w:t>
      </w:r>
      <w:r>
        <w:rPr>
          <w:rFonts w:ascii="仿宋" w:hAnsi="仿宋" w:eastAsia="仿宋" w:cs="仿宋"/>
          <w:spacing w:val="5"/>
          <w:sz w:val="31"/>
          <w:szCs w:val="31"/>
        </w:rPr>
        <w:t>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入</w:t>
      </w:r>
      <w:r>
        <w:rPr>
          <w:rFonts w:ascii="仿宋" w:hAnsi="仿宋" w:eastAsia="仿宋" w:cs="仿宋"/>
          <w:spacing w:val="10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然资源主管部门工作计划。</w:t>
      </w:r>
    </w:p>
    <w:p w14:paraId="3E76E536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四、加强规划实施情况监督检查</w:t>
      </w:r>
    </w:p>
    <w:p w14:paraId="7DC3F472">
      <w:pPr>
        <w:spacing w:before="235" w:line="371" w:lineRule="auto"/>
        <w:ind w:left="32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完</w:t>
      </w:r>
      <w:r>
        <w:rPr>
          <w:rFonts w:ascii="仿宋" w:hAnsi="仿宋" w:eastAsia="仿宋" w:cs="仿宋"/>
          <w:spacing w:val="10"/>
          <w:sz w:val="31"/>
          <w:szCs w:val="31"/>
        </w:rPr>
        <w:t>善</w:t>
      </w:r>
      <w:r>
        <w:rPr>
          <w:rFonts w:ascii="仿宋" w:hAnsi="仿宋" w:eastAsia="仿宋" w:cs="仿宋"/>
          <w:spacing w:val="8"/>
          <w:sz w:val="31"/>
          <w:szCs w:val="31"/>
        </w:rPr>
        <w:t>规划实施监督管理机制，建立以自然资源主管部门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为主，相关部门协调联动、社会公众参与的监督检查体系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明确监管的任务与重点</w:t>
      </w:r>
      <w:r>
        <w:rPr>
          <w:rFonts w:ascii="仿宋" w:hAnsi="仿宋" w:eastAsia="仿宋" w:cs="仿宋"/>
          <w:spacing w:val="2"/>
          <w:sz w:val="31"/>
          <w:szCs w:val="31"/>
        </w:rPr>
        <w:t>、手段与措施、权利与责任。 自然资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源管理部门要把学习宣传规划作为一项重要任务，加强对</w:t>
      </w:r>
      <w:r>
        <w:rPr>
          <w:rFonts w:ascii="仿宋" w:hAnsi="仿宋" w:eastAsia="仿宋" w:cs="仿宋"/>
          <w:spacing w:val="4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然资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机关、规划编制单位、各矿山企业等人员培训，充分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认识矿产资源总体规划的重要意义，强化规划意识，建立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完善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划实施情况监督检查体系，检查结果作为规划目标责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任</w:t>
      </w:r>
      <w:r>
        <w:rPr>
          <w:rFonts w:ascii="仿宋" w:hAnsi="仿宋" w:eastAsia="仿宋" w:cs="仿宋"/>
          <w:spacing w:val="18"/>
          <w:sz w:val="31"/>
          <w:szCs w:val="31"/>
        </w:rPr>
        <w:t>考</w:t>
      </w:r>
      <w:r>
        <w:rPr>
          <w:rFonts w:ascii="仿宋" w:hAnsi="仿宋" w:eastAsia="仿宋" w:cs="仿宋"/>
          <w:spacing w:val="14"/>
          <w:sz w:val="31"/>
          <w:szCs w:val="31"/>
        </w:rPr>
        <w:t>核和规划调整的重要依据， 同时提高规划实施的透明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度，</w:t>
      </w:r>
      <w:r>
        <w:rPr>
          <w:rFonts w:ascii="仿宋" w:hAnsi="仿宋" w:eastAsia="仿宋" w:cs="仿宋"/>
          <w:spacing w:val="11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受社会监督，促进矿产资源勘查开发活动依法依规进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促进规划目标的顺利实施。</w:t>
      </w:r>
    </w:p>
    <w:p w14:paraId="6AB33806">
      <w:pPr>
        <w:spacing w:before="2" w:line="234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、提高规划管理信息化水平</w:t>
      </w:r>
    </w:p>
    <w:p w14:paraId="2C6913A3">
      <w:pPr>
        <w:spacing w:before="230" w:line="378" w:lineRule="auto"/>
        <w:ind w:left="32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在规</w:t>
      </w:r>
      <w:r>
        <w:rPr>
          <w:rFonts w:ascii="仿宋" w:hAnsi="仿宋" w:eastAsia="仿宋" w:cs="仿宋"/>
          <w:spacing w:val="8"/>
          <w:sz w:val="31"/>
          <w:szCs w:val="31"/>
        </w:rPr>
        <w:t>划管理和监督中充分利用信息化技术手段，实现对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矿产资源总体规划实施情况的实时监测，实现自然资源“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</w:p>
    <w:p w14:paraId="157CDE30">
      <w:pPr>
        <w:sectPr>
          <w:footerReference r:id="rId39" w:type="default"/>
          <w:pgSz w:w="11906" w:h="16839"/>
          <w:pgMar w:top="1424" w:right="1785" w:bottom="1156" w:left="1785" w:header="0" w:footer="996" w:gutter="0"/>
          <w:cols w:space="720" w:num="1"/>
        </w:sectPr>
      </w:pPr>
    </w:p>
    <w:p w14:paraId="76F805E8">
      <w:pPr>
        <w:spacing w:before="68" w:line="374" w:lineRule="auto"/>
        <w:ind w:left="31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张图”</w:t>
      </w:r>
      <w:r>
        <w:rPr>
          <w:rFonts w:ascii="仿宋" w:hAnsi="仿宋" w:eastAsia="仿宋" w:cs="仿宋"/>
          <w:sz w:val="31"/>
          <w:szCs w:val="31"/>
        </w:rPr>
        <w:t xml:space="preserve">管矿，建设规划数据库，将其纳入全区统一数据库中， </w:t>
      </w:r>
      <w:r>
        <w:rPr>
          <w:rFonts w:ascii="仿宋" w:hAnsi="仿宋" w:eastAsia="仿宋" w:cs="仿宋"/>
          <w:spacing w:val="9"/>
          <w:sz w:val="31"/>
          <w:szCs w:val="31"/>
        </w:rPr>
        <w:t>切实发挥规划数据库在矿政管理中的作用。加强规划数据</w:t>
      </w:r>
      <w:r>
        <w:rPr>
          <w:rFonts w:ascii="仿宋" w:hAnsi="仿宋" w:eastAsia="仿宋" w:cs="仿宋"/>
          <w:spacing w:val="5"/>
          <w:sz w:val="31"/>
          <w:szCs w:val="31"/>
        </w:rPr>
        <w:t>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与其他矿政管理数据库的互联互通，实现信息共享，为矿</w:t>
      </w:r>
      <w:r>
        <w:rPr>
          <w:rFonts w:ascii="仿宋" w:hAnsi="仿宋" w:eastAsia="仿宋" w:cs="仿宋"/>
          <w:spacing w:val="5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源规划管理提供强大的信息支撑。</w:t>
      </w:r>
    </w:p>
    <w:sectPr>
      <w:footerReference r:id="rId40" w:type="default"/>
      <w:pgSz w:w="11906" w:h="16839"/>
      <w:pgMar w:top="1423" w:right="1709" w:bottom="1156" w:left="1785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785DF">
    <w:pPr>
      <w:spacing w:line="196" w:lineRule="auto"/>
      <w:ind w:left="41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C0FA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C570">
    <w:pPr>
      <w:spacing w:line="196" w:lineRule="auto"/>
      <w:ind w:left="41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8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51B2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0E0B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D45F">
    <w:pPr>
      <w:spacing w:line="196" w:lineRule="auto"/>
      <w:ind w:left="424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AEDFE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B0C3E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CC3">
    <w:pPr>
      <w:spacing w:line="196" w:lineRule="auto"/>
      <w:ind w:left="42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0297D">
    <w:pPr>
      <w:spacing w:line="196" w:lineRule="auto"/>
      <w:ind w:left="42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57CD1">
    <w:pPr>
      <w:spacing w:line="196" w:lineRule="auto"/>
      <w:ind w:left="42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4CAE7">
    <w:pPr>
      <w:spacing w:line="196" w:lineRule="auto"/>
      <w:ind w:left="426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36332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62BC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2DF99">
    <w:pPr>
      <w:spacing w:line="196" w:lineRule="auto"/>
      <w:ind w:left="41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6F0C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9B356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1A65E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947E1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92AC">
    <w:pPr>
      <w:spacing w:line="196" w:lineRule="auto"/>
      <w:ind w:left="418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91CAB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7FDF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C4D94"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C4CF1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D006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CC6E4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0F30B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41D5B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22EBC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7820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72EBC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5629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004D4"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E2936">
    <w:pPr>
      <w:spacing w:line="193" w:lineRule="auto"/>
      <w:ind w:left="413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0AA3A">
    <w:pPr>
      <w:spacing w:line="196" w:lineRule="auto"/>
      <w:ind w:left="42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1290">
    <w:pPr>
      <w:spacing w:line="193" w:lineRule="auto"/>
      <w:ind w:left="41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88CF">
    <w:pPr>
      <w:spacing w:line="196" w:lineRule="auto"/>
      <w:ind w:left="41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3BCF"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FmMDk1YmMwZWMxM2FkZTcwNTI1OGE4OTQzYmE5ZDcifQ=="/>
  </w:docVars>
  <w:rsids>
    <w:rsidRoot w:val="000579D3"/>
    <w:rsid w:val="00010ECC"/>
    <w:rsid w:val="000303C3"/>
    <w:rsid w:val="000579D3"/>
    <w:rsid w:val="00533982"/>
    <w:rsid w:val="00796E46"/>
    <w:rsid w:val="008A6436"/>
    <w:rsid w:val="00F1476B"/>
    <w:rsid w:val="3E966DEC"/>
    <w:rsid w:val="542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theme" Target="theme/theme1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43</Pages>
  <Words>16471</Words>
  <Characters>17223</Characters>
  <Lines>142</Lines>
  <Paragraphs>40</Paragraphs>
  <TotalTime>2</TotalTime>
  <ScaleCrop>false</ScaleCrop>
  <LinksUpToDate>false</LinksUpToDate>
  <CharactersWithSpaces>18426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2023-03-07T02:18:00Z</dcterms:created>
  <dc:creator>Administrator</dc:creator>
  <cp:lastModifiedBy>政务公开室</cp:lastModifiedBy>
  <dcterms:modified xsi:type="dcterms:W3CDTF">2026-02-28T08:52:41Z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2022-12-25T10:04:15Z</vt:filetime>
  </property>
  <property fmtid="{D5CDD505-2E9C-101B-9397-08002B2CF9AE}" pid="4" name="KSOProductBuildVer">
    <vt:lpwstr>2052-12.1.0.25225</vt:lpwstr>
  </property>
  <property fmtid="{D5CDD505-2E9C-101B-9397-08002B2CF9AE}" pid="5" name="ICV">
    <vt:lpwstr>D50C09A343FE4B1B8645B00F2ED969EA_12</vt:lpwstr>
  </property>
  <property fmtid="{D5CDD505-2E9C-101B-9397-08002B2CF9AE}" pid="6" name="KSOTemplateDocerSaveRecord">
    <vt:lpwstr>eyJoZGlkIjoiZTcyOWY2ZjkyOWE1N2RmYmNlYmJhODY3YTA0NTE0NzQiLCJ1c2VySWQiOiIyNDc1MjUzMDgifQ==</vt:lpwstr>
  </property>
</Properties>
</file>