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D19A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kern w:val="2"/>
          <w:sz w:val="44"/>
          <w:szCs w:val="44"/>
          <w:lang w:val="en-US" w:eastAsia="zh-CN"/>
        </w:rPr>
      </w:pPr>
      <w:bookmarkStart w:id="13" w:name="_GoBack"/>
      <mc:AlternateContent>
        <mc:Choice Requires="wpsCustomData">
          <wpsCustomData:docfieldStart id="0" docfieldname="附件_1" hidden="0" print="1" readonly="0" index="1"/>
        </mc:Choice>
      </mc:AlternateContent>
      <mc:AlternateContent>
        <mc:Choice Requires="wpsCustomData">
          <wpsCustomData:docfieldEnd id="0"/>
        </mc:Choice>
      </mc:AlternateContent>
      <w:r>
        <w:rPr>
          <w:rFonts w:hint="default" w:ascii="方正小标宋简体" w:hAnsi="方正小标宋简体" w:eastAsia="方正小标宋简体" w:cs="方正小标宋简体"/>
          <w:snapToGrid/>
          <w:kern w:val="2"/>
          <w:sz w:val="44"/>
          <w:szCs w:val="44"/>
          <w:lang w:val="en-US" w:eastAsia="zh-CN"/>
        </w:rPr>
        <w:t>达拉特旗支持</w:t>
      </w:r>
      <w:r>
        <w:rPr>
          <w:rFonts w:hint="eastAsia" w:ascii="方正小标宋简体" w:hAnsi="方正小标宋简体" w:eastAsia="方正小标宋简体" w:cs="方正小标宋简体"/>
          <w:snapToGrid/>
          <w:kern w:val="2"/>
          <w:sz w:val="44"/>
          <w:szCs w:val="44"/>
          <w:lang w:val="en-US" w:eastAsia="zh-CN"/>
        </w:rPr>
        <w:t>“</w:t>
      </w:r>
      <w:r>
        <w:rPr>
          <w:rFonts w:hint="default" w:ascii="方正小标宋简体" w:hAnsi="方正小标宋简体" w:eastAsia="方正小标宋简体" w:cs="方正小标宋简体"/>
          <w:snapToGrid/>
          <w:kern w:val="2"/>
          <w:sz w:val="44"/>
          <w:szCs w:val="44"/>
          <w:lang w:val="en-US" w:eastAsia="zh-CN"/>
        </w:rPr>
        <w:t>统种共富</w:t>
      </w:r>
      <w:r>
        <w:rPr>
          <w:rFonts w:hint="eastAsia" w:ascii="方正小标宋简体" w:hAnsi="方正小标宋简体" w:eastAsia="方正小标宋简体" w:cs="方正小标宋简体"/>
          <w:snapToGrid/>
          <w:kern w:val="2"/>
          <w:sz w:val="44"/>
          <w:szCs w:val="44"/>
          <w:lang w:val="en-US" w:eastAsia="zh-CN"/>
        </w:rPr>
        <w:t>”</w:t>
      </w:r>
      <w:r>
        <w:rPr>
          <w:rFonts w:hint="default" w:ascii="方正小标宋简体" w:hAnsi="方正小标宋简体" w:eastAsia="方正小标宋简体" w:cs="方正小标宋简体"/>
          <w:snapToGrid/>
          <w:kern w:val="2"/>
          <w:sz w:val="44"/>
          <w:szCs w:val="44"/>
          <w:lang w:val="en-US" w:eastAsia="zh-CN"/>
        </w:rPr>
        <w:t>土地合作经营模式改革七条措施实施细则</w:t>
      </w:r>
    </w:p>
    <w:bookmarkEnd w:id="13"/>
    <w:p w14:paraId="4370C47F">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简体" w:cs="Times New Roman"/>
          <w:snapToGrid/>
          <w:kern w:val="2"/>
          <w:sz w:val="44"/>
          <w:szCs w:val="44"/>
          <w:lang w:val="en-US" w:eastAsia="zh-CN"/>
        </w:rPr>
      </w:pPr>
    </w:p>
    <w:p w14:paraId="4B0D1CE9">
      <w:pPr>
        <w:pStyle w:val="2"/>
        <w:keepNext w:val="0"/>
        <w:keepLines w:val="0"/>
        <w:pageBreakBefore w:val="0"/>
        <w:wordWrap/>
        <w:overflowPunct/>
        <w:topLinePunct w:val="0"/>
        <w:bidi w:val="0"/>
        <w:spacing w:line="560" w:lineRule="exact"/>
        <w:ind w:firstLine="420" w:firstLineChars="200"/>
        <w:rPr>
          <w:rFonts w:hint="default" w:ascii="Times New Roman" w:hAnsi="Times New Roman" w:cs="Times New Roman"/>
        </w:rPr>
      </w:pPr>
    </w:p>
    <w:p w14:paraId="6D768F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napToGrid/>
          <w:color w:val="auto"/>
          <w:kern w:val="2"/>
          <w:sz w:val="32"/>
          <w:szCs w:val="32"/>
          <w:lang w:val="en-US" w:eastAsia="zh-CN"/>
        </w:rPr>
      </w:pPr>
      <w:r>
        <w:rPr>
          <w:rFonts w:hint="default" w:ascii="Times New Roman" w:hAnsi="Times New Roman" w:eastAsia="仿宋_GB2312" w:cs="Times New Roman"/>
          <w:snapToGrid/>
          <w:color w:val="auto"/>
          <w:kern w:val="2"/>
          <w:sz w:val="32"/>
          <w:szCs w:val="32"/>
          <w:lang w:val="en-US" w:eastAsia="zh-CN"/>
        </w:rPr>
        <w:t>为深入贯彻落实党中央、国务院关于深化农村改革、推进乡村振兴的决策部署，我旗立足巩固农村土地基本经营制度核心任务，通过</w:t>
      </w:r>
      <w:r>
        <w:rPr>
          <w:rFonts w:hint="eastAsia"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lang w:val="en-US" w:eastAsia="zh-CN"/>
        </w:rPr>
        <w:t>统种共富</w:t>
      </w:r>
      <w:r>
        <w:rPr>
          <w:rFonts w:hint="eastAsia"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lang w:val="en-US" w:eastAsia="zh-CN"/>
        </w:rPr>
        <w:t>土地合作经营模式改革，系统性推进土地适度规模经营与现代农业经营体系建设，特制定《达拉特旗支持</w:t>
      </w:r>
      <w:r>
        <w:rPr>
          <w:rFonts w:hint="eastAsia"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lang w:val="en-US" w:eastAsia="zh-CN"/>
        </w:rPr>
        <w:t>统种共富</w:t>
      </w:r>
      <w:r>
        <w:rPr>
          <w:rFonts w:hint="eastAsia"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lang w:val="en-US" w:eastAsia="zh-CN"/>
        </w:rPr>
        <w:t>土地合作经营模式改革七条措施（试行）》，为确保各项政策措施更加可操作、能落地、实效强，经研究，配套制定《达拉特旗支持</w:t>
      </w:r>
      <w:r>
        <w:rPr>
          <w:rFonts w:hint="eastAsia"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lang w:val="en-US" w:eastAsia="zh-CN"/>
        </w:rPr>
        <w:t>统种共富</w:t>
      </w:r>
      <w:r>
        <w:rPr>
          <w:rFonts w:hint="eastAsia" w:ascii="Times New Roman" w:hAnsi="Times New Roman" w:eastAsia="仿宋_GB2312" w:cs="Times New Roman"/>
          <w:snapToGrid/>
          <w:color w:val="auto"/>
          <w:kern w:val="2"/>
          <w:sz w:val="32"/>
          <w:szCs w:val="32"/>
          <w:lang w:val="en-US" w:eastAsia="zh-CN"/>
        </w:rPr>
        <w:t>”</w:t>
      </w:r>
      <w:r>
        <w:rPr>
          <w:rFonts w:hint="default" w:ascii="Times New Roman" w:hAnsi="Times New Roman" w:eastAsia="仿宋_GB2312" w:cs="Times New Roman"/>
          <w:snapToGrid/>
          <w:color w:val="auto"/>
          <w:kern w:val="2"/>
          <w:sz w:val="32"/>
          <w:szCs w:val="32"/>
          <w:lang w:val="en-US" w:eastAsia="zh-CN"/>
        </w:rPr>
        <w:t>土地合作经营模式改革七条措施实施细则》。</w:t>
      </w:r>
    </w:p>
    <w:p w14:paraId="7D0A968E">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default" w:ascii="Times New Roman" w:hAnsi="Times New Roman" w:cs="Times New Roman"/>
        </w:rPr>
      </w:pPr>
    </w:p>
    <w:p w14:paraId="2608E1AE">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default" w:ascii="Times New Roman" w:hAnsi="Times New Roman" w:cs="Times New Roman"/>
        </w:rPr>
      </w:pPr>
    </w:p>
    <w:p w14:paraId="5EFDFB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both"/>
        <w:textAlignment w:val="auto"/>
        <w:rPr>
          <w:rFonts w:hint="default" w:ascii="Times New Roman" w:hAnsi="Times New Roman" w:eastAsia="仿宋_GB2312" w:cs="Times New Roman"/>
          <w:snapToGrid/>
          <w:color w:val="auto"/>
          <w:kern w:val="2"/>
          <w:sz w:val="32"/>
          <w:szCs w:val="32"/>
          <w:lang w:val="en-US" w:eastAsia="zh-CN"/>
        </w:rPr>
      </w:pPr>
      <w:r>
        <w:rPr>
          <w:rFonts w:hint="default" w:ascii="Times New Roman" w:hAnsi="Times New Roman" w:eastAsia="仿宋_GB2312" w:cs="Times New Roman"/>
          <w:snapToGrid/>
          <w:color w:val="auto"/>
          <w:kern w:val="2"/>
          <w:sz w:val="32"/>
          <w:szCs w:val="32"/>
          <w:lang w:val="en-US" w:eastAsia="zh-CN"/>
        </w:rPr>
        <w:t>附件：</w:t>
      </w:r>
      <w:r>
        <w:rPr>
          <w:rFonts w:hint="eastAsia" w:ascii="Times New Roman" w:hAnsi="Times New Roman" w:eastAsia="仿宋_GB2312" w:cs="Times New Roman"/>
          <w:snapToGrid/>
          <w:color w:val="auto"/>
          <w:kern w:val="2"/>
          <w:sz w:val="32"/>
          <w:szCs w:val="32"/>
          <w:lang w:val="en-US" w:eastAsia="zh-CN"/>
        </w:rPr>
        <w:t>1</w:t>
      </w:r>
      <w:r>
        <w:rPr>
          <w:rFonts w:hint="default" w:ascii="Times New Roman" w:hAnsi="Times New Roman" w:eastAsia="仿宋_GB2312" w:cs="Times New Roman"/>
          <w:snapToGrid/>
          <w:color w:val="auto"/>
          <w:kern w:val="2"/>
          <w:sz w:val="32"/>
          <w:szCs w:val="32"/>
          <w:lang w:val="en-US" w:eastAsia="zh-CN"/>
        </w:rPr>
        <w:t>.支持调整优化产业结构项目实施细则</w:t>
      </w:r>
    </w:p>
    <w:p w14:paraId="619019F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560" w:firstLineChars="800"/>
        <w:jc w:val="both"/>
        <w:textAlignment w:val="auto"/>
        <w:rPr>
          <w:rFonts w:hint="default"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2</w:t>
      </w:r>
      <w:r>
        <w:rPr>
          <w:rFonts w:hint="default" w:ascii="Times New Roman" w:hAnsi="Times New Roman" w:eastAsia="仿宋_GB2312" w:cs="Times New Roman"/>
          <w:snapToGrid/>
          <w:color w:val="auto"/>
          <w:kern w:val="2"/>
          <w:sz w:val="32"/>
          <w:szCs w:val="32"/>
          <w:lang w:val="en-US" w:eastAsia="zh-CN"/>
        </w:rPr>
        <w:t>.支持提升精深加工能力项目实施细则</w:t>
      </w:r>
    </w:p>
    <w:p w14:paraId="4BEEC3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560" w:firstLineChars="800"/>
        <w:jc w:val="both"/>
        <w:textAlignment w:val="auto"/>
        <w:rPr>
          <w:rFonts w:hint="default" w:ascii="Times New Roman" w:hAnsi="Times New Roman" w:eastAsia="仿宋_GB2312" w:cs="Times New Roman"/>
          <w:snapToGrid/>
          <w:color w:val="auto"/>
          <w:kern w:val="2"/>
          <w:sz w:val="32"/>
          <w:szCs w:val="32"/>
          <w:lang w:val="en-US" w:eastAsia="zh-CN"/>
        </w:rPr>
      </w:pPr>
      <w:r>
        <w:rPr>
          <w:rFonts w:hint="eastAsia" w:ascii="Times New Roman" w:hAnsi="Times New Roman" w:eastAsia="仿宋_GB2312" w:cs="Times New Roman"/>
          <w:snapToGrid/>
          <w:color w:val="auto"/>
          <w:kern w:val="2"/>
          <w:sz w:val="32"/>
          <w:szCs w:val="32"/>
          <w:lang w:val="en-US" w:eastAsia="zh-CN"/>
        </w:rPr>
        <w:t>3</w:t>
      </w:r>
      <w:r>
        <w:rPr>
          <w:rFonts w:hint="default" w:ascii="Times New Roman" w:hAnsi="Times New Roman" w:eastAsia="仿宋_GB2312" w:cs="Times New Roman"/>
          <w:snapToGrid/>
          <w:color w:val="auto"/>
          <w:kern w:val="2"/>
          <w:sz w:val="32"/>
          <w:szCs w:val="32"/>
          <w:lang w:val="en-US" w:eastAsia="zh-CN"/>
        </w:rPr>
        <w:t>.支持培育优质产品品牌项目实施细则</w:t>
      </w:r>
    </w:p>
    <w:p w14:paraId="51A959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both"/>
        <w:textAlignment w:val="auto"/>
        <w:rPr>
          <w:rFonts w:hint="default" w:ascii="Times New Roman" w:hAnsi="Times New Roman" w:eastAsia="仿宋_GB2312" w:cs="Times New Roman"/>
          <w:snapToGrid/>
          <w:color w:val="auto"/>
          <w:kern w:val="2"/>
          <w:sz w:val="32"/>
          <w:szCs w:val="32"/>
          <w:lang w:val="en-US" w:eastAsia="zh-CN"/>
        </w:rPr>
      </w:pPr>
    </w:p>
    <w:p w14:paraId="2322BB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both"/>
        <w:textAlignment w:val="auto"/>
        <w:rPr>
          <w:rFonts w:hint="default" w:ascii="Times New Roman" w:hAnsi="Times New Roman" w:eastAsia="仿宋_GB2312" w:cs="Times New Roman"/>
          <w:snapToGrid/>
          <w:color w:val="auto"/>
          <w:kern w:val="2"/>
          <w:sz w:val="32"/>
          <w:szCs w:val="32"/>
          <w:lang w:val="en-US" w:eastAsia="zh-CN"/>
        </w:rPr>
      </w:pPr>
    </w:p>
    <w:p w14:paraId="42092B7A">
      <w:pPr>
        <w:rPr>
          <w:rFonts w:hint="default" w:ascii="Times New Roman" w:hAnsi="Times New Roman" w:cs="Times New Roman"/>
        </w:rPr>
      </w:pPr>
      <w:r>
        <w:rPr>
          <w:rFonts w:hint="default" w:ascii="Times New Roman" w:hAnsi="Times New Roman" w:cs="Times New Roman"/>
        </w:rPr>
        <w:br w:type="page"/>
      </w:r>
    </w:p>
    <w:sdt>
      <w:sdtPr>
        <w:rPr>
          <w:rFonts w:ascii="宋体" w:hAnsi="宋体" w:eastAsia="宋体" w:cs="Arial"/>
          <w:snapToGrid w:val="0"/>
          <w:color w:val="000000"/>
          <w:kern w:val="0"/>
          <w:sz w:val="21"/>
          <w:szCs w:val="21"/>
          <w:lang w:val="en-US" w:eastAsia="en-US" w:bidi="ar-SA"/>
        </w:rPr>
        <w:id w:val="147478526"/>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45DC4896">
          <w:pPr>
            <w:spacing w:before="0" w:beforeLines="0" w:after="0" w:afterLines="0" w:line="240" w:lineRule="auto"/>
            <w:ind w:left="0" w:leftChars="0" w:right="0" w:rightChars="0" w:firstLine="0" w:firstLineChars="0"/>
            <w:jc w:val="center"/>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目录</w:t>
          </w:r>
        </w:p>
        <w:p w14:paraId="5A16CA10">
          <w:pPr>
            <w:pStyle w:val="2"/>
            <w:rPr>
              <w:rFonts w:hint="eastAsia"/>
              <w:lang w:val="en-US" w:eastAsia="zh-CN"/>
            </w:rPr>
          </w:pPr>
        </w:p>
        <w:p w14:paraId="571FC96B">
          <w:pPr>
            <w:pStyle w:val="2"/>
          </w:pPr>
        </w:p>
        <w:p w14:paraId="10E73C85">
          <w:pPr>
            <w:pStyle w:val="8"/>
            <w:keepNext w:val="0"/>
            <w:keepLines w:val="0"/>
            <w:pageBreakBefore w:val="0"/>
            <w:widowControl/>
            <w:tabs>
              <w:tab w:val="right" w:leader="dot" w:pos="9076"/>
            </w:tabs>
            <w:kinsoku w:val="0"/>
            <w:wordWrap/>
            <w:overflowPunct/>
            <w:topLinePunct w:val="0"/>
            <w:autoSpaceDE w:val="0"/>
            <w:autoSpaceDN w:val="0"/>
            <w:bidi w:val="0"/>
            <w:adjustRightInd w:val="0"/>
            <w:snapToGrid w:val="0"/>
            <w:ind w:left="0" w:leftChars="0"/>
            <w:textAlignment w:val="baseline"/>
            <w:rPr>
              <w:rFonts w:hint="eastAsia" w:ascii="仿宋_GB2312" w:hAnsi="仿宋_GB2312" w:eastAsia="仿宋_GB2312" w:cs="仿宋_GB2312"/>
              <w:snapToGrid/>
              <w:kern w:val="2"/>
              <w:sz w:val="24"/>
              <w:szCs w:val="24"/>
              <w:lang w:val="en-US" w:eastAsia="zh-CN" w:bidi="ar-SA"/>
            </w:rPr>
          </w:pPr>
          <w:r>
            <w:rPr>
              <w:rFonts w:ascii="Arial" w:hAnsi="Arial" w:eastAsia="Arial" w:cs="Arial"/>
              <w:snapToGrid w:val="0"/>
              <w:color w:val="000000"/>
              <w:kern w:val="0"/>
              <w:sz w:val="21"/>
              <w:szCs w:val="21"/>
              <w:lang w:val="en-US" w:eastAsia="en-US" w:bidi="ar-SA"/>
            </w:rPr>
            <w:fldChar w:fldCharType="begin"/>
          </w:r>
          <w:r>
            <w:rPr>
              <w:rFonts w:ascii="Arial" w:hAnsi="Arial" w:eastAsia="Arial" w:cs="Arial"/>
              <w:snapToGrid w:val="0"/>
              <w:color w:val="000000"/>
              <w:kern w:val="0"/>
              <w:sz w:val="21"/>
              <w:szCs w:val="21"/>
              <w:lang w:val="en-US" w:eastAsia="en-US" w:bidi="ar-SA"/>
            </w:rPr>
            <w:instrText xml:space="preserve">TOC \o "1-2" \h \u </w:instrText>
          </w:r>
          <w:r>
            <w:rPr>
              <w:rFonts w:ascii="Arial" w:hAnsi="Arial" w:eastAsia="Arial" w:cs="Arial"/>
              <w:snapToGrid w:val="0"/>
              <w:color w:val="000000"/>
              <w:kern w:val="0"/>
              <w:sz w:val="21"/>
              <w:szCs w:val="21"/>
              <w:lang w:val="en-US" w:eastAsia="en-US" w:bidi="ar-SA"/>
            </w:rPr>
            <w:fldChar w:fldCharType="separate"/>
          </w:r>
        </w:p>
        <w:p w14:paraId="387E79D4">
          <w:pPr>
            <w:pStyle w:val="7"/>
            <w:tabs>
              <w:tab w:val="right" w:leader="dot" w:pos="9076"/>
            </w:tabs>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b/>
              <w:bCs/>
              <w:snapToGrid/>
              <w:kern w:val="2"/>
              <w:sz w:val="24"/>
              <w:szCs w:val="24"/>
              <w:lang w:val="en-US" w:eastAsia="en-US" w:bidi="ar-SA"/>
            </w:rPr>
            <w:fldChar w:fldCharType="begin"/>
          </w:r>
          <w:r>
            <w:rPr>
              <w:rFonts w:hint="eastAsia" w:ascii="仿宋_GB2312" w:hAnsi="仿宋_GB2312" w:eastAsia="仿宋_GB2312" w:cs="仿宋_GB2312"/>
              <w:b/>
              <w:bCs/>
              <w:snapToGrid/>
              <w:kern w:val="2"/>
              <w:sz w:val="24"/>
              <w:szCs w:val="24"/>
              <w:lang w:val="en-US" w:eastAsia="en-US" w:bidi="ar-SA"/>
            </w:rPr>
            <w:instrText xml:space="preserve"> HYPERLINK \l _Toc26024 </w:instrText>
          </w:r>
          <w:r>
            <w:rPr>
              <w:rFonts w:hint="eastAsia" w:ascii="仿宋_GB2312" w:hAnsi="仿宋_GB2312" w:eastAsia="仿宋_GB2312" w:cs="仿宋_GB2312"/>
              <w:b/>
              <w:bCs/>
              <w:snapToGrid/>
              <w:kern w:val="2"/>
              <w:sz w:val="24"/>
              <w:szCs w:val="24"/>
              <w:lang w:val="en-US" w:eastAsia="en-US" w:bidi="ar-SA"/>
            </w:rPr>
            <w:fldChar w:fldCharType="separate"/>
          </w:r>
          <w:r>
            <w:rPr>
              <w:rFonts w:hint="default" w:ascii="仿宋_GB2312" w:hAnsi="仿宋_GB2312" w:eastAsia="仿宋_GB2312" w:cs="仿宋_GB2312"/>
              <w:b/>
              <w:bCs/>
              <w:snapToGrid/>
              <w:kern w:val="2"/>
              <w:sz w:val="24"/>
              <w:szCs w:val="24"/>
              <w:lang w:val="en-US" w:eastAsia="zh-CN" w:bidi="ar-SA"/>
            </w:rPr>
            <w:t>附件</w:t>
          </w:r>
          <w:r>
            <w:rPr>
              <w:rFonts w:hint="eastAsia" w:ascii="仿宋_GB2312" w:hAnsi="仿宋_GB2312" w:eastAsia="仿宋_GB2312" w:cs="仿宋_GB2312"/>
              <w:b/>
              <w:bCs/>
              <w:snapToGrid/>
              <w:kern w:val="2"/>
              <w:sz w:val="24"/>
              <w:szCs w:val="24"/>
              <w:lang w:val="en-US" w:eastAsia="zh-CN" w:bidi="ar-SA"/>
            </w:rPr>
            <w:t xml:space="preserve">1 </w:t>
          </w:r>
          <w:r>
            <w:rPr>
              <w:rFonts w:hint="default" w:ascii="仿宋_GB2312" w:hAnsi="仿宋_GB2312" w:eastAsia="仿宋_GB2312" w:cs="仿宋_GB2312"/>
              <w:b/>
              <w:bCs/>
              <w:snapToGrid/>
              <w:kern w:val="2"/>
              <w:sz w:val="24"/>
              <w:szCs w:val="24"/>
              <w:lang w:val="en-US" w:eastAsia="zh-CN" w:bidi="ar-SA"/>
            </w:rPr>
            <w:t>支持调整优化产业结构项目实施细则</w:t>
          </w:r>
          <w:r>
            <w:rPr>
              <w:rFonts w:hint="eastAsia" w:ascii="仿宋_GB2312" w:hAnsi="仿宋_GB2312" w:eastAsia="仿宋_GB2312" w:cs="仿宋_GB2312"/>
              <w:b/>
              <w:bCs/>
              <w:snapToGrid/>
              <w:kern w:val="2"/>
              <w:sz w:val="24"/>
              <w:szCs w:val="24"/>
              <w:lang w:val="en-US" w:eastAsia="zh-CN" w:bidi="ar-SA"/>
            </w:rPr>
            <w:t xml:space="preserve"> </w:t>
          </w:r>
          <w:r>
            <w:rPr>
              <w:rFonts w:hint="eastAsia" w:ascii="仿宋_GB2312" w:hAnsi="仿宋_GB2312" w:eastAsia="仿宋_GB2312" w:cs="仿宋_GB2312"/>
              <w:b/>
              <w:bCs/>
              <w:snapToGrid/>
              <w:kern w:val="2"/>
              <w:sz w:val="24"/>
              <w:szCs w:val="24"/>
              <w:lang w:val="en-US" w:eastAsia="zh-CN" w:bidi="ar-SA"/>
            </w:rPr>
            <w:tab/>
          </w:r>
          <w:r>
            <w:rPr>
              <w:rFonts w:hint="eastAsia" w:ascii="仿宋_GB2312" w:hAnsi="仿宋_GB2312" w:eastAsia="仿宋_GB2312" w:cs="仿宋_GB2312"/>
              <w:b/>
              <w:bCs/>
              <w:snapToGrid/>
              <w:kern w:val="2"/>
              <w:sz w:val="24"/>
              <w:szCs w:val="24"/>
              <w:lang w:val="en-US" w:eastAsia="zh-CN" w:bidi="ar-SA"/>
            </w:rPr>
            <w:fldChar w:fldCharType="begin"/>
          </w:r>
          <w:r>
            <w:rPr>
              <w:rFonts w:hint="eastAsia" w:ascii="仿宋_GB2312" w:hAnsi="仿宋_GB2312" w:eastAsia="仿宋_GB2312" w:cs="仿宋_GB2312"/>
              <w:b/>
              <w:bCs/>
              <w:snapToGrid/>
              <w:kern w:val="2"/>
              <w:sz w:val="24"/>
              <w:szCs w:val="24"/>
              <w:lang w:val="en-US" w:eastAsia="zh-CN" w:bidi="ar-SA"/>
            </w:rPr>
            <w:instrText xml:space="preserve"> PAGEREF _Toc26024 \h </w:instrText>
          </w:r>
          <w:r>
            <w:rPr>
              <w:rFonts w:hint="eastAsia" w:ascii="仿宋_GB2312" w:hAnsi="仿宋_GB2312" w:eastAsia="仿宋_GB2312" w:cs="仿宋_GB2312"/>
              <w:b/>
              <w:bCs/>
              <w:snapToGrid/>
              <w:kern w:val="2"/>
              <w:sz w:val="24"/>
              <w:szCs w:val="24"/>
              <w:lang w:val="en-US" w:eastAsia="zh-CN" w:bidi="ar-SA"/>
            </w:rPr>
            <w:fldChar w:fldCharType="separate"/>
          </w:r>
          <w:r>
            <w:rPr>
              <w:rFonts w:hint="eastAsia" w:ascii="仿宋_GB2312" w:hAnsi="仿宋_GB2312" w:eastAsia="仿宋_GB2312" w:cs="仿宋_GB2312"/>
              <w:b/>
              <w:bCs/>
              <w:snapToGrid/>
              <w:kern w:val="2"/>
              <w:sz w:val="24"/>
              <w:szCs w:val="24"/>
              <w:lang w:val="en-US" w:eastAsia="zh-CN" w:bidi="ar-SA"/>
            </w:rPr>
            <w:t>2</w:t>
          </w:r>
          <w:r>
            <w:rPr>
              <w:rFonts w:hint="eastAsia" w:ascii="仿宋_GB2312" w:hAnsi="仿宋_GB2312" w:eastAsia="仿宋_GB2312" w:cs="仿宋_GB2312"/>
              <w:b/>
              <w:bCs/>
              <w:snapToGrid/>
              <w:kern w:val="2"/>
              <w:sz w:val="24"/>
              <w:szCs w:val="24"/>
              <w:lang w:val="en-US" w:eastAsia="zh-CN" w:bidi="ar-SA"/>
            </w:rPr>
            <w:fldChar w:fldCharType="end"/>
          </w:r>
          <w:r>
            <w:rPr>
              <w:rFonts w:hint="eastAsia" w:ascii="仿宋_GB2312" w:hAnsi="仿宋_GB2312" w:eastAsia="仿宋_GB2312" w:cs="仿宋_GB2312"/>
              <w:b/>
              <w:bCs/>
              <w:snapToGrid/>
              <w:kern w:val="2"/>
              <w:sz w:val="24"/>
              <w:szCs w:val="24"/>
              <w:lang w:val="en-US" w:eastAsia="en-US" w:bidi="ar-SA"/>
            </w:rPr>
            <w:fldChar w:fldCharType="end"/>
          </w:r>
        </w:p>
        <w:p w14:paraId="11686764">
          <w:pPr>
            <w:pStyle w:val="8"/>
            <w:keepNext w:val="0"/>
            <w:keepLines w:val="0"/>
            <w:pageBreakBefore w:val="0"/>
            <w:widowControl/>
            <w:tabs>
              <w:tab w:val="right" w:leader="dot" w:pos="9076"/>
            </w:tabs>
            <w:kinsoku w:val="0"/>
            <w:wordWrap/>
            <w:overflowPunct/>
            <w:topLinePunct w:val="0"/>
            <w:autoSpaceDE w:val="0"/>
            <w:autoSpaceDN w:val="0"/>
            <w:bidi w:val="0"/>
            <w:adjustRightInd w:val="0"/>
            <w:snapToGrid w:val="0"/>
            <w:ind w:left="0" w:leftChars="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en-US" w:bidi="ar-SA"/>
            </w:rPr>
            <w:fldChar w:fldCharType="begin"/>
          </w:r>
          <w:r>
            <w:rPr>
              <w:rFonts w:hint="eastAsia" w:ascii="仿宋_GB2312" w:hAnsi="仿宋_GB2312" w:eastAsia="仿宋_GB2312" w:cs="仿宋_GB2312"/>
              <w:snapToGrid/>
              <w:kern w:val="2"/>
              <w:sz w:val="24"/>
              <w:szCs w:val="24"/>
              <w:lang w:val="en-US" w:eastAsia="en-US" w:bidi="ar-SA"/>
            </w:rPr>
            <w:instrText xml:space="preserve"> HYPERLINK \l _Toc5806 </w:instrText>
          </w:r>
          <w:r>
            <w:rPr>
              <w:rFonts w:hint="eastAsia" w:ascii="仿宋_GB2312" w:hAnsi="仿宋_GB2312" w:eastAsia="仿宋_GB2312" w:cs="仿宋_GB2312"/>
              <w:snapToGrid/>
              <w:kern w:val="2"/>
              <w:sz w:val="24"/>
              <w:szCs w:val="24"/>
              <w:lang w:val="en-US" w:eastAsia="en-US" w:bidi="ar-SA"/>
            </w:rPr>
            <w:fldChar w:fldCharType="separate"/>
          </w:r>
          <w:r>
            <w:rPr>
              <w:rFonts w:hint="default" w:ascii="仿宋_GB2312" w:hAnsi="仿宋_GB2312" w:eastAsia="仿宋_GB2312" w:cs="仿宋_GB2312"/>
              <w:snapToGrid/>
              <w:kern w:val="2"/>
              <w:sz w:val="24"/>
              <w:szCs w:val="24"/>
              <w:lang w:val="en-US" w:eastAsia="zh-CN" w:bidi="ar-SA"/>
            </w:rPr>
            <w:t>附件</w:t>
          </w:r>
          <w:r>
            <w:rPr>
              <w:rFonts w:hint="eastAsia" w:ascii="仿宋_GB2312" w:hAnsi="仿宋_GB2312" w:eastAsia="仿宋_GB2312" w:cs="仿宋_GB2312"/>
              <w:snapToGrid/>
              <w:kern w:val="2"/>
              <w:sz w:val="24"/>
              <w:szCs w:val="24"/>
              <w:lang w:val="en-US" w:eastAsia="zh-CN" w:bidi="ar-SA"/>
            </w:rPr>
            <w:t>1</w:t>
          </w:r>
          <w:r>
            <w:rPr>
              <w:rFonts w:hint="default" w:ascii="仿宋_GB2312" w:hAnsi="仿宋_GB2312" w:eastAsia="仿宋_GB2312" w:cs="仿宋_GB2312"/>
              <w:snapToGrid/>
              <w:kern w:val="2"/>
              <w:sz w:val="24"/>
              <w:szCs w:val="24"/>
              <w:lang w:val="en-US" w:eastAsia="zh-CN" w:bidi="ar-SA"/>
            </w:rPr>
            <w:t>-1</w:t>
          </w:r>
          <w:r>
            <w:rPr>
              <w:rFonts w:hint="eastAsia" w:ascii="仿宋_GB2312" w:hAnsi="仿宋_GB2312" w:eastAsia="仿宋_GB2312" w:cs="仿宋_GB2312"/>
              <w:snapToGrid/>
              <w:kern w:val="2"/>
              <w:sz w:val="24"/>
              <w:szCs w:val="24"/>
              <w:lang w:val="en-US" w:eastAsia="zh-CN" w:bidi="ar-SA"/>
            </w:rPr>
            <w:t xml:space="preserve"> 达拉特旗支持调整优化产业结构项目申请表</w:t>
          </w:r>
          <w:r>
            <w:rPr>
              <w:rFonts w:hint="eastAsia" w:ascii="仿宋_GB2312" w:hAnsi="仿宋_GB2312" w:eastAsia="仿宋_GB2312" w:cs="仿宋_GB2312"/>
              <w:snapToGrid/>
              <w:kern w:val="2"/>
              <w:sz w:val="24"/>
              <w:szCs w:val="24"/>
              <w:lang w:val="en-US" w:eastAsia="zh-CN" w:bidi="ar-SA"/>
            </w:rPr>
            <w:tab/>
          </w:r>
          <w:r>
            <w:rPr>
              <w:rFonts w:hint="eastAsia" w:ascii="仿宋_GB2312" w:hAnsi="仿宋_GB2312" w:eastAsia="仿宋_GB2312" w:cs="仿宋_GB2312"/>
              <w:snapToGrid/>
              <w:kern w:val="2"/>
              <w:sz w:val="24"/>
              <w:szCs w:val="24"/>
              <w:lang w:val="en-US" w:eastAsia="zh-CN" w:bidi="ar-SA"/>
            </w:rPr>
            <w:t>6</w:t>
          </w:r>
          <w:r>
            <w:rPr>
              <w:rFonts w:hint="eastAsia" w:ascii="仿宋_GB2312" w:hAnsi="仿宋_GB2312" w:eastAsia="仿宋_GB2312" w:cs="仿宋_GB2312"/>
              <w:snapToGrid/>
              <w:kern w:val="2"/>
              <w:sz w:val="24"/>
              <w:szCs w:val="24"/>
              <w:lang w:val="en-US" w:eastAsia="en-US" w:bidi="ar-SA"/>
            </w:rPr>
            <w:fldChar w:fldCharType="end"/>
          </w:r>
        </w:p>
        <w:p w14:paraId="71CD4015">
          <w:pPr>
            <w:pStyle w:val="8"/>
            <w:keepNext w:val="0"/>
            <w:keepLines w:val="0"/>
            <w:pageBreakBefore w:val="0"/>
            <w:widowControl/>
            <w:tabs>
              <w:tab w:val="right" w:leader="dot" w:pos="9076"/>
            </w:tabs>
            <w:kinsoku w:val="0"/>
            <w:wordWrap/>
            <w:overflowPunct/>
            <w:topLinePunct w:val="0"/>
            <w:autoSpaceDE w:val="0"/>
            <w:autoSpaceDN w:val="0"/>
            <w:bidi w:val="0"/>
            <w:adjustRightInd w:val="0"/>
            <w:snapToGrid w:val="0"/>
            <w:ind w:left="0" w:leftChars="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en-US" w:bidi="ar-SA"/>
            </w:rPr>
            <w:fldChar w:fldCharType="begin"/>
          </w:r>
          <w:r>
            <w:rPr>
              <w:rFonts w:hint="eastAsia" w:ascii="仿宋_GB2312" w:hAnsi="仿宋_GB2312" w:eastAsia="仿宋_GB2312" w:cs="仿宋_GB2312"/>
              <w:snapToGrid/>
              <w:kern w:val="2"/>
              <w:sz w:val="24"/>
              <w:szCs w:val="24"/>
              <w:lang w:val="en-US" w:eastAsia="en-US" w:bidi="ar-SA"/>
            </w:rPr>
            <w:instrText xml:space="preserve"> HYPERLINK \l _Toc1723 </w:instrText>
          </w:r>
          <w:r>
            <w:rPr>
              <w:rFonts w:hint="eastAsia" w:ascii="仿宋_GB2312" w:hAnsi="仿宋_GB2312" w:eastAsia="仿宋_GB2312" w:cs="仿宋_GB2312"/>
              <w:snapToGrid/>
              <w:kern w:val="2"/>
              <w:sz w:val="24"/>
              <w:szCs w:val="24"/>
              <w:lang w:val="en-US" w:eastAsia="en-US" w:bidi="ar-SA"/>
            </w:rPr>
            <w:fldChar w:fldCharType="separate"/>
          </w:r>
          <w:r>
            <w:rPr>
              <w:rFonts w:hint="default" w:ascii="仿宋_GB2312" w:hAnsi="仿宋_GB2312" w:eastAsia="仿宋_GB2312" w:cs="仿宋_GB2312"/>
              <w:snapToGrid/>
              <w:kern w:val="2"/>
              <w:sz w:val="24"/>
              <w:szCs w:val="24"/>
              <w:lang w:val="en-US" w:eastAsia="zh-CN" w:bidi="ar-SA"/>
            </w:rPr>
            <w:t>附件</w:t>
          </w:r>
          <w:r>
            <w:rPr>
              <w:rFonts w:hint="eastAsia" w:ascii="仿宋_GB2312" w:hAnsi="仿宋_GB2312" w:eastAsia="仿宋_GB2312" w:cs="仿宋_GB2312"/>
              <w:snapToGrid/>
              <w:kern w:val="2"/>
              <w:sz w:val="24"/>
              <w:szCs w:val="24"/>
              <w:lang w:val="en-US" w:eastAsia="zh-CN" w:bidi="ar-SA"/>
            </w:rPr>
            <w:t>1</w:t>
          </w:r>
          <w:r>
            <w:rPr>
              <w:rFonts w:hint="default" w:ascii="仿宋_GB2312" w:hAnsi="仿宋_GB2312" w:eastAsia="仿宋_GB2312" w:cs="仿宋_GB2312"/>
              <w:snapToGrid/>
              <w:kern w:val="2"/>
              <w:sz w:val="24"/>
              <w:szCs w:val="24"/>
              <w:lang w:val="en-US" w:eastAsia="zh-CN" w:bidi="ar-SA"/>
            </w:rPr>
            <w:t>-2</w:t>
          </w:r>
          <w:r>
            <w:rPr>
              <w:rFonts w:hint="eastAsia" w:ascii="仿宋_GB2312" w:hAnsi="仿宋_GB2312" w:eastAsia="仿宋_GB2312" w:cs="仿宋_GB2312"/>
              <w:snapToGrid/>
              <w:kern w:val="2"/>
              <w:sz w:val="24"/>
              <w:szCs w:val="24"/>
              <w:lang w:val="en-US" w:eastAsia="zh-CN" w:bidi="ar-SA"/>
            </w:rPr>
            <w:t xml:space="preserve"> 达拉特旗支持调整优化产业结构项目验收表</w:t>
          </w:r>
          <w:r>
            <w:rPr>
              <w:rFonts w:hint="eastAsia" w:ascii="仿宋_GB2312" w:hAnsi="仿宋_GB2312" w:eastAsia="仿宋_GB2312" w:cs="仿宋_GB2312"/>
              <w:snapToGrid/>
              <w:kern w:val="2"/>
              <w:sz w:val="24"/>
              <w:szCs w:val="24"/>
              <w:lang w:val="en-US" w:eastAsia="zh-CN" w:bidi="ar-SA"/>
            </w:rPr>
            <w:tab/>
          </w:r>
          <w:r>
            <w:rPr>
              <w:rFonts w:hint="eastAsia" w:ascii="仿宋_GB2312" w:hAnsi="仿宋_GB2312" w:eastAsia="仿宋_GB2312" w:cs="仿宋_GB2312"/>
              <w:snapToGrid/>
              <w:kern w:val="2"/>
              <w:sz w:val="24"/>
              <w:szCs w:val="24"/>
              <w:lang w:val="en-US" w:eastAsia="zh-CN" w:bidi="ar-SA"/>
            </w:rPr>
            <w:t>7</w:t>
          </w:r>
          <w:r>
            <w:rPr>
              <w:rFonts w:hint="eastAsia" w:ascii="仿宋_GB2312" w:hAnsi="仿宋_GB2312" w:eastAsia="仿宋_GB2312" w:cs="仿宋_GB2312"/>
              <w:snapToGrid/>
              <w:kern w:val="2"/>
              <w:sz w:val="24"/>
              <w:szCs w:val="24"/>
              <w:lang w:val="en-US" w:eastAsia="en-US" w:bidi="ar-SA"/>
            </w:rPr>
            <w:fldChar w:fldCharType="end"/>
          </w:r>
        </w:p>
        <w:p w14:paraId="60BFCF23">
          <w:pPr>
            <w:pStyle w:val="7"/>
            <w:keepNext w:val="0"/>
            <w:keepLines w:val="0"/>
            <w:pageBreakBefore w:val="0"/>
            <w:widowControl/>
            <w:tabs>
              <w:tab w:val="right" w:leader="dot" w:pos="9076"/>
            </w:tabs>
            <w:kinsoku w:val="0"/>
            <w:wordWrap/>
            <w:overflowPunct/>
            <w:topLinePunct w:val="0"/>
            <w:autoSpaceDE w:val="0"/>
            <w:autoSpaceDN w:val="0"/>
            <w:bidi w:val="0"/>
            <w:adjustRightInd w:val="0"/>
            <w:snapToGrid w:val="0"/>
            <w:ind w:left="0" w:leftChars="0"/>
            <w:textAlignment w:val="baseline"/>
            <w:rPr>
              <w:rFonts w:hint="eastAsia" w:ascii="仿宋_GB2312" w:hAnsi="仿宋_GB2312" w:eastAsia="仿宋_GB2312" w:cs="仿宋_GB2312"/>
              <w:b/>
              <w:bCs/>
              <w:snapToGrid/>
              <w:kern w:val="2"/>
              <w:sz w:val="24"/>
              <w:szCs w:val="24"/>
              <w:lang w:val="en-US" w:eastAsia="zh-CN" w:bidi="ar-SA"/>
            </w:rPr>
          </w:pPr>
          <w:r>
            <w:rPr>
              <w:rFonts w:hint="eastAsia" w:ascii="仿宋_GB2312" w:hAnsi="仿宋_GB2312" w:eastAsia="仿宋_GB2312" w:cs="仿宋_GB2312"/>
              <w:b/>
              <w:bCs/>
              <w:snapToGrid/>
              <w:kern w:val="2"/>
              <w:sz w:val="24"/>
              <w:szCs w:val="24"/>
              <w:lang w:val="en-US" w:eastAsia="en-US" w:bidi="ar-SA"/>
            </w:rPr>
            <w:fldChar w:fldCharType="begin"/>
          </w:r>
          <w:r>
            <w:rPr>
              <w:rFonts w:hint="eastAsia" w:ascii="仿宋_GB2312" w:hAnsi="仿宋_GB2312" w:eastAsia="仿宋_GB2312" w:cs="仿宋_GB2312"/>
              <w:b/>
              <w:bCs/>
              <w:snapToGrid/>
              <w:kern w:val="2"/>
              <w:sz w:val="24"/>
              <w:szCs w:val="24"/>
              <w:lang w:val="en-US" w:eastAsia="en-US" w:bidi="ar-SA"/>
            </w:rPr>
            <w:instrText xml:space="preserve"> HYPERLINK \l _Toc19617 </w:instrText>
          </w:r>
          <w:r>
            <w:rPr>
              <w:rFonts w:hint="eastAsia" w:ascii="仿宋_GB2312" w:hAnsi="仿宋_GB2312" w:eastAsia="仿宋_GB2312" w:cs="仿宋_GB2312"/>
              <w:b/>
              <w:bCs/>
              <w:snapToGrid/>
              <w:kern w:val="2"/>
              <w:sz w:val="24"/>
              <w:szCs w:val="24"/>
              <w:lang w:val="en-US" w:eastAsia="en-US" w:bidi="ar-SA"/>
            </w:rPr>
            <w:fldChar w:fldCharType="separate"/>
          </w:r>
          <w:r>
            <w:rPr>
              <w:rFonts w:hint="default" w:ascii="仿宋_GB2312" w:hAnsi="仿宋_GB2312" w:eastAsia="仿宋_GB2312" w:cs="仿宋_GB2312"/>
              <w:b/>
              <w:bCs/>
              <w:snapToGrid/>
              <w:kern w:val="2"/>
              <w:sz w:val="24"/>
              <w:szCs w:val="24"/>
              <w:lang w:val="en-US" w:eastAsia="zh-CN" w:bidi="ar-SA"/>
            </w:rPr>
            <w:t>附件</w:t>
          </w:r>
          <w:r>
            <w:rPr>
              <w:rFonts w:hint="eastAsia" w:ascii="仿宋_GB2312" w:hAnsi="仿宋_GB2312" w:eastAsia="仿宋_GB2312" w:cs="仿宋_GB2312"/>
              <w:b/>
              <w:bCs/>
              <w:snapToGrid/>
              <w:kern w:val="2"/>
              <w:sz w:val="24"/>
              <w:szCs w:val="24"/>
              <w:lang w:val="en-US" w:eastAsia="zh-CN" w:bidi="ar-SA"/>
            </w:rPr>
            <w:t>2 支持提升精深加工能力项目实施细则</w:t>
          </w:r>
          <w:r>
            <w:rPr>
              <w:rFonts w:hint="eastAsia" w:ascii="仿宋_GB2312" w:hAnsi="仿宋_GB2312" w:eastAsia="仿宋_GB2312" w:cs="仿宋_GB2312"/>
              <w:b/>
              <w:bCs/>
              <w:snapToGrid/>
              <w:kern w:val="2"/>
              <w:sz w:val="24"/>
              <w:szCs w:val="24"/>
              <w:lang w:val="en-US" w:eastAsia="zh-CN" w:bidi="ar-SA"/>
            </w:rPr>
            <w:tab/>
          </w:r>
          <w:r>
            <w:rPr>
              <w:rFonts w:hint="eastAsia" w:ascii="仿宋_GB2312" w:hAnsi="仿宋_GB2312" w:eastAsia="仿宋_GB2312" w:cs="仿宋_GB2312"/>
              <w:b/>
              <w:bCs/>
              <w:snapToGrid/>
              <w:kern w:val="2"/>
              <w:sz w:val="24"/>
              <w:szCs w:val="24"/>
              <w:lang w:val="en-US" w:eastAsia="zh-CN" w:bidi="ar-SA"/>
            </w:rPr>
            <w:t>7</w:t>
          </w:r>
          <w:r>
            <w:rPr>
              <w:rFonts w:hint="eastAsia" w:ascii="仿宋_GB2312" w:hAnsi="仿宋_GB2312" w:eastAsia="仿宋_GB2312" w:cs="仿宋_GB2312"/>
              <w:b/>
              <w:bCs/>
              <w:snapToGrid/>
              <w:kern w:val="2"/>
              <w:sz w:val="24"/>
              <w:szCs w:val="24"/>
              <w:lang w:val="en-US" w:eastAsia="en-US" w:bidi="ar-SA"/>
            </w:rPr>
            <w:fldChar w:fldCharType="end"/>
          </w:r>
        </w:p>
        <w:p w14:paraId="7E06464C">
          <w:pPr>
            <w:pStyle w:val="8"/>
            <w:keepNext w:val="0"/>
            <w:keepLines w:val="0"/>
            <w:pageBreakBefore w:val="0"/>
            <w:widowControl/>
            <w:tabs>
              <w:tab w:val="right" w:leader="dot" w:pos="9076"/>
            </w:tabs>
            <w:kinsoku w:val="0"/>
            <w:wordWrap/>
            <w:overflowPunct/>
            <w:topLinePunct w:val="0"/>
            <w:autoSpaceDE w:val="0"/>
            <w:autoSpaceDN w:val="0"/>
            <w:bidi w:val="0"/>
            <w:adjustRightInd w:val="0"/>
            <w:snapToGrid w:val="0"/>
            <w:ind w:left="0" w:leftChars="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en-US" w:bidi="ar-SA"/>
            </w:rPr>
            <w:fldChar w:fldCharType="begin"/>
          </w:r>
          <w:r>
            <w:rPr>
              <w:rFonts w:hint="eastAsia" w:ascii="仿宋_GB2312" w:hAnsi="仿宋_GB2312" w:eastAsia="仿宋_GB2312" w:cs="仿宋_GB2312"/>
              <w:snapToGrid/>
              <w:kern w:val="2"/>
              <w:sz w:val="24"/>
              <w:szCs w:val="24"/>
              <w:lang w:val="en-US" w:eastAsia="en-US" w:bidi="ar-SA"/>
            </w:rPr>
            <w:instrText xml:space="preserve"> HYPERLINK \l _Toc6777 </w:instrText>
          </w:r>
          <w:r>
            <w:rPr>
              <w:rFonts w:hint="eastAsia" w:ascii="仿宋_GB2312" w:hAnsi="仿宋_GB2312" w:eastAsia="仿宋_GB2312" w:cs="仿宋_GB2312"/>
              <w:snapToGrid/>
              <w:kern w:val="2"/>
              <w:sz w:val="24"/>
              <w:szCs w:val="24"/>
              <w:lang w:val="en-US" w:eastAsia="en-US" w:bidi="ar-SA"/>
            </w:rPr>
            <w:fldChar w:fldCharType="separate"/>
          </w:r>
          <w:r>
            <w:rPr>
              <w:rFonts w:hint="default" w:ascii="仿宋_GB2312" w:hAnsi="仿宋_GB2312" w:eastAsia="仿宋_GB2312" w:cs="仿宋_GB2312"/>
              <w:snapToGrid/>
              <w:kern w:val="2"/>
              <w:sz w:val="24"/>
              <w:szCs w:val="24"/>
              <w:lang w:val="en-US" w:eastAsia="zh-CN" w:bidi="ar-SA"/>
            </w:rPr>
            <w:t>附件</w:t>
          </w:r>
          <w:r>
            <w:rPr>
              <w:rFonts w:hint="eastAsia" w:ascii="仿宋_GB2312" w:hAnsi="仿宋_GB2312" w:eastAsia="仿宋_GB2312" w:cs="仿宋_GB2312"/>
              <w:snapToGrid/>
              <w:kern w:val="2"/>
              <w:sz w:val="24"/>
              <w:szCs w:val="24"/>
              <w:lang w:val="en-US" w:eastAsia="zh-CN" w:bidi="ar-SA"/>
            </w:rPr>
            <w:t>2</w:t>
          </w:r>
          <w:r>
            <w:rPr>
              <w:rFonts w:hint="default" w:ascii="仿宋_GB2312" w:hAnsi="仿宋_GB2312" w:eastAsia="仿宋_GB2312" w:cs="仿宋_GB2312"/>
              <w:snapToGrid/>
              <w:kern w:val="2"/>
              <w:sz w:val="24"/>
              <w:szCs w:val="24"/>
              <w:lang w:val="en-US" w:eastAsia="zh-CN" w:bidi="ar-SA"/>
            </w:rPr>
            <w:t>-1</w:t>
          </w:r>
          <w:r>
            <w:rPr>
              <w:rFonts w:hint="eastAsia" w:ascii="仿宋_GB2312" w:hAnsi="仿宋_GB2312" w:eastAsia="仿宋_GB2312" w:cs="仿宋_GB2312"/>
              <w:snapToGrid/>
              <w:kern w:val="2"/>
              <w:sz w:val="24"/>
              <w:szCs w:val="24"/>
              <w:lang w:val="en-US" w:eastAsia="zh-CN" w:bidi="ar-SA"/>
            </w:rPr>
            <w:t xml:space="preserve"> 达拉特旗农产品加工建设项目申报表</w:t>
          </w:r>
          <w:r>
            <w:rPr>
              <w:rFonts w:hint="eastAsia" w:ascii="仿宋_GB2312" w:hAnsi="仿宋_GB2312" w:eastAsia="仿宋_GB2312" w:cs="仿宋_GB2312"/>
              <w:snapToGrid/>
              <w:kern w:val="2"/>
              <w:sz w:val="24"/>
              <w:szCs w:val="24"/>
              <w:lang w:val="en-US" w:eastAsia="zh-CN" w:bidi="ar-SA"/>
            </w:rPr>
            <w:tab/>
          </w:r>
          <w:r>
            <w:rPr>
              <w:rFonts w:hint="eastAsia" w:ascii="仿宋_GB2312" w:hAnsi="仿宋_GB2312" w:eastAsia="仿宋_GB2312" w:cs="仿宋_GB2312"/>
              <w:snapToGrid/>
              <w:kern w:val="2"/>
              <w:sz w:val="24"/>
              <w:szCs w:val="24"/>
              <w:lang w:val="en-US" w:eastAsia="zh-CN" w:bidi="ar-SA"/>
            </w:rPr>
            <w:t>9</w:t>
          </w:r>
          <w:r>
            <w:rPr>
              <w:rFonts w:hint="eastAsia" w:ascii="仿宋_GB2312" w:hAnsi="仿宋_GB2312" w:eastAsia="仿宋_GB2312" w:cs="仿宋_GB2312"/>
              <w:snapToGrid/>
              <w:kern w:val="2"/>
              <w:sz w:val="24"/>
              <w:szCs w:val="24"/>
              <w:lang w:val="en-US" w:eastAsia="en-US" w:bidi="ar-SA"/>
            </w:rPr>
            <w:fldChar w:fldCharType="end"/>
          </w:r>
        </w:p>
        <w:p w14:paraId="2BFB4D49">
          <w:pPr>
            <w:pStyle w:val="8"/>
            <w:keepNext w:val="0"/>
            <w:keepLines w:val="0"/>
            <w:pageBreakBefore w:val="0"/>
            <w:widowControl/>
            <w:tabs>
              <w:tab w:val="right" w:leader="dot" w:pos="9076"/>
            </w:tabs>
            <w:kinsoku w:val="0"/>
            <w:wordWrap/>
            <w:overflowPunct/>
            <w:topLinePunct w:val="0"/>
            <w:autoSpaceDE w:val="0"/>
            <w:autoSpaceDN w:val="0"/>
            <w:bidi w:val="0"/>
            <w:adjustRightInd w:val="0"/>
            <w:snapToGrid w:val="0"/>
            <w:ind w:left="0" w:leftChars="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en-US" w:bidi="ar-SA"/>
            </w:rPr>
            <w:fldChar w:fldCharType="begin"/>
          </w:r>
          <w:r>
            <w:rPr>
              <w:rFonts w:hint="eastAsia" w:ascii="仿宋_GB2312" w:hAnsi="仿宋_GB2312" w:eastAsia="仿宋_GB2312" w:cs="仿宋_GB2312"/>
              <w:snapToGrid/>
              <w:kern w:val="2"/>
              <w:sz w:val="24"/>
              <w:szCs w:val="24"/>
              <w:lang w:val="en-US" w:eastAsia="en-US" w:bidi="ar-SA"/>
            </w:rPr>
            <w:instrText xml:space="preserve"> HYPERLINK \l _Toc27971 </w:instrText>
          </w:r>
          <w:r>
            <w:rPr>
              <w:rFonts w:hint="eastAsia" w:ascii="仿宋_GB2312" w:hAnsi="仿宋_GB2312" w:eastAsia="仿宋_GB2312" w:cs="仿宋_GB2312"/>
              <w:snapToGrid/>
              <w:kern w:val="2"/>
              <w:sz w:val="24"/>
              <w:szCs w:val="24"/>
              <w:lang w:val="en-US" w:eastAsia="en-US" w:bidi="ar-SA"/>
            </w:rPr>
            <w:fldChar w:fldCharType="separate"/>
          </w:r>
          <w:r>
            <w:rPr>
              <w:rFonts w:hint="default" w:ascii="仿宋_GB2312" w:hAnsi="仿宋_GB2312" w:eastAsia="仿宋_GB2312" w:cs="仿宋_GB2312"/>
              <w:snapToGrid/>
              <w:kern w:val="2"/>
              <w:sz w:val="24"/>
              <w:szCs w:val="24"/>
              <w:lang w:val="en-US" w:eastAsia="zh-CN" w:bidi="ar-SA"/>
            </w:rPr>
            <w:t>附件</w:t>
          </w:r>
          <w:r>
            <w:rPr>
              <w:rFonts w:hint="eastAsia" w:ascii="仿宋_GB2312" w:hAnsi="仿宋_GB2312" w:eastAsia="仿宋_GB2312" w:cs="仿宋_GB2312"/>
              <w:snapToGrid/>
              <w:kern w:val="2"/>
              <w:sz w:val="24"/>
              <w:szCs w:val="24"/>
              <w:lang w:val="en-US" w:eastAsia="zh-CN" w:bidi="ar-SA"/>
            </w:rPr>
            <w:t>2</w:t>
          </w:r>
          <w:r>
            <w:rPr>
              <w:rFonts w:hint="default" w:ascii="仿宋_GB2312" w:hAnsi="仿宋_GB2312" w:eastAsia="仿宋_GB2312" w:cs="仿宋_GB2312"/>
              <w:snapToGrid/>
              <w:kern w:val="2"/>
              <w:sz w:val="24"/>
              <w:szCs w:val="24"/>
              <w:lang w:val="en-US" w:eastAsia="zh-CN" w:bidi="ar-SA"/>
            </w:rPr>
            <w:t>-2</w:t>
          </w:r>
          <w:r>
            <w:rPr>
              <w:rFonts w:hint="eastAsia" w:ascii="仿宋_GB2312" w:hAnsi="仿宋_GB2312" w:eastAsia="仿宋_GB2312" w:cs="仿宋_GB2312"/>
              <w:snapToGrid/>
              <w:kern w:val="2"/>
              <w:sz w:val="24"/>
              <w:szCs w:val="24"/>
              <w:lang w:val="en-US" w:eastAsia="zh-CN" w:bidi="ar-SA"/>
            </w:rPr>
            <w:t xml:space="preserve"> 达拉特旗农产品加工项目实施方案编写提纲及建设表</w:t>
          </w:r>
          <w:r>
            <w:rPr>
              <w:rFonts w:hint="eastAsia" w:ascii="仿宋_GB2312" w:hAnsi="仿宋_GB2312" w:eastAsia="仿宋_GB2312" w:cs="仿宋_GB2312"/>
              <w:snapToGrid/>
              <w:kern w:val="2"/>
              <w:sz w:val="24"/>
              <w:szCs w:val="24"/>
              <w:lang w:val="en-US" w:eastAsia="zh-CN" w:bidi="ar-SA"/>
            </w:rPr>
            <w:tab/>
          </w:r>
          <w:r>
            <w:rPr>
              <w:rFonts w:hint="eastAsia" w:ascii="仿宋_GB2312" w:hAnsi="仿宋_GB2312" w:eastAsia="仿宋_GB2312" w:cs="仿宋_GB2312"/>
              <w:snapToGrid/>
              <w:kern w:val="2"/>
              <w:sz w:val="24"/>
              <w:szCs w:val="24"/>
              <w:lang w:val="en-US" w:eastAsia="zh-CN" w:bidi="ar-SA"/>
            </w:rPr>
            <w:t>1</w:t>
          </w:r>
          <w:r>
            <w:rPr>
              <w:rFonts w:hint="eastAsia" w:ascii="仿宋_GB2312" w:hAnsi="仿宋_GB2312" w:eastAsia="仿宋_GB2312" w:cs="仿宋_GB2312"/>
              <w:snapToGrid/>
              <w:kern w:val="2"/>
              <w:sz w:val="24"/>
              <w:szCs w:val="24"/>
              <w:lang w:val="en-US" w:eastAsia="en-US" w:bidi="ar-SA"/>
            </w:rPr>
            <w:fldChar w:fldCharType="end"/>
          </w:r>
          <w:r>
            <w:rPr>
              <w:rFonts w:hint="eastAsia" w:ascii="仿宋_GB2312" w:hAnsi="仿宋_GB2312" w:eastAsia="仿宋_GB2312" w:cs="仿宋_GB2312"/>
              <w:snapToGrid/>
              <w:kern w:val="2"/>
              <w:sz w:val="24"/>
              <w:szCs w:val="24"/>
              <w:lang w:val="en-US" w:eastAsia="zh-CN" w:bidi="ar-SA"/>
            </w:rPr>
            <w:t>0</w:t>
          </w:r>
        </w:p>
        <w:p w14:paraId="5A8DA92E">
          <w:pPr>
            <w:pStyle w:val="8"/>
            <w:keepNext w:val="0"/>
            <w:keepLines w:val="0"/>
            <w:pageBreakBefore w:val="0"/>
            <w:widowControl/>
            <w:tabs>
              <w:tab w:val="right" w:leader="dot" w:pos="9076"/>
            </w:tabs>
            <w:kinsoku w:val="0"/>
            <w:wordWrap/>
            <w:overflowPunct/>
            <w:topLinePunct w:val="0"/>
            <w:autoSpaceDE w:val="0"/>
            <w:autoSpaceDN w:val="0"/>
            <w:bidi w:val="0"/>
            <w:adjustRightInd w:val="0"/>
            <w:snapToGrid w:val="0"/>
            <w:ind w:left="0" w:leftChars="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en-US" w:bidi="ar-SA"/>
            </w:rPr>
            <w:fldChar w:fldCharType="begin"/>
          </w:r>
          <w:r>
            <w:rPr>
              <w:rFonts w:hint="eastAsia" w:ascii="仿宋_GB2312" w:hAnsi="仿宋_GB2312" w:eastAsia="仿宋_GB2312" w:cs="仿宋_GB2312"/>
              <w:snapToGrid/>
              <w:kern w:val="2"/>
              <w:sz w:val="24"/>
              <w:szCs w:val="24"/>
              <w:lang w:val="en-US" w:eastAsia="en-US" w:bidi="ar-SA"/>
            </w:rPr>
            <w:instrText xml:space="preserve"> HYPERLINK \l _Toc12063 </w:instrText>
          </w:r>
          <w:r>
            <w:rPr>
              <w:rFonts w:hint="eastAsia" w:ascii="仿宋_GB2312" w:hAnsi="仿宋_GB2312" w:eastAsia="仿宋_GB2312" w:cs="仿宋_GB2312"/>
              <w:snapToGrid/>
              <w:kern w:val="2"/>
              <w:sz w:val="24"/>
              <w:szCs w:val="24"/>
              <w:lang w:val="en-US" w:eastAsia="en-US" w:bidi="ar-SA"/>
            </w:rPr>
            <w:fldChar w:fldCharType="separate"/>
          </w:r>
          <w:r>
            <w:rPr>
              <w:rFonts w:hint="default" w:ascii="仿宋_GB2312" w:hAnsi="仿宋_GB2312" w:eastAsia="仿宋_GB2312" w:cs="仿宋_GB2312"/>
              <w:snapToGrid/>
              <w:kern w:val="2"/>
              <w:sz w:val="24"/>
              <w:szCs w:val="24"/>
              <w:lang w:val="en-US" w:eastAsia="zh-CN" w:bidi="ar-SA"/>
            </w:rPr>
            <w:t>附件</w:t>
          </w:r>
          <w:r>
            <w:rPr>
              <w:rFonts w:hint="eastAsia" w:ascii="仿宋_GB2312" w:hAnsi="仿宋_GB2312" w:eastAsia="仿宋_GB2312" w:cs="仿宋_GB2312"/>
              <w:snapToGrid/>
              <w:kern w:val="2"/>
              <w:sz w:val="24"/>
              <w:szCs w:val="24"/>
              <w:lang w:val="en-US" w:eastAsia="zh-CN" w:bidi="ar-SA"/>
            </w:rPr>
            <w:t>2</w:t>
          </w:r>
          <w:r>
            <w:rPr>
              <w:rFonts w:hint="default" w:ascii="仿宋_GB2312" w:hAnsi="仿宋_GB2312" w:eastAsia="仿宋_GB2312" w:cs="仿宋_GB2312"/>
              <w:snapToGrid/>
              <w:kern w:val="2"/>
              <w:sz w:val="24"/>
              <w:szCs w:val="24"/>
              <w:lang w:val="en-US" w:eastAsia="zh-CN" w:bidi="ar-SA"/>
            </w:rPr>
            <w:t>-3</w:t>
          </w:r>
          <w:r>
            <w:rPr>
              <w:rFonts w:hint="eastAsia" w:ascii="仿宋_GB2312" w:hAnsi="仿宋_GB2312" w:eastAsia="仿宋_GB2312" w:cs="仿宋_GB2312"/>
              <w:snapToGrid/>
              <w:kern w:val="2"/>
              <w:sz w:val="24"/>
              <w:szCs w:val="24"/>
              <w:lang w:val="en-US" w:eastAsia="zh-CN" w:bidi="ar-SA"/>
            </w:rPr>
            <w:t xml:space="preserve"> 达拉特旗农产品加工补贴项目验收材料</w:t>
          </w:r>
          <w:r>
            <w:rPr>
              <w:rFonts w:hint="eastAsia" w:ascii="仿宋_GB2312" w:hAnsi="仿宋_GB2312" w:eastAsia="仿宋_GB2312" w:cs="仿宋_GB2312"/>
              <w:snapToGrid/>
              <w:kern w:val="2"/>
              <w:sz w:val="24"/>
              <w:szCs w:val="24"/>
              <w:lang w:val="en-US" w:eastAsia="zh-CN" w:bidi="ar-SA"/>
            </w:rPr>
            <w:tab/>
          </w:r>
          <w:r>
            <w:rPr>
              <w:rFonts w:hint="eastAsia" w:ascii="仿宋_GB2312" w:hAnsi="仿宋_GB2312" w:eastAsia="仿宋_GB2312" w:cs="仿宋_GB2312"/>
              <w:snapToGrid/>
              <w:kern w:val="2"/>
              <w:sz w:val="24"/>
              <w:szCs w:val="24"/>
              <w:lang w:val="en-US" w:eastAsia="zh-CN" w:bidi="ar-SA"/>
            </w:rPr>
            <w:t>1</w:t>
          </w:r>
          <w:r>
            <w:rPr>
              <w:rFonts w:hint="eastAsia" w:ascii="仿宋_GB2312" w:hAnsi="仿宋_GB2312" w:eastAsia="仿宋_GB2312" w:cs="仿宋_GB2312"/>
              <w:snapToGrid/>
              <w:kern w:val="2"/>
              <w:sz w:val="24"/>
              <w:szCs w:val="24"/>
              <w:lang w:val="en-US" w:eastAsia="en-US" w:bidi="ar-SA"/>
            </w:rPr>
            <w:fldChar w:fldCharType="end"/>
          </w:r>
          <w:r>
            <w:rPr>
              <w:rFonts w:hint="eastAsia" w:ascii="仿宋_GB2312" w:hAnsi="仿宋_GB2312" w:eastAsia="仿宋_GB2312" w:cs="仿宋_GB2312"/>
              <w:snapToGrid/>
              <w:kern w:val="2"/>
              <w:sz w:val="24"/>
              <w:szCs w:val="24"/>
              <w:lang w:val="en-US" w:eastAsia="zh-CN" w:bidi="ar-SA"/>
            </w:rPr>
            <w:t>2</w:t>
          </w:r>
        </w:p>
        <w:p w14:paraId="2FEE9F17">
          <w:pPr>
            <w:pStyle w:val="8"/>
            <w:keepNext w:val="0"/>
            <w:keepLines w:val="0"/>
            <w:pageBreakBefore w:val="0"/>
            <w:widowControl/>
            <w:tabs>
              <w:tab w:val="right" w:leader="dot" w:pos="9076"/>
            </w:tabs>
            <w:kinsoku w:val="0"/>
            <w:wordWrap/>
            <w:overflowPunct/>
            <w:topLinePunct w:val="0"/>
            <w:autoSpaceDE w:val="0"/>
            <w:autoSpaceDN w:val="0"/>
            <w:bidi w:val="0"/>
            <w:adjustRightInd w:val="0"/>
            <w:snapToGrid w:val="0"/>
            <w:ind w:left="0" w:leftChars="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en-US" w:bidi="ar-SA"/>
            </w:rPr>
            <w:fldChar w:fldCharType="begin"/>
          </w:r>
          <w:r>
            <w:rPr>
              <w:rFonts w:hint="eastAsia" w:ascii="仿宋_GB2312" w:hAnsi="仿宋_GB2312" w:eastAsia="仿宋_GB2312" w:cs="仿宋_GB2312"/>
              <w:snapToGrid/>
              <w:kern w:val="2"/>
              <w:sz w:val="24"/>
              <w:szCs w:val="24"/>
              <w:lang w:val="en-US" w:eastAsia="en-US" w:bidi="ar-SA"/>
            </w:rPr>
            <w:instrText xml:space="preserve"> HYPERLINK \l _Toc11599 </w:instrText>
          </w:r>
          <w:r>
            <w:rPr>
              <w:rFonts w:hint="eastAsia" w:ascii="仿宋_GB2312" w:hAnsi="仿宋_GB2312" w:eastAsia="仿宋_GB2312" w:cs="仿宋_GB2312"/>
              <w:snapToGrid/>
              <w:kern w:val="2"/>
              <w:sz w:val="24"/>
              <w:szCs w:val="24"/>
              <w:lang w:val="en-US" w:eastAsia="en-US" w:bidi="ar-SA"/>
            </w:rPr>
            <w:fldChar w:fldCharType="separate"/>
          </w:r>
          <w:r>
            <w:rPr>
              <w:rFonts w:hint="default" w:ascii="仿宋_GB2312" w:hAnsi="仿宋_GB2312" w:eastAsia="仿宋_GB2312" w:cs="仿宋_GB2312"/>
              <w:snapToGrid/>
              <w:kern w:val="2"/>
              <w:sz w:val="24"/>
              <w:szCs w:val="24"/>
              <w:lang w:val="en-US" w:eastAsia="zh-CN" w:bidi="ar-SA"/>
            </w:rPr>
            <w:t>附件</w:t>
          </w:r>
          <w:r>
            <w:rPr>
              <w:rFonts w:hint="eastAsia" w:ascii="仿宋_GB2312" w:hAnsi="仿宋_GB2312" w:eastAsia="仿宋_GB2312" w:cs="仿宋_GB2312"/>
              <w:snapToGrid/>
              <w:kern w:val="2"/>
              <w:sz w:val="24"/>
              <w:szCs w:val="24"/>
              <w:lang w:val="en-US" w:eastAsia="zh-CN" w:bidi="ar-SA"/>
            </w:rPr>
            <w:t>2</w:t>
          </w:r>
          <w:r>
            <w:rPr>
              <w:rFonts w:hint="default" w:ascii="仿宋_GB2312" w:hAnsi="仿宋_GB2312" w:eastAsia="仿宋_GB2312" w:cs="仿宋_GB2312"/>
              <w:snapToGrid/>
              <w:kern w:val="2"/>
              <w:sz w:val="24"/>
              <w:szCs w:val="24"/>
              <w:lang w:val="en-US" w:eastAsia="zh-CN" w:bidi="ar-SA"/>
            </w:rPr>
            <w:t>-4</w:t>
          </w:r>
          <w:r>
            <w:rPr>
              <w:rFonts w:hint="eastAsia" w:ascii="仿宋_GB2312" w:hAnsi="仿宋_GB2312" w:eastAsia="仿宋_GB2312" w:cs="仿宋_GB2312"/>
              <w:snapToGrid/>
              <w:kern w:val="2"/>
              <w:sz w:val="24"/>
              <w:szCs w:val="24"/>
              <w:lang w:val="en-US" w:eastAsia="zh-CN" w:bidi="ar-SA"/>
            </w:rPr>
            <w:t xml:space="preserve"> </w:t>
          </w:r>
          <w:r>
            <w:rPr>
              <w:rFonts w:hint="default" w:ascii="仿宋_GB2312" w:hAnsi="仿宋_GB2312" w:eastAsia="仿宋_GB2312" w:cs="仿宋_GB2312"/>
              <w:snapToGrid/>
              <w:kern w:val="2"/>
              <w:sz w:val="24"/>
              <w:szCs w:val="24"/>
              <w:lang w:val="en-US" w:eastAsia="zh-CN" w:bidi="ar-SA"/>
            </w:rPr>
            <w:t>达拉特旗农产品加工补贴项目汇总表</w:t>
          </w:r>
          <w:r>
            <w:rPr>
              <w:rFonts w:hint="eastAsia" w:ascii="仿宋_GB2312" w:hAnsi="仿宋_GB2312" w:eastAsia="仿宋_GB2312" w:cs="仿宋_GB2312"/>
              <w:snapToGrid/>
              <w:kern w:val="2"/>
              <w:sz w:val="24"/>
              <w:szCs w:val="24"/>
              <w:lang w:val="en-US" w:eastAsia="zh-CN" w:bidi="ar-SA"/>
            </w:rPr>
            <w:t xml:space="preserve"> </w:t>
          </w:r>
          <w:r>
            <w:rPr>
              <w:rFonts w:hint="eastAsia" w:ascii="仿宋_GB2312" w:hAnsi="仿宋_GB2312" w:eastAsia="仿宋_GB2312" w:cs="仿宋_GB2312"/>
              <w:snapToGrid/>
              <w:kern w:val="2"/>
              <w:sz w:val="24"/>
              <w:szCs w:val="24"/>
              <w:lang w:val="en-US" w:eastAsia="zh-CN" w:bidi="ar-SA"/>
            </w:rPr>
            <w:tab/>
          </w:r>
          <w:r>
            <w:rPr>
              <w:rFonts w:hint="eastAsia" w:ascii="仿宋_GB2312" w:hAnsi="仿宋_GB2312" w:eastAsia="仿宋_GB2312" w:cs="仿宋_GB2312"/>
              <w:snapToGrid/>
              <w:kern w:val="2"/>
              <w:sz w:val="24"/>
              <w:szCs w:val="24"/>
              <w:lang w:val="en-US" w:eastAsia="zh-CN" w:bidi="ar-SA"/>
            </w:rPr>
            <w:t>1</w:t>
          </w:r>
          <w:r>
            <w:rPr>
              <w:rFonts w:hint="eastAsia" w:ascii="仿宋_GB2312" w:hAnsi="仿宋_GB2312" w:eastAsia="仿宋_GB2312" w:cs="仿宋_GB2312"/>
              <w:snapToGrid/>
              <w:kern w:val="2"/>
              <w:sz w:val="24"/>
              <w:szCs w:val="24"/>
              <w:lang w:val="en-US" w:eastAsia="en-US" w:bidi="ar-SA"/>
            </w:rPr>
            <w:fldChar w:fldCharType="end"/>
          </w:r>
          <w:r>
            <w:rPr>
              <w:rFonts w:hint="eastAsia" w:ascii="仿宋_GB2312" w:hAnsi="仿宋_GB2312" w:eastAsia="仿宋_GB2312" w:cs="仿宋_GB2312"/>
              <w:snapToGrid/>
              <w:kern w:val="2"/>
              <w:sz w:val="24"/>
              <w:szCs w:val="24"/>
              <w:lang w:val="en-US" w:eastAsia="zh-CN" w:bidi="ar-SA"/>
            </w:rPr>
            <w:t>5</w:t>
          </w:r>
        </w:p>
        <w:p w14:paraId="2EB541A7">
          <w:pPr>
            <w:pStyle w:val="7"/>
            <w:keepNext w:val="0"/>
            <w:keepLines w:val="0"/>
            <w:pageBreakBefore w:val="0"/>
            <w:widowControl/>
            <w:tabs>
              <w:tab w:val="right" w:leader="dot" w:pos="9076"/>
            </w:tabs>
            <w:kinsoku w:val="0"/>
            <w:wordWrap/>
            <w:overflowPunct/>
            <w:topLinePunct w:val="0"/>
            <w:autoSpaceDE w:val="0"/>
            <w:autoSpaceDN w:val="0"/>
            <w:bidi w:val="0"/>
            <w:adjustRightInd w:val="0"/>
            <w:snapToGrid w:val="0"/>
            <w:ind w:left="0" w:leftChars="0"/>
            <w:textAlignment w:val="baseline"/>
            <w:rPr>
              <w:rFonts w:hint="eastAsia" w:ascii="仿宋_GB2312" w:hAnsi="仿宋_GB2312" w:eastAsia="仿宋_GB2312" w:cs="仿宋_GB2312"/>
              <w:b/>
              <w:bCs/>
              <w:snapToGrid/>
              <w:kern w:val="2"/>
              <w:sz w:val="24"/>
              <w:szCs w:val="24"/>
              <w:lang w:val="en-US" w:eastAsia="zh-CN" w:bidi="ar-SA"/>
            </w:rPr>
          </w:pPr>
          <w:r>
            <w:rPr>
              <w:rFonts w:hint="eastAsia" w:ascii="仿宋_GB2312" w:hAnsi="仿宋_GB2312" w:eastAsia="仿宋_GB2312" w:cs="仿宋_GB2312"/>
              <w:b/>
              <w:bCs/>
              <w:snapToGrid/>
              <w:kern w:val="2"/>
              <w:sz w:val="24"/>
              <w:szCs w:val="24"/>
              <w:lang w:val="en-US" w:eastAsia="en-US" w:bidi="ar-SA"/>
            </w:rPr>
            <w:fldChar w:fldCharType="begin"/>
          </w:r>
          <w:r>
            <w:rPr>
              <w:rFonts w:hint="eastAsia" w:ascii="仿宋_GB2312" w:hAnsi="仿宋_GB2312" w:eastAsia="仿宋_GB2312" w:cs="仿宋_GB2312"/>
              <w:b/>
              <w:bCs/>
              <w:snapToGrid/>
              <w:kern w:val="2"/>
              <w:sz w:val="24"/>
              <w:szCs w:val="24"/>
              <w:lang w:val="en-US" w:eastAsia="en-US" w:bidi="ar-SA"/>
            </w:rPr>
            <w:instrText xml:space="preserve"> HYPERLINK \l _Toc20519 </w:instrText>
          </w:r>
          <w:r>
            <w:rPr>
              <w:rFonts w:hint="eastAsia" w:ascii="仿宋_GB2312" w:hAnsi="仿宋_GB2312" w:eastAsia="仿宋_GB2312" w:cs="仿宋_GB2312"/>
              <w:b/>
              <w:bCs/>
              <w:snapToGrid/>
              <w:kern w:val="2"/>
              <w:sz w:val="24"/>
              <w:szCs w:val="24"/>
              <w:lang w:val="en-US" w:eastAsia="en-US" w:bidi="ar-SA"/>
            </w:rPr>
            <w:fldChar w:fldCharType="separate"/>
          </w:r>
          <w:r>
            <w:rPr>
              <w:rFonts w:hint="eastAsia" w:ascii="仿宋_GB2312" w:hAnsi="仿宋_GB2312" w:eastAsia="仿宋_GB2312" w:cs="仿宋_GB2312"/>
              <w:b/>
              <w:bCs/>
              <w:snapToGrid/>
              <w:kern w:val="2"/>
              <w:sz w:val="24"/>
              <w:szCs w:val="24"/>
              <w:lang w:val="en-US" w:eastAsia="zh-CN" w:bidi="ar-SA"/>
            </w:rPr>
            <w:t>附件3 支持培育优质产品品牌项目实施细则</w:t>
          </w:r>
          <w:r>
            <w:rPr>
              <w:rFonts w:hint="eastAsia" w:ascii="仿宋_GB2312" w:hAnsi="仿宋_GB2312" w:eastAsia="仿宋_GB2312" w:cs="仿宋_GB2312"/>
              <w:b/>
              <w:bCs/>
              <w:snapToGrid/>
              <w:kern w:val="2"/>
              <w:sz w:val="24"/>
              <w:szCs w:val="24"/>
              <w:lang w:val="en-US" w:eastAsia="zh-CN" w:bidi="ar-SA"/>
            </w:rPr>
            <w:tab/>
          </w:r>
          <w:r>
            <w:rPr>
              <w:rFonts w:hint="eastAsia" w:ascii="仿宋_GB2312" w:hAnsi="仿宋_GB2312" w:eastAsia="仿宋_GB2312" w:cs="仿宋_GB2312"/>
              <w:b/>
              <w:bCs/>
              <w:snapToGrid/>
              <w:kern w:val="2"/>
              <w:sz w:val="24"/>
              <w:szCs w:val="24"/>
              <w:lang w:val="en-US" w:eastAsia="zh-CN" w:bidi="ar-SA"/>
            </w:rPr>
            <w:t>1</w:t>
          </w:r>
          <w:r>
            <w:rPr>
              <w:rFonts w:hint="eastAsia" w:ascii="仿宋_GB2312" w:hAnsi="仿宋_GB2312" w:eastAsia="仿宋_GB2312" w:cs="仿宋_GB2312"/>
              <w:b/>
              <w:bCs/>
              <w:snapToGrid/>
              <w:kern w:val="2"/>
              <w:sz w:val="24"/>
              <w:szCs w:val="24"/>
              <w:lang w:val="en-US" w:eastAsia="en-US" w:bidi="ar-SA"/>
            </w:rPr>
            <w:fldChar w:fldCharType="end"/>
          </w:r>
          <w:r>
            <w:rPr>
              <w:rFonts w:hint="eastAsia" w:ascii="仿宋_GB2312" w:hAnsi="仿宋_GB2312" w:eastAsia="仿宋_GB2312" w:cs="仿宋_GB2312"/>
              <w:b/>
              <w:bCs/>
              <w:snapToGrid/>
              <w:kern w:val="2"/>
              <w:sz w:val="24"/>
              <w:szCs w:val="24"/>
              <w:lang w:val="en-US" w:eastAsia="zh-CN" w:bidi="ar-SA"/>
            </w:rPr>
            <w:t>6</w:t>
          </w:r>
        </w:p>
        <w:p w14:paraId="34D5AE6D">
          <w:pPr>
            <w:pStyle w:val="8"/>
            <w:keepNext w:val="0"/>
            <w:keepLines w:val="0"/>
            <w:pageBreakBefore w:val="0"/>
            <w:widowControl/>
            <w:tabs>
              <w:tab w:val="right" w:leader="dot" w:pos="9076"/>
            </w:tabs>
            <w:kinsoku w:val="0"/>
            <w:wordWrap/>
            <w:overflowPunct/>
            <w:topLinePunct w:val="0"/>
            <w:autoSpaceDE w:val="0"/>
            <w:autoSpaceDN w:val="0"/>
            <w:bidi w:val="0"/>
            <w:adjustRightInd w:val="0"/>
            <w:snapToGrid w:val="0"/>
            <w:ind w:left="0" w:leftChars="0"/>
            <w:textAlignment w:val="baseline"/>
            <w:rPr>
              <w:rFonts w:hint="default"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en-US" w:bidi="ar-SA"/>
            </w:rPr>
            <w:fldChar w:fldCharType="begin"/>
          </w:r>
          <w:r>
            <w:rPr>
              <w:rFonts w:hint="eastAsia" w:ascii="仿宋_GB2312" w:hAnsi="仿宋_GB2312" w:eastAsia="仿宋_GB2312" w:cs="仿宋_GB2312"/>
              <w:snapToGrid/>
              <w:kern w:val="2"/>
              <w:sz w:val="24"/>
              <w:szCs w:val="24"/>
              <w:lang w:val="en-US" w:eastAsia="en-US" w:bidi="ar-SA"/>
            </w:rPr>
            <w:instrText xml:space="preserve"> HYPERLINK \l _Toc5462 </w:instrText>
          </w:r>
          <w:r>
            <w:rPr>
              <w:rFonts w:hint="eastAsia" w:ascii="仿宋_GB2312" w:hAnsi="仿宋_GB2312" w:eastAsia="仿宋_GB2312" w:cs="仿宋_GB2312"/>
              <w:snapToGrid/>
              <w:kern w:val="2"/>
              <w:sz w:val="24"/>
              <w:szCs w:val="24"/>
              <w:lang w:val="en-US" w:eastAsia="en-US" w:bidi="ar-SA"/>
            </w:rPr>
            <w:fldChar w:fldCharType="separate"/>
          </w:r>
          <w:r>
            <w:rPr>
              <w:rFonts w:hint="eastAsia" w:ascii="仿宋_GB2312" w:hAnsi="仿宋_GB2312" w:eastAsia="仿宋_GB2312" w:cs="仿宋_GB2312"/>
              <w:snapToGrid/>
              <w:kern w:val="2"/>
              <w:sz w:val="24"/>
              <w:szCs w:val="24"/>
              <w:lang w:val="en-US" w:eastAsia="zh-CN" w:bidi="ar-SA"/>
            </w:rPr>
            <w:t>附件3-1 达拉特旗绿色优质农畜产品认证奖补申请书</w:t>
          </w:r>
          <w:r>
            <w:rPr>
              <w:rFonts w:hint="eastAsia" w:ascii="仿宋_GB2312" w:hAnsi="仿宋_GB2312" w:eastAsia="仿宋_GB2312" w:cs="仿宋_GB2312"/>
              <w:snapToGrid/>
              <w:kern w:val="2"/>
              <w:sz w:val="24"/>
              <w:szCs w:val="24"/>
              <w:lang w:val="en-US" w:eastAsia="zh-CN" w:bidi="ar-SA"/>
            </w:rPr>
            <w:tab/>
          </w:r>
          <w:r>
            <w:rPr>
              <w:rFonts w:hint="eastAsia" w:ascii="仿宋_GB2312" w:hAnsi="仿宋_GB2312" w:eastAsia="仿宋_GB2312" w:cs="仿宋_GB2312"/>
              <w:snapToGrid/>
              <w:kern w:val="2"/>
              <w:sz w:val="24"/>
              <w:szCs w:val="24"/>
              <w:lang w:val="en-US" w:eastAsia="en-US" w:bidi="ar-SA"/>
            </w:rPr>
            <w:fldChar w:fldCharType="end"/>
          </w:r>
          <w:r>
            <w:rPr>
              <w:rFonts w:hint="eastAsia" w:ascii="仿宋_GB2312" w:hAnsi="仿宋_GB2312" w:eastAsia="仿宋_GB2312" w:cs="仿宋_GB2312"/>
              <w:snapToGrid/>
              <w:kern w:val="2"/>
              <w:sz w:val="24"/>
              <w:szCs w:val="24"/>
              <w:lang w:val="en-US" w:eastAsia="zh-CN" w:bidi="ar-SA"/>
            </w:rPr>
            <w:t>21</w:t>
          </w:r>
        </w:p>
        <w:p w14:paraId="52823936">
          <w:pPr>
            <w:pStyle w:val="8"/>
            <w:keepNext w:val="0"/>
            <w:keepLines w:val="0"/>
            <w:pageBreakBefore w:val="0"/>
            <w:widowControl/>
            <w:tabs>
              <w:tab w:val="right" w:leader="dot" w:pos="9076"/>
            </w:tabs>
            <w:kinsoku w:val="0"/>
            <w:wordWrap/>
            <w:overflowPunct/>
            <w:topLinePunct w:val="0"/>
            <w:autoSpaceDE w:val="0"/>
            <w:autoSpaceDN w:val="0"/>
            <w:bidi w:val="0"/>
            <w:adjustRightInd w:val="0"/>
            <w:snapToGrid w:val="0"/>
            <w:ind w:left="0" w:leftChars="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en-US" w:bidi="ar-SA"/>
            </w:rPr>
            <w:fldChar w:fldCharType="begin"/>
          </w:r>
          <w:r>
            <w:rPr>
              <w:rFonts w:hint="eastAsia" w:ascii="仿宋_GB2312" w:hAnsi="仿宋_GB2312" w:eastAsia="仿宋_GB2312" w:cs="仿宋_GB2312"/>
              <w:snapToGrid/>
              <w:kern w:val="2"/>
              <w:sz w:val="24"/>
              <w:szCs w:val="24"/>
              <w:lang w:val="en-US" w:eastAsia="en-US" w:bidi="ar-SA"/>
            </w:rPr>
            <w:instrText xml:space="preserve"> HYPERLINK \l _Toc27351 </w:instrText>
          </w:r>
          <w:r>
            <w:rPr>
              <w:rFonts w:hint="eastAsia" w:ascii="仿宋_GB2312" w:hAnsi="仿宋_GB2312" w:eastAsia="仿宋_GB2312" w:cs="仿宋_GB2312"/>
              <w:snapToGrid/>
              <w:kern w:val="2"/>
              <w:sz w:val="24"/>
              <w:szCs w:val="24"/>
              <w:lang w:val="en-US" w:eastAsia="en-US" w:bidi="ar-SA"/>
            </w:rPr>
            <w:fldChar w:fldCharType="separate"/>
          </w:r>
          <w:r>
            <w:rPr>
              <w:rFonts w:hint="default" w:ascii="仿宋_GB2312" w:hAnsi="仿宋_GB2312" w:eastAsia="仿宋_GB2312" w:cs="仿宋_GB2312"/>
              <w:snapToGrid/>
              <w:kern w:val="2"/>
              <w:sz w:val="24"/>
              <w:szCs w:val="24"/>
              <w:lang w:val="en-US" w:eastAsia="zh-CN" w:bidi="ar-SA"/>
            </w:rPr>
            <w:t>附件</w:t>
          </w:r>
          <w:r>
            <w:rPr>
              <w:rFonts w:hint="eastAsia" w:ascii="仿宋_GB2312" w:hAnsi="仿宋_GB2312" w:eastAsia="仿宋_GB2312" w:cs="仿宋_GB2312"/>
              <w:snapToGrid/>
              <w:kern w:val="2"/>
              <w:sz w:val="24"/>
              <w:szCs w:val="24"/>
              <w:lang w:val="en-US" w:eastAsia="zh-CN" w:bidi="ar-SA"/>
            </w:rPr>
            <w:t>3</w:t>
          </w:r>
          <w:r>
            <w:rPr>
              <w:rFonts w:hint="default" w:ascii="仿宋_GB2312" w:hAnsi="仿宋_GB2312" w:eastAsia="仿宋_GB2312" w:cs="仿宋_GB2312"/>
              <w:snapToGrid/>
              <w:kern w:val="2"/>
              <w:sz w:val="24"/>
              <w:szCs w:val="24"/>
              <w:lang w:val="en-US" w:eastAsia="zh-CN" w:bidi="ar-SA"/>
            </w:rPr>
            <w:t>-2</w:t>
          </w:r>
          <w:r>
            <w:rPr>
              <w:rFonts w:hint="eastAsia" w:ascii="仿宋_GB2312" w:hAnsi="仿宋_GB2312" w:eastAsia="仿宋_GB2312" w:cs="仿宋_GB2312"/>
              <w:snapToGrid/>
              <w:kern w:val="2"/>
              <w:sz w:val="24"/>
              <w:szCs w:val="24"/>
              <w:lang w:val="en-US" w:eastAsia="zh-CN" w:bidi="ar-SA"/>
            </w:rPr>
            <w:t xml:space="preserve"> 2025年达拉特旗优质农畜产品品牌打造升级补贴项目申报书</w:t>
          </w:r>
          <w:r>
            <w:rPr>
              <w:rFonts w:hint="eastAsia" w:ascii="仿宋_GB2312" w:hAnsi="仿宋_GB2312" w:eastAsia="仿宋_GB2312" w:cs="仿宋_GB2312"/>
              <w:snapToGrid/>
              <w:kern w:val="2"/>
              <w:sz w:val="24"/>
              <w:szCs w:val="24"/>
              <w:lang w:val="en-US" w:eastAsia="zh-CN" w:bidi="ar-SA"/>
            </w:rPr>
            <w:tab/>
          </w:r>
          <w:r>
            <w:rPr>
              <w:rFonts w:hint="eastAsia" w:ascii="仿宋_GB2312" w:hAnsi="仿宋_GB2312" w:eastAsia="仿宋_GB2312" w:cs="仿宋_GB2312"/>
              <w:snapToGrid/>
              <w:kern w:val="2"/>
              <w:sz w:val="24"/>
              <w:szCs w:val="24"/>
              <w:lang w:val="en-US" w:eastAsia="zh-CN" w:bidi="ar-SA"/>
            </w:rPr>
            <w:t>2</w:t>
          </w:r>
          <w:r>
            <w:rPr>
              <w:rFonts w:hint="eastAsia" w:ascii="仿宋_GB2312" w:hAnsi="仿宋_GB2312" w:eastAsia="仿宋_GB2312" w:cs="仿宋_GB2312"/>
              <w:snapToGrid/>
              <w:kern w:val="2"/>
              <w:sz w:val="24"/>
              <w:szCs w:val="24"/>
              <w:lang w:val="en-US" w:eastAsia="en-US" w:bidi="ar-SA"/>
            </w:rPr>
            <w:fldChar w:fldCharType="end"/>
          </w:r>
          <w:r>
            <w:rPr>
              <w:rFonts w:hint="eastAsia" w:ascii="仿宋_GB2312" w:hAnsi="仿宋_GB2312" w:eastAsia="仿宋_GB2312" w:cs="仿宋_GB2312"/>
              <w:snapToGrid/>
              <w:kern w:val="2"/>
              <w:sz w:val="24"/>
              <w:szCs w:val="24"/>
              <w:lang w:val="en-US" w:eastAsia="zh-CN" w:bidi="ar-SA"/>
            </w:rPr>
            <w:t>4</w:t>
          </w:r>
        </w:p>
        <w:p w14:paraId="4D308695">
          <w:pPr>
            <w:pStyle w:val="8"/>
            <w:keepNext w:val="0"/>
            <w:keepLines w:val="0"/>
            <w:pageBreakBefore w:val="0"/>
            <w:widowControl/>
            <w:tabs>
              <w:tab w:val="right" w:leader="dot" w:pos="9076"/>
            </w:tabs>
            <w:kinsoku w:val="0"/>
            <w:wordWrap/>
            <w:overflowPunct/>
            <w:topLinePunct w:val="0"/>
            <w:autoSpaceDE w:val="0"/>
            <w:autoSpaceDN w:val="0"/>
            <w:bidi w:val="0"/>
            <w:adjustRightInd w:val="0"/>
            <w:snapToGrid w:val="0"/>
            <w:ind w:left="0" w:leftChars="0"/>
            <w:textAlignment w:val="baseline"/>
            <w:rPr>
              <w:rFonts w:hint="eastAsia" w:ascii="仿宋_GB2312" w:hAnsi="仿宋_GB2312" w:eastAsia="仿宋_GB2312" w:cs="仿宋_GB2312"/>
              <w:snapToGrid/>
              <w:kern w:val="2"/>
              <w:sz w:val="24"/>
              <w:szCs w:val="24"/>
              <w:lang w:val="en-US" w:eastAsia="zh-CN" w:bidi="ar-SA"/>
            </w:rPr>
          </w:pPr>
          <w:r>
            <w:rPr>
              <w:rFonts w:hint="eastAsia" w:ascii="仿宋_GB2312" w:hAnsi="仿宋_GB2312" w:eastAsia="仿宋_GB2312" w:cs="仿宋_GB2312"/>
              <w:snapToGrid/>
              <w:kern w:val="2"/>
              <w:sz w:val="24"/>
              <w:szCs w:val="24"/>
              <w:lang w:val="en-US" w:eastAsia="en-US" w:bidi="ar-SA"/>
            </w:rPr>
            <w:fldChar w:fldCharType="begin"/>
          </w:r>
          <w:r>
            <w:rPr>
              <w:rFonts w:hint="eastAsia" w:ascii="仿宋_GB2312" w:hAnsi="仿宋_GB2312" w:eastAsia="仿宋_GB2312" w:cs="仿宋_GB2312"/>
              <w:snapToGrid/>
              <w:kern w:val="2"/>
              <w:sz w:val="24"/>
              <w:szCs w:val="24"/>
              <w:lang w:val="en-US" w:eastAsia="en-US" w:bidi="ar-SA"/>
            </w:rPr>
            <w:instrText xml:space="preserve"> HYPERLINK \l _Toc12441 </w:instrText>
          </w:r>
          <w:r>
            <w:rPr>
              <w:rFonts w:hint="eastAsia" w:ascii="仿宋_GB2312" w:hAnsi="仿宋_GB2312" w:eastAsia="仿宋_GB2312" w:cs="仿宋_GB2312"/>
              <w:snapToGrid/>
              <w:kern w:val="2"/>
              <w:sz w:val="24"/>
              <w:szCs w:val="24"/>
              <w:lang w:val="en-US" w:eastAsia="en-US" w:bidi="ar-SA"/>
            </w:rPr>
            <w:fldChar w:fldCharType="separate"/>
          </w:r>
          <w:r>
            <w:rPr>
              <w:rFonts w:hint="default" w:ascii="仿宋_GB2312" w:hAnsi="仿宋_GB2312" w:eastAsia="仿宋_GB2312" w:cs="仿宋_GB2312"/>
              <w:snapToGrid/>
              <w:kern w:val="2"/>
              <w:sz w:val="24"/>
              <w:szCs w:val="24"/>
              <w:lang w:val="en-US" w:eastAsia="zh-CN" w:bidi="ar-SA"/>
            </w:rPr>
            <w:t>附件</w:t>
          </w:r>
          <w:r>
            <w:rPr>
              <w:rFonts w:hint="eastAsia" w:ascii="仿宋_GB2312" w:hAnsi="仿宋_GB2312" w:eastAsia="仿宋_GB2312" w:cs="仿宋_GB2312"/>
              <w:snapToGrid/>
              <w:kern w:val="2"/>
              <w:sz w:val="24"/>
              <w:szCs w:val="24"/>
              <w:lang w:val="en-US" w:eastAsia="zh-CN" w:bidi="ar-SA"/>
            </w:rPr>
            <w:t>3</w:t>
          </w:r>
          <w:r>
            <w:rPr>
              <w:rFonts w:hint="default" w:ascii="仿宋_GB2312" w:hAnsi="仿宋_GB2312" w:eastAsia="仿宋_GB2312" w:cs="仿宋_GB2312"/>
              <w:snapToGrid/>
              <w:kern w:val="2"/>
              <w:sz w:val="24"/>
              <w:szCs w:val="24"/>
              <w:lang w:val="en-US" w:eastAsia="zh-CN" w:bidi="ar-SA"/>
            </w:rPr>
            <w:t>-3申请奖补承诺书</w:t>
          </w:r>
          <w:r>
            <w:rPr>
              <w:rFonts w:hint="eastAsia" w:ascii="仿宋_GB2312" w:hAnsi="仿宋_GB2312" w:eastAsia="仿宋_GB2312" w:cs="仿宋_GB2312"/>
              <w:snapToGrid/>
              <w:kern w:val="2"/>
              <w:sz w:val="24"/>
              <w:szCs w:val="24"/>
              <w:lang w:val="en-US" w:eastAsia="zh-CN" w:bidi="ar-SA"/>
            </w:rPr>
            <w:tab/>
          </w:r>
          <w:r>
            <w:rPr>
              <w:rFonts w:hint="eastAsia" w:ascii="仿宋_GB2312" w:hAnsi="仿宋_GB2312" w:eastAsia="仿宋_GB2312" w:cs="仿宋_GB2312"/>
              <w:snapToGrid/>
              <w:kern w:val="2"/>
              <w:sz w:val="24"/>
              <w:szCs w:val="24"/>
              <w:lang w:val="en-US" w:eastAsia="zh-CN" w:bidi="ar-SA"/>
            </w:rPr>
            <w:t>2</w:t>
          </w:r>
          <w:r>
            <w:rPr>
              <w:rFonts w:hint="eastAsia" w:ascii="仿宋_GB2312" w:hAnsi="仿宋_GB2312" w:eastAsia="仿宋_GB2312" w:cs="仿宋_GB2312"/>
              <w:snapToGrid/>
              <w:kern w:val="2"/>
              <w:sz w:val="24"/>
              <w:szCs w:val="24"/>
              <w:lang w:val="en-US" w:eastAsia="en-US" w:bidi="ar-SA"/>
            </w:rPr>
            <w:fldChar w:fldCharType="end"/>
          </w:r>
          <w:r>
            <w:rPr>
              <w:rFonts w:hint="eastAsia" w:ascii="仿宋_GB2312" w:hAnsi="仿宋_GB2312" w:eastAsia="仿宋_GB2312" w:cs="仿宋_GB2312"/>
              <w:snapToGrid/>
              <w:kern w:val="2"/>
              <w:sz w:val="24"/>
              <w:szCs w:val="24"/>
              <w:lang w:val="en-US" w:eastAsia="zh-CN" w:bidi="ar-SA"/>
            </w:rPr>
            <w:t>6</w:t>
          </w:r>
        </w:p>
        <w:p w14:paraId="5B34633E">
          <w:pPr>
            <w:pStyle w:val="8"/>
            <w:keepNext w:val="0"/>
            <w:keepLines w:val="0"/>
            <w:pageBreakBefore w:val="0"/>
            <w:widowControl/>
            <w:tabs>
              <w:tab w:val="right" w:leader="dot" w:pos="9076"/>
            </w:tabs>
            <w:kinsoku w:val="0"/>
            <w:wordWrap/>
            <w:overflowPunct/>
            <w:topLinePunct w:val="0"/>
            <w:autoSpaceDE w:val="0"/>
            <w:autoSpaceDN w:val="0"/>
            <w:bidi w:val="0"/>
            <w:adjustRightInd w:val="0"/>
            <w:snapToGrid w:val="0"/>
            <w:ind w:left="0" w:leftChars="0"/>
            <w:textAlignment w:val="baseline"/>
            <w:rPr>
              <w:rFonts w:hint="eastAsia" w:ascii="仿宋_GB2312" w:hAnsi="仿宋_GB2312" w:eastAsia="仿宋_GB2312" w:cs="仿宋_GB2312"/>
              <w:snapToGrid/>
              <w:kern w:val="2"/>
              <w:sz w:val="24"/>
              <w:szCs w:val="24"/>
              <w:lang w:val="en-US" w:eastAsia="en-US" w:bidi="ar-SA"/>
            </w:rPr>
          </w:pPr>
        </w:p>
        <w:p w14:paraId="528D9927">
          <w:pPr>
            <w:pStyle w:val="2"/>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Cs w:val="21"/>
              <w:lang w:val="en-US" w:eastAsia="en-US" w:bidi="ar-SA"/>
            </w:rPr>
            <w:fldChar w:fldCharType="end"/>
          </w:r>
        </w:p>
      </w:sdtContent>
    </w:sdt>
    <w:p w14:paraId="28152F34">
      <w:pPr>
        <w:pStyle w:val="3"/>
        <w:keepNext w:val="0"/>
        <w:keepLines w:val="0"/>
        <w:pageBreakBefore w:val="0"/>
        <w:wordWrap/>
        <w:overflowPunct/>
        <w:topLinePunct w:val="0"/>
        <w:bidi w:val="0"/>
        <w:spacing w:line="560" w:lineRule="exact"/>
      </w:pPr>
    </w:p>
    <w:p w14:paraId="06642BC1">
      <w:pPr>
        <w:pStyle w:val="3"/>
        <w:keepNext w:val="0"/>
        <w:keepLines w:val="0"/>
        <w:pageBreakBefore w:val="0"/>
        <w:wordWrap/>
        <w:overflowPunct/>
        <w:topLinePunct w:val="0"/>
        <w:bidi w:val="0"/>
        <w:spacing w:line="560" w:lineRule="exact"/>
      </w:pPr>
    </w:p>
    <w:p w14:paraId="35C04826">
      <w:pPr>
        <w:pStyle w:val="3"/>
        <w:bidi w:val="0"/>
        <w:rPr>
          <w:rFonts w:hint="default"/>
          <w:lang w:val="en-US" w:eastAsia="zh-CN"/>
        </w:rPr>
      </w:pPr>
      <w:bookmarkStart w:id="0" w:name="_Toc26024"/>
    </w:p>
    <w:p w14:paraId="28C1EC19">
      <w:pPr>
        <w:pStyle w:val="3"/>
        <w:bidi w:val="0"/>
        <w:rPr>
          <w:rFonts w:hint="default"/>
          <w:lang w:val="en-US" w:eastAsia="zh-CN"/>
        </w:rPr>
      </w:pPr>
    </w:p>
    <w:p w14:paraId="0BDB31E9">
      <w:pPr>
        <w:pStyle w:val="3"/>
        <w:bidi w:val="0"/>
        <w:rPr>
          <w:rFonts w:hint="default"/>
          <w:lang w:val="en-US" w:eastAsia="zh-CN"/>
        </w:rPr>
      </w:pPr>
    </w:p>
    <w:p w14:paraId="602C55C0">
      <w:pPr>
        <w:pStyle w:val="3"/>
        <w:bidi w:val="0"/>
        <w:rPr>
          <w:rFonts w:hint="default"/>
          <w:lang w:val="en-US" w:eastAsia="zh-CN"/>
        </w:rPr>
      </w:pPr>
    </w:p>
    <w:p w14:paraId="2E844E91">
      <w:pPr>
        <w:pStyle w:val="3"/>
        <w:bidi w:val="0"/>
        <w:rPr>
          <w:rFonts w:hint="default"/>
          <w:lang w:val="en-US" w:eastAsia="zh-CN"/>
        </w:rPr>
      </w:pPr>
    </w:p>
    <w:p w14:paraId="11773AB0">
      <w:pPr>
        <w:pStyle w:val="3"/>
        <w:bidi w:val="0"/>
        <w:rPr>
          <w:rFonts w:hint="default"/>
          <w:lang w:val="en-US" w:eastAsia="zh-CN"/>
        </w:rPr>
      </w:pPr>
    </w:p>
    <w:p w14:paraId="1666252E">
      <w:pPr>
        <w:pStyle w:val="3"/>
        <w:bidi w:val="0"/>
        <w:rPr>
          <w:rFonts w:hint="default"/>
          <w:lang w:val="en-US" w:eastAsia="zh-CN"/>
        </w:rPr>
      </w:pPr>
    </w:p>
    <w:p w14:paraId="5270B35C">
      <w:pPr>
        <w:pStyle w:val="3"/>
        <w:bidi w:val="0"/>
        <w:rPr>
          <w:rFonts w:hint="default"/>
          <w:lang w:val="en-US" w:eastAsia="zh-CN"/>
        </w:rPr>
      </w:pPr>
    </w:p>
    <w:p w14:paraId="453C04E1">
      <w:pPr>
        <w:pStyle w:val="3"/>
        <w:bidi w:val="0"/>
        <w:rPr>
          <w:rFonts w:hint="default"/>
          <w:lang w:val="en-US" w:eastAsia="zh-CN"/>
        </w:rPr>
      </w:pPr>
    </w:p>
    <w:p w14:paraId="1DB8B794">
      <w:pPr>
        <w:pStyle w:val="3"/>
        <w:bidi w:val="0"/>
        <w:rPr>
          <w:rFonts w:hint="default"/>
          <w:lang w:val="en-US" w:eastAsia="zh-CN"/>
        </w:rPr>
      </w:pPr>
    </w:p>
    <w:p w14:paraId="6256F8F7">
      <w:pPr>
        <w:pStyle w:val="3"/>
        <w:bidi w:val="0"/>
        <w:rPr>
          <w:rFonts w:hint="default"/>
          <w:lang w:val="en-US" w:eastAsia="zh-CN"/>
        </w:rPr>
      </w:pPr>
    </w:p>
    <w:p w14:paraId="6FDA56AB">
      <w:pPr>
        <w:pStyle w:val="3"/>
        <w:bidi w:val="0"/>
        <w:rPr>
          <w:rFonts w:hint="default"/>
          <w:lang w:val="en-US" w:eastAsia="zh-CN"/>
        </w:rPr>
      </w:pPr>
    </w:p>
    <w:bookmarkEnd w:id="0"/>
    <w:p w14:paraId="1ECBE607">
      <w:pPr>
        <w:pStyle w:val="3"/>
        <w:bidi w:val="0"/>
        <w:rPr>
          <w:rFonts w:hint="default"/>
          <w:lang w:val="en-US" w:eastAsia="zh-CN"/>
        </w:rPr>
      </w:pPr>
      <w:bookmarkStart w:id="1" w:name="_Toc19617"/>
      <w:r>
        <w:rPr>
          <w:rFonts w:hint="default"/>
          <w:lang w:val="en-US" w:eastAsia="zh-CN"/>
        </w:rPr>
        <w:t>附件</w:t>
      </w:r>
      <w:r>
        <w:rPr>
          <w:rFonts w:hint="eastAsia"/>
          <w:lang w:val="en-US" w:eastAsia="zh-CN"/>
        </w:rPr>
        <w:t>1</w:t>
      </w:r>
    </w:p>
    <w:p w14:paraId="2319E811">
      <w:pPr>
        <w:pStyle w:val="2"/>
        <w:keepNext w:val="0"/>
        <w:keepLines w:val="0"/>
        <w:pageBreakBefore w:val="0"/>
        <w:widowControl/>
        <w:kinsoku/>
        <w:wordWrap/>
        <w:overflowPunct w:val="0"/>
        <w:topLinePunct w:val="0"/>
        <w:autoSpaceDE w:val="0"/>
        <w:autoSpaceDN w:val="0"/>
        <w:bidi w:val="0"/>
        <w:adjustRightInd w:val="0"/>
        <w:snapToGrid w:val="0"/>
        <w:spacing w:line="248" w:lineRule="auto"/>
        <w:jc w:val="left"/>
        <w:textAlignment w:val="baseline"/>
        <w:rPr>
          <w:rFonts w:hint="default" w:ascii="Times New Roman" w:hAnsi="Times New Roman" w:cs="Times New Roman"/>
        </w:rPr>
      </w:pPr>
    </w:p>
    <w:p w14:paraId="49F67382">
      <w:pPr>
        <w:pStyle w:val="2"/>
        <w:keepNext w:val="0"/>
        <w:keepLines w:val="0"/>
        <w:pageBreakBefore w:val="0"/>
        <w:widowControl/>
        <w:kinsoku/>
        <w:wordWrap/>
        <w:overflowPunct w:val="0"/>
        <w:topLinePunct w:val="0"/>
        <w:autoSpaceDE w:val="0"/>
        <w:autoSpaceDN w:val="0"/>
        <w:bidi w:val="0"/>
        <w:adjustRightInd w:val="0"/>
        <w:snapToGrid w:val="0"/>
        <w:spacing w:line="249" w:lineRule="auto"/>
        <w:jc w:val="left"/>
        <w:textAlignment w:val="baseline"/>
        <w:rPr>
          <w:rFonts w:hint="default" w:ascii="Times New Roman" w:hAnsi="Times New Roman" w:cs="Times New Roman"/>
        </w:rPr>
      </w:pPr>
    </w:p>
    <w:p w14:paraId="410CEB7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kern w:val="2"/>
          <w:sz w:val="44"/>
          <w:szCs w:val="44"/>
          <w:lang w:val="en-US" w:eastAsia="zh-CN"/>
        </w:rPr>
      </w:pPr>
      <w:r>
        <w:rPr>
          <w:rFonts w:hint="default" w:ascii="方正小标宋简体" w:hAnsi="方正小标宋简体" w:eastAsia="方正小标宋简体" w:cs="方正小标宋简体"/>
          <w:snapToGrid/>
          <w:kern w:val="2"/>
          <w:sz w:val="44"/>
          <w:szCs w:val="44"/>
          <w:lang w:val="en-US" w:eastAsia="zh-CN"/>
        </w:rPr>
        <w:t>支持调整优化产业结构项目实施细则</w:t>
      </w:r>
    </w:p>
    <w:p w14:paraId="72265CA6">
      <w:pPr>
        <w:pStyle w:val="2"/>
        <w:keepNext w:val="0"/>
        <w:keepLines w:val="0"/>
        <w:pageBreakBefore w:val="0"/>
        <w:widowControl/>
        <w:kinsoku/>
        <w:wordWrap/>
        <w:overflowPunct w:val="0"/>
        <w:topLinePunct w:val="0"/>
        <w:autoSpaceDE w:val="0"/>
        <w:autoSpaceDN w:val="0"/>
        <w:bidi w:val="0"/>
        <w:adjustRightInd w:val="0"/>
        <w:snapToGrid w:val="0"/>
        <w:spacing w:line="299" w:lineRule="auto"/>
        <w:jc w:val="left"/>
        <w:textAlignment w:val="baseline"/>
        <w:rPr>
          <w:rFonts w:hint="default" w:ascii="Times New Roman" w:hAnsi="Times New Roman" w:cs="Times New Roman"/>
        </w:rPr>
      </w:pPr>
    </w:p>
    <w:p w14:paraId="370106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highlight w:val="none"/>
          <w:lang w:val="en-US" w:eastAsia="zh-CN"/>
        </w:rPr>
      </w:pPr>
      <w:r>
        <w:rPr>
          <w:rFonts w:hint="eastAsia" w:ascii="Times New Roman" w:hAnsi="Times New Roman" w:eastAsia="仿宋_GB2312" w:cs="Times New Roman"/>
          <w:snapToGrid/>
          <w:kern w:val="2"/>
          <w:sz w:val="32"/>
          <w:szCs w:val="32"/>
          <w:highlight w:val="none"/>
          <w:lang w:val="en-US" w:eastAsia="zh-CN"/>
        </w:rPr>
        <w:t>为全面贯彻落实乡村振兴战略、中央农村工作会议和中央一号文件精神，深入贯彻习近平总书记关于“三农”工作重要论述，依据</w:t>
      </w:r>
      <w:r>
        <w:rPr>
          <w:rFonts w:hint="default" w:ascii="Times New Roman" w:hAnsi="Times New Roman" w:eastAsia="仿宋_GB2312" w:cs="Times New Roman"/>
          <w:snapToGrid/>
          <w:kern w:val="2"/>
          <w:sz w:val="32"/>
          <w:szCs w:val="32"/>
          <w:highlight w:val="none"/>
          <w:lang w:val="en-US" w:eastAsia="zh-CN"/>
        </w:rPr>
        <w:t>《加快建设农业强国规划（2024—2035 年）》（中发〔2024〕13号）</w:t>
      </w:r>
      <w:r>
        <w:rPr>
          <w:rFonts w:hint="eastAsia" w:ascii="Times New Roman" w:hAnsi="Times New Roman" w:eastAsia="仿宋_GB2312" w:cs="Times New Roman"/>
          <w:snapToGrid/>
          <w:kern w:val="2"/>
          <w:sz w:val="32"/>
          <w:szCs w:val="32"/>
          <w:highlight w:val="none"/>
          <w:lang w:val="en-US" w:eastAsia="zh-CN"/>
        </w:rPr>
        <w:t>、</w:t>
      </w:r>
      <w:r>
        <w:rPr>
          <w:rFonts w:hint="default" w:ascii="Times New Roman" w:hAnsi="Times New Roman" w:eastAsia="仿宋_GB2312" w:cs="Times New Roman"/>
          <w:snapToGrid/>
          <w:kern w:val="2"/>
          <w:sz w:val="32"/>
          <w:szCs w:val="32"/>
          <w:highlight w:val="none"/>
          <w:lang w:val="en-US" w:eastAsia="zh-CN"/>
        </w:rPr>
        <w:t>《农业农村部关于加快农业发展全面绿色转型促进乡村生态振兴的指导意见》（农规发〔2024〕27号）</w:t>
      </w:r>
      <w:r>
        <w:rPr>
          <w:rFonts w:hint="eastAsia" w:ascii="Times New Roman" w:hAnsi="Times New Roman" w:eastAsia="仿宋_GB2312" w:cs="Times New Roman"/>
          <w:snapToGrid/>
          <w:kern w:val="2"/>
          <w:sz w:val="32"/>
          <w:szCs w:val="32"/>
          <w:highlight w:val="none"/>
          <w:lang w:val="en-US" w:eastAsia="zh-CN"/>
        </w:rPr>
        <w:t>、</w:t>
      </w:r>
      <w:r>
        <w:rPr>
          <w:rFonts w:hint="default" w:ascii="Times New Roman" w:hAnsi="Times New Roman" w:eastAsia="仿宋_GB2312" w:cs="Times New Roman"/>
          <w:snapToGrid/>
          <w:kern w:val="2"/>
          <w:sz w:val="32"/>
          <w:szCs w:val="32"/>
          <w:highlight w:val="none"/>
          <w:lang w:val="en-US" w:eastAsia="zh-CN"/>
        </w:rPr>
        <w:t>《内蒙古自治区党委 自治区人民政府关于锚定农牧业农村牧区现代化扎实推进乡村全面振兴的实施意见》（2026年）</w:t>
      </w:r>
      <w:r>
        <w:rPr>
          <w:rFonts w:hint="eastAsia" w:ascii="Times New Roman" w:hAnsi="Times New Roman" w:eastAsia="仿宋_GB2312" w:cs="Times New Roman"/>
          <w:snapToGrid/>
          <w:kern w:val="2"/>
          <w:sz w:val="32"/>
          <w:szCs w:val="32"/>
          <w:highlight w:val="none"/>
          <w:lang w:val="en-US" w:eastAsia="zh-CN"/>
        </w:rPr>
        <w:t>、</w:t>
      </w:r>
      <w:r>
        <w:rPr>
          <w:rFonts w:hint="default" w:ascii="Times New Roman" w:hAnsi="Times New Roman" w:eastAsia="仿宋_GB2312" w:cs="Times New Roman"/>
          <w:snapToGrid/>
          <w:kern w:val="2"/>
          <w:sz w:val="32"/>
          <w:szCs w:val="32"/>
          <w:highlight w:val="none"/>
          <w:lang w:val="en-US" w:eastAsia="zh-CN"/>
        </w:rPr>
        <w:t>《内蒙古自治区人民政府办公厅关于印发自治区培育壮大农副食品加工业行动方案（2025—2027年）的通知》（内政办发〔2025〕9号）</w:t>
      </w:r>
      <w:r>
        <w:rPr>
          <w:rFonts w:hint="eastAsia" w:ascii="Times New Roman" w:hAnsi="Times New Roman" w:eastAsia="仿宋_GB2312" w:cs="Times New Roman"/>
          <w:snapToGrid/>
          <w:kern w:val="2"/>
          <w:sz w:val="32"/>
          <w:szCs w:val="32"/>
          <w:highlight w:val="none"/>
          <w:lang w:val="en-US" w:eastAsia="zh-CN"/>
        </w:rPr>
        <w:t>、</w:t>
      </w:r>
      <w:r>
        <w:rPr>
          <w:rFonts w:hint="default" w:ascii="Times New Roman" w:hAnsi="Times New Roman" w:eastAsia="仿宋_GB2312" w:cs="Times New Roman"/>
          <w:snapToGrid/>
          <w:kern w:val="2"/>
          <w:sz w:val="32"/>
          <w:szCs w:val="32"/>
          <w:highlight w:val="none"/>
          <w:lang w:val="en-US" w:eastAsia="zh-CN"/>
        </w:rPr>
        <w:t>《鄂尔多斯市国家农业科技园区创新发展实施方案（2024—2027年）》（鄂府办发〔2024〕68号）</w:t>
      </w:r>
      <w:r>
        <w:rPr>
          <w:rFonts w:hint="eastAsia" w:ascii="Times New Roman" w:hAnsi="Times New Roman" w:eastAsia="仿宋_GB2312" w:cs="Times New Roman"/>
          <w:snapToGrid/>
          <w:kern w:val="2"/>
          <w:sz w:val="32"/>
          <w:szCs w:val="32"/>
          <w:highlight w:val="none"/>
          <w:lang w:val="en-US" w:eastAsia="zh-CN"/>
        </w:rPr>
        <w:t>。加快转变农业发展方式，努力在优化农业种植结构上开辟新途径，推动农业发展挖潜力、提质量、增效益，现就进一步调整优化农业种植结构制定以下实施细则。</w:t>
      </w:r>
    </w:p>
    <w:p w14:paraId="719D236D">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napToGrid/>
          <w:kern w:val="2"/>
          <w:sz w:val="32"/>
          <w:szCs w:val="32"/>
          <w:lang w:val="en-US" w:eastAsia="zh-CN"/>
        </w:rPr>
      </w:pPr>
      <w:r>
        <w:rPr>
          <w:rFonts w:hint="default" w:ascii="Times New Roman" w:hAnsi="Times New Roman" w:eastAsia="黑体" w:cs="Times New Roman"/>
          <w:snapToGrid/>
          <w:kern w:val="2"/>
          <w:sz w:val="32"/>
          <w:szCs w:val="32"/>
          <w:lang w:val="en-US" w:eastAsia="zh-CN"/>
        </w:rPr>
        <w:t>一、申报主体</w:t>
      </w:r>
    </w:p>
    <w:p w14:paraId="2EC715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highlight w:val="none"/>
          <w:lang w:val="en-US" w:eastAsia="zh-CN"/>
        </w:rPr>
      </w:pPr>
      <w:r>
        <w:rPr>
          <w:rFonts w:hint="default" w:ascii="Times New Roman" w:hAnsi="Times New Roman" w:eastAsia="仿宋_GB2312" w:cs="Times New Roman"/>
          <w:snapToGrid/>
          <w:kern w:val="2"/>
          <w:sz w:val="32"/>
          <w:szCs w:val="32"/>
          <w:highlight w:val="none"/>
          <w:lang w:val="en-US" w:eastAsia="zh-CN"/>
        </w:rPr>
        <w:t>达拉特旗境内相对集中连片种植同一作物(不包括籽粒玉米、青贮玉米、小麦、水稻、大豆、马铃薯和向日葵)500亩以上，并且按照</w:t>
      </w:r>
      <w:r>
        <w:rPr>
          <w:rFonts w:hint="eastAsia" w:ascii="Times New Roman" w:hAnsi="Times New Roman" w:eastAsia="仿宋_GB2312" w:cs="Times New Roman"/>
          <w:snapToGrid/>
          <w:kern w:val="2"/>
          <w:sz w:val="32"/>
          <w:szCs w:val="32"/>
          <w:highlight w:val="none"/>
          <w:lang w:val="en-US" w:eastAsia="zh-CN"/>
        </w:rPr>
        <w:t>“</w:t>
      </w:r>
      <w:r>
        <w:rPr>
          <w:rFonts w:hint="default" w:ascii="Times New Roman" w:hAnsi="Times New Roman" w:eastAsia="仿宋_GB2312" w:cs="Times New Roman"/>
          <w:snapToGrid/>
          <w:kern w:val="2"/>
          <w:sz w:val="32"/>
          <w:szCs w:val="32"/>
          <w:highlight w:val="none"/>
          <w:lang w:val="en-US" w:eastAsia="zh-CN"/>
        </w:rPr>
        <w:t>统种共富</w:t>
      </w:r>
      <w:r>
        <w:rPr>
          <w:rFonts w:hint="eastAsia" w:ascii="Times New Roman" w:hAnsi="Times New Roman" w:eastAsia="仿宋_GB2312" w:cs="Times New Roman"/>
          <w:snapToGrid/>
          <w:kern w:val="2"/>
          <w:sz w:val="32"/>
          <w:szCs w:val="32"/>
          <w:highlight w:val="none"/>
          <w:lang w:val="en-US" w:eastAsia="zh-CN"/>
        </w:rPr>
        <w:t>”</w:t>
      </w:r>
      <w:r>
        <w:rPr>
          <w:rFonts w:hint="default" w:ascii="Times New Roman" w:hAnsi="Times New Roman" w:eastAsia="仿宋_GB2312" w:cs="Times New Roman"/>
          <w:snapToGrid/>
          <w:kern w:val="2"/>
          <w:sz w:val="32"/>
          <w:szCs w:val="32"/>
          <w:highlight w:val="none"/>
          <w:lang w:val="en-US" w:eastAsia="zh-CN"/>
        </w:rPr>
        <w:t>土地合作经营模式种植的企业、合作社、家庭农牧场、种植大户等经营主体。</w:t>
      </w:r>
    </w:p>
    <w:p w14:paraId="047032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napToGrid/>
          <w:kern w:val="2"/>
          <w:sz w:val="32"/>
          <w:szCs w:val="32"/>
          <w:highlight w:val="none"/>
          <w:lang w:val="en-US" w:eastAsia="zh-CN"/>
        </w:rPr>
      </w:pPr>
      <w:r>
        <w:rPr>
          <w:rFonts w:hint="default" w:ascii="Times New Roman" w:hAnsi="Times New Roman" w:eastAsia="黑体" w:cs="Times New Roman"/>
          <w:snapToGrid/>
          <w:kern w:val="2"/>
          <w:sz w:val="32"/>
          <w:szCs w:val="32"/>
          <w:highlight w:val="none"/>
          <w:lang w:val="en-US" w:eastAsia="zh-CN"/>
        </w:rPr>
        <w:t>二、申报资料</w:t>
      </w:r>
    </w:p>
    <w:p w14:paraId="241F86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highlight w:val="none"/>
          <w:lang w:val="en-US" w:eastAsia="zh-CN"/>
        </w:rPr>
      </w:pPr>
      <w:r>
        <w:rPr>
          <w:rFonts w:hint="default" w:ascii="Times New Roman" w:hAnsi="Times New Roman" w:eastAsia="仿宋_GB2312" w:cs="Times New Roman"/>
          <w:snapToGrid/>
          <w:kern w:val="2"/>
          <w:sz w:val="32"/>
          <w:szCs w:val="32"/>
          <w:highlight w:val="none"/>
          <w:lang w:val="en-US" w:eastAsia="zh-CN"/>
        </w:rPr>
        <w:t>1.项目申报表。</w:t>
      </w:r>
    </w:p>
    <w:p w14:paraId="6F55AB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highlight w:val="none"/>
          <w:lang w:val="en-US" w:eastAsia="zh-CN"/>
        </w:rPr>
      </w:pPr>
      <w:r>
        <w:rPr>
          <w:rFonts w:hint="default" w:ascii="Times New Roman" w:hAnsi="Times New Roman" w:eastAsia="仿宋_GB2312" w:cs="Times New Roman"/>
          <w:snapToGrid/>
          <w:kern w:val="2"/>
          <w:sz w:val="32"/>
          <w:szCs w:val="32"/>
          <w:highlight w:val="none"/>
          <w:lang w:val="en-US" w:eastAsia="zh-CN"/>
        </w:rPr>
        <w:t>2.种植实施方案。包括技术规程、调整结构后种植作物和籽粒玉米种植经济效益分析对比，要明显体现出调整结构后种植收益要高于籽粒玉米收益。</w:t>
      </w:r>
    </w:p>
    <w:p w14:paraId="43E2BB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highlight w:val="none"/>
          <w:lang w:val="en-US" w:eastAsia="zh-CN"/>
        </w:rPr>
      </w:pPr>
      <w:r>
        <w:rPr>
          <w:rFonts w:hint="default" w:ascii="Times New Roman" w:hAnsi="Times New Roman" w:eastAsia="仿宋_GB2312" w:cs="Times New Roman"/>
          <w:snapToGrid/>
          <w:kern w:val="2"/>
          <w:sz w:val="32"/>
          <w:szCs w:val="32"/>
          <w:highlight w:val="none"/>
          <w:lang w:val="en-US" w:eastAsia="zh-CN"/>
        </w:rPr>
        <w:t>3.土地合作协议。</w:t>
      </w:r>
    </w:p>
    <w:p w14:paraId="032550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4.承包或流转土地四至边界信息。</w:t>
      </w:r>
    </w:p>
    <w:p w14:paraId="32836982">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napToGrid/>
          <w:kern w:val="2"/>
          <w:sz w:val="32"/>
          <w:szCs w:val="32"/>
          <w:lang w:val="en-US" w:eastAsia="zh-CN"/>
        </w:rPr>
      </w:pPr>
      <w:r>
        <w:rPr>
          <w:rFonts w:hint="default" w:ascii="Times New Roman" w:hAnsi="Times New Roman" w:eastAsia="黑体" w:cs="Times New Roman"/>
          <w:snapToGrid/>
          <w:kern w:val="2"/>
          <w:sz w:val="32"/>
          <w:szCs w:val="32"/>
          <w:lang w:val="en-US" w:eastAsia="zh-CN"/>
        </w:rPr>
        <w:t>三、建设内容</w:t>
      </w:r>
    </w:p>
    <w:p w14:paraId="761A6B79">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黑体" w:cs="Times New Roman"/>
          <w:b/>
          <w:bCs/>
          <w:spacing w:val="6"/>
          <w:sz w:val="31"/>
          <w:szCs w:val="31"/>
          <w:highlight w:val="none"/>
        </w:rPr>
      </w:pPr>
      <w:r>
        <w:rPr>
          <w:rFonts w:hint="default" w:ascii="Times New Roman" w:hAnsi="Times New Roman" w:eastAsia="仿宋_GB2312" w:cs="Times New Roman"/>
          <w:snapToGrid/>
          <w:kern w:val="2"/>
          <w:sz w:val="32"/>
          <w:szCs w:val="32"/>
          <w:lang w:val="en-US" w:eastAsia="zh-CN"/>
        </w:rPr>
        <w:t>根据土壤、气候、水资源等特点，鼓励经营主体调整优化种 植结构发展适</w:t>
      </w:r>
      <w:r>
        <w:rPr>
          <w:rFonts w:hint="default" w:ascii="Times New Roman" w:hAnsi="Times New Roman" w:eastAsia="仿宋_GB2312" w:cs="Times New Roman"/>
          <w:snapToGrid/>
          <w:kern w:val="2"/>
          <w:sz w:val="32"/>
          <w:szCs w:val="32"/>
          <w:highlight w:val="none"/>
          <w:lang w:val="en-US" w:eastAsia="zh-CN"/>
        </w:rPr>
        <w:t>宜当地种植农作物，因地制宜种植高于当地常年籽粒玉米收益的农作物及其新品种，实现资源集约化、土地规模化、产业现代化，促进农业提质增效和农牧民增收。</w:t>
      </w:r>
    </w:p>
    <w:p w14:paraId="017532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napToGrid/>
          <w:kern w:val="2"/>
          <w:sz w:val="32"/>
          <w:szCs w:val="32"/>
          <w:highlight w:val="none"/>
          <w:lang w:val="en-US" w:eastAsia="zh-CN"/>
        </w:rPr>
      </w:pPr>
      <w:r>
        <w:rPr>
          <w:rFonts w:hint="default" w:ascii="Times New Roman" w:hAnsi="Times New Roman" w:eastAsia="黑体" w:cs="Times New Roman"/>
          <w:snapToGrid/>
          <w:kern w:val="2"/>
          <w:sz w:val="32"/>
          <w:szCs w:val="32"/>
          <w:highlight w:val="none"/>
          <w:lang w:val="en-US" w:eastAsia="zh-CN"/>
        </w:rPr>
        <w:t>验收条件及程序</w:t>
      </w:r>
    </w:p>
    <w:p w14:paraId="1B8857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kern w:val="2"/>
          <w:sz w:val="32"/>
          <w:szCs w:val="32"/>
          <w:highlight w:val="none"/>
          <w:lang w:val="en-US" w:eastAsia="zh-CN"/>
        </w:rPr>
      </w:pPr>
      <w:r>
        <w:rPr>
          <w:rFonts w:hint="default" w:ascii="Times New Roman" w:hAnsi="Times New Roman" w:eastAsia="仿宋_GB2312" w:cs="Times New Roman"/>
          <w:snapToGrid/>
          <w:kern w:val="2"/>
          <w:sz w:val="32"/>
          <w:szCs w:val="32"/>
          <w:highlight w:val="none"/>
          <w:lang w:val="en-US" w:eastAsia="zh-CN"/>
        </w:rPr>
        <w:t>1.农作物种植面积达到500亩以上，且要求种植同一作物(不包括籽粒玉米、青贮玉米、小麦、水稻、大豆、马铃薯和向日葵),套种面积有一种作物符合条件按1：1比例折算，复种按照一茬面积进行补贴。</w:t>
      </w:r>
    </w:p>
    <w:p w14:paraId="48677C4C">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highlight w:val="none"/>
          <w:lang w:val="en-US" w:eastAsia="zh-CN"/>
        </w:rPr>
      </w:pPr>
      <w:r>
        <w:rPr>
          <w:rFonts w:hint="default" w:ascii="Times New Roman" w:hAnsi="Times New Roman" w:eastAsia="仿宋_GB2312" w:cs="Times New Roman"/>
          <w:snapToGrid/>
          <w:kern w:val="2"/>
          <w:sz w:val="32"/>
          <w:szCs w:val="32"/>
          <w:highlight w:val="none"/>
          <w:lang w:val="en-US" w:eastAsia="zh-CN"/>
        </w:rPr>
        <w:t>2.苏木镇组织人员进行验收，验收合格报旗农牧局进行抽查复核，旗农牧局复核通过后，由苏木镇向农牧局出具验收报告（后附验收合格名单）。</w:t>
      </w:r>
    </w:p>
    <w:p w14:paraId="542194AF">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highlight w:val="none"/>
          <w:lang w:val="en-US" w:eastAsia="zh-CN"/>
        </w:rPr>
      </w:pPr>
      <w:r>
        <w:rPr>
          <w:rFonts w:hint="default" w:ascii="Times New Roman" w:hAnsi="Times New Roman" w:eastAsia="仿宋_GB2312" w:cs="Times New Roman"/>
          <w:snapToGrid/>
          <w:kern w:val="2"/>
          <w:sz w:val="32"/>
          <w:szCs w:val="32"/>
          <w:highlight w:val="none"/>
          <w:lang w:val="en-US" w:eastAsia="zh-CN"/>
        </w:rPr>
        <w:t>3.其他相关佐证资料。</w:t>
      </w:r>
    </w:p>
    <w:p w14:paraId="7A09D7CE">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napToGrid/>
          <w:kern w:val="2"/>
          <w:sz w:val="32"/>
          <w:szCs w:val="32"/>
          <w:highlight w:val="none"/>
          <w:lang w:val="en-US" w:eastAsia="zh-CN"/>
        </w:rPr>
      </w:pPr>
      <w:r>
        <w:rPr>
          <w:rFonts w:hint="default" w:ascii="Times New Roman" w:hAnsi="Times New Roman" w:eastAsia="黑体" w:cs="Times New Roman"/>
          <w:snapToGrid/>
          <w:kern w:val="2"/>
          <w:sz w:val="32"/>
          <w:szCs w:val="32"/>
          <w:highlight w:val="none"/>
          <w:lang w:val="en-US" w:eastAsia="zh-CN"/>
        </w:rPr>
        <w:t>五、扶持方式和资金兑付</w:t>
      </w:r>
    </w:p>
    <w:p w14:paraId="3218623E">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highlight w:val="none"/>
          <w:lang w:val="en-US" w:eastAsia="zh-CN"/>
        </w:rPr>
      </w:pPr>
      <w:r>
        <w:rPr>
          <w:rFonts w:hint="default" w:ascii="Times New Roman" w:hAnsi="Times New Roman" w:eastAsia="仿宋_GB2312" w:cs="Times New Roman"/>
          <w:snapToGrid/>
          <w:kern w:val="2"/>
          <w:sz w:val="32"/>
          <w:szCs w:val="32"/>
          <w:highlight w:val="none"/>
          <w:lang w:val="en-US" w:eastAsia="zh-CN"/>
        </w:rPr>
        <w:t>以奖代补，先建后补，对优化调整种植结构且相对集中连片、规模化种植500亩以上农作物验收合格的，给予每亩补贴资金100元，同一主体连续补贴不超过三年。项目资金实行财政直接支付制度，旗财政将奖补资金拨付到镇级账户，苏木镇将补贴资金兑付到验收合格主体。</w:t>
      </w:r>
    </w:p>
    <w:p w14:paraId="6413FBD3">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 w:cs="Times New Roman"/>
          <w:sz w:val="30"/>
          <w:szCs w:val="30"/>
        </w:rPr>
      </w:pPr>
      <w:r>
        <w:rPr>
          <w:rFonts w:hint="default" w:ascii="Times New Roman" w:hAnsi="Times New Roman" w:eastAsia="仿宋_GB2312" w:cs="Times New Roman"/>
          <w:snapToGrid/>
          <w:kern w:val="2"/>
          <w:sz w:val="32"/>
          <w:szCs w:val="32"/>
          <w:highlight w:val="none"/>
          <w:lang w:val="en-US" w:eastAsia="zh-CN"/>
        </w:rPr>
        <w:t>未尽事宜根据实际情况议定执</w:t>
      </w:r>
      <w:r>
        <w:rPr>
          <w:rFonts w:hint="default" w:ascii="Times New Roman" w:hAnsi="Times New Roman" w:eastAsia="仿宋_GB2312" w:cs="Times New Roman"/>
          <w:snapToGrid/>
          <w:kern w:val="2"/>
          <w:sz w:val="32"/>
          <w:szCs w:val="32"/>
          <w:lang w:val="en-US" w:eastAsia="zh-CN"/>
        </w:rPr>
        <w:t>行。</w:t>
      </w:r>
    </w:p>
    <w:p w14:paraId="5D374A24">
      <w:pPr>
        <w:keepNext w:val="0"/>
        <w:keepLines w:val="0"/>
        <w:pageBreakBefore w:val="0"/>
        <w:widowControl/>
        <w:kinsoku/>
        <w:wordWrap/>
        <w:overflowPunct w:val="0"/>
        <w:topLinePunct w:val="0"/>
        <w:autoSpaceDE w:val="0"/>
        <w:autoSpaceDN w:val="0"/>
        <w:bidi w:val="0"/>
        <w:adjustRightInd w:val="0"/>
        <w:snapToGrid w:val="0"/>
        <w:spacing w:line="220" w:lineRule="auto"/>
        <w:jc w:val="both"/>
        <w:textAlignment w:val="baseline"/>
        <w:rPr>
          <w:rFonts w:hint="default" w:ascii="Times New Roman" w:hAnsi="Times New Roman" w:eastAsia="仿宋" w:cs="Times New Roman"/>
          <w:sz w:val="30"/>
          <w:szCs w:val="30"/>
        </w:rPr>
        <w:sectPr>
          <w:headerReference r:id="rId5" w:type="default"/>
          <w:footerReference r:id="rId6" w:type="default"/>
          <w:pgSz w:w="11911" w:h="16838"/>
          <w:pgMar w:top="1440" w:right="1389" w:bottom="1440" w:left="1446" w:header="0" w:footer="1548" w:gutter="0"/>
          <w:pgNumType w:fmt="decimal"/>
          <w:cols w:space="0" w:num="1"/>
          <w:rtlGutter w:val="0"/>
          <w:docGrid w:linePitch="0" w:charSpace="0"/>
        </w:sectPr>
      </w:pPr>
    </w:p>
    <w:p w14:paraId="2A4D6817">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黑体" w:hAnsi="黑体" w:eastAsia="黑体" w:cs="黑体"/>
          <w:snapToGrid/>
          <w:kern w:val="2"/>
          <w:sz w:val="32"/>
          <w:szCs w:val="32"/>
          <w:lang w:val="en-US" w:eastAsia="zh-CN"/>
        </w:rPr>
      </w:pPr>
      <w:bookmarkStart w:id="2" w:name="_Toc5806"/>
      <w:r>
        <w:rPr>
          <w:rFonts w:hint="default" w:ascii="黑体" w:hAnsi="黑体" w:eastAsia="黑体" w:cs="黑体"/>
          <w:snapToGrid/>
          <w:kern w:val="2"/>
          <w:sz w:val="32"/>
          <w:szCs w:val="32"/>
          <w:lang w:val="en-US" w:eastAsia="zh-CN"/>
        </w:rPr>
        <w:t>附件</w:t>
      </w:r>
      <w:r>
        <w:rPr>
          <w:rFonts w:hint="eastAsia" w:ascii="黑体" w:hAnsi="黑体" w:eastAsia="黑体" w:cs="黑体"/>
          <w:snapToGrid/>
          <w:kern w:val="2"/>
          <w:sz w:val="32"/>
          <w:szCs w:val="32"/>
          <w:lang w:val="en-US" w:eastAsia="zh-CN"/>
        </w:rPr>
        <w:t>1</w:t>
      </w:r>
      <w:r>
        <w:rPr>
          <w:rFonts w:hint="default" w:ascii="黑体" w:hAnsi="黑体" w:eastAsia="黑体" w:cs="黑体"/>
          <w:snapToGrid/>
          <w:kern w:val="2"/>
          <w:sz w:val="32"/>
          <w:szCs w:val="32"/>
          <w:lang w:val="en-US" w:eastAsia="zh-CN"/>
        </w:rPr>
        <w:t>-1</w:t>
      </w:r>
      <w:bookmarkEnd w:id="2"/>
    </w:p>
    <w:p w14:paraId="600A017B">
      <w:pPr>
        <w:pStyle w:val="2"/>
        <w:spacing w:line="270" w:lineRule="auto"/>
        <w:rPr>
          <w:rFonts w:hint="default" w:ascii="Times New Roman" w:hAnsi="Times New Roman" w:cs="Times New Roman"/>
        </w:rPr>
      </w:pPr>
    </w:p>
    <w:p w14:paraId="060EF523">
      <w:pPr>
        <w:pStyle w:val="2"/>
        <w:spacing w:line="270" w:lineRule="auto"/>
        <w:rPr>
          <w:rFonts w:hint="default" w:ascii="Times New Roman" w:hAnsi="Times New Roman" w:cs="Times New Roman"/>
        </w:rPr>
      </w:pPr>
    </w:p>
    <w:p w14:paraId="5E18BFD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kern w:val="2"/>
          <w:sz w:val="44"/>
          <w:szCs w:val="44"/>
          <w:lang w:val="en-US" w:eastAsia="zh-CN"/>
        </w:rPr>
      </w:pPr>
      <w:r>
        <w:rPr>
          <w:rFonts w:hint="default" w:ascii="Times New Roman" w:hAnsi="Times New Roman" w:eastAsia="方正小标宋简体" w:cs="Times New Roman"/>
          <w:snapToGrid/>
          <w:kern w:val="2"/>
          <w:sz w:val="44"/>
          <w:szCs w:val="44"/>
          <w:lang w:val="en-US" w:eastAsia="zh-CN"/>
        </w:rPr>
        <w:t>达拉特旗支持调整优化产业结构项目</w:t>
      </w:r>
    </w:p>
    <w:p w14:paraId="07DCF06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kern w:val="2"/>
          <w:sz w:val="44"/>
          <w:szCs w:val="44"/>
          <w:lang w:val="en-US" w:eastAsia="zh-CN"/>
        </w:rPr>
      </w:pPr>
      <w:r>
        <w:rPr>
          <w:rFonts w:hint="default" w:ascii="Times New Roman" w:hAnsi="Times New Roman" w:eastAsia="方正小标宋简体" w:cs="Times New Roman"/>
          <w:snapToGrid/>
          <w:kern w:val="2"/>
          <w:sz w:val="44"/>
          <w:szCs w:val="44"/>
          <w:lang w:val="en-US" w:eastAsia="zh-CN"/>
        </w:rPr>
        <w:t>申请表</w:t>
      </w:r>
    </w:p>
    <w:p w14:paraId="7EB46A27">
      <w:pPr>
        <w:spacing w:line="164" w:lineRule="exact"/>
        <w:rPr>
          <w:rFonts w:hint="default" w:ascii="Times New Roman" w:hAnsi="Times New Roman" w:cs="Times New Roman"/>
        </w:rPr>
      </w:pPr>
    </w:p>
    <w:tbl>
      <w:tblPr>
        <w:tblStyle w:val="14"/>
        <w:tblW w:w="91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3"/>
        <w:gridCol w:w="2907"/>
        <w:gridCol w:w="1488"/>
        <w:gridCol w:w="3011"/>
      </w:tblGrid>
      <w:tr w14:paraId="3815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763" w:type="dxa"/>
          </w:tcPr>
          <w:p w14:paraId="632023C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申报主体</w:t>
            </w:r>
          </w:p>
        </w:tc>
        <w:tc>
          <w:tcPr>
            <w:tcW w:w="2907" w:type="dxa"/>
          </w:tcPr>
          <w:p w14:paraId="1CF3935B">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p>
        </w:tc>
        <w:tc>
          <w:tcPr>
            <w:tcW w:w="1488" w:type="dxa"/>
          </w:tcPr>
          <w:p w14:paraId="04B2E7F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负责人</w:t>
            </w:r>
          </w:p>
        </w:tc>
        <w:tc>
          <w:tcPr>
            <w:tcW w:w="3011" w:type="dxa"/>
          </w:tcPr>
          <w:p w14:paraId="20FC4F70">
            <w:pPr>
              <w:jc w:val="center"/>
              <w:rPr>
                <w:rFonts w:hint="default" w:ascii="Times New Roman" w:hAnsi="Times New Roman" w:cs="Times New Roman"/>
                <w:sz w:val="28"/>
                <w:szCs w:val="28"/>
              </w:rPr>
            </w:pPr>
          </w:p>
        </w:tc>
      </w:tr>
      <w:tr w14:paraId="6B427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hRule="atLeast"/>
        </w:trPr>
        <w:tc>
          <w:tcPr>
            <w:tcW w:w="1763" w:type="dxa"/>
          </w:tcPr>
          <w:p w14:paraId="20C2695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种植地点</w:t>
            </w:r>
          </w:p>
        </w:tc>
        <w:tc>
          <w:tcPr>
            <w:tcW w:w="2907" w:type="dxa"/>
          </w:tcPr>
          <w:p w14:paraId="54B1D9E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p>
        </w:tc>
        <w:tc>
          <w:tcPr>
            <w:tcW w:w="1488" w:type="dxa"/>
          </w:tcPr>
          <w:p w14:paraId="7525669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联系电话</w:t>
            </w:r>
          </w:p>
        </w:tc>
        <w:tc>
          <w:tcPr>
            <w:tcW w:w="3011" w:type="dxa"/>
          </w:tcPr>
          <w:p w14:paraId="1C6AABD1">
            <w:pPr>
              <w:jc w:val="center"/>
              <w:rPr>
                <w:rFonts w:hint="default" w:ascii="Times New Roman" w:hAnsi="Times New Roman" w:cs="Times New Roman"/>
                <w:sz w:val="28"/>
                <w:szCs w:val="28"/>
              </w:rPr>
            </w:pPr>
          </w:p>
        </w:tc>
      </w:tr>
      <w:tr w14:paraId="68574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763" w:type="dxa"/>
          </w:tcPr>
          <w:p w14:paraId="71E8B3A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种植作物</w:t>
            </w:r>
          </w:p>
          <w:p w14:paraId="14013E5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类型</w:t>
            </w:r>
          </w:p>
        </w:tc>
        <w:tc>
          <w:tcPr>
            <w:tcW w:w="2907" w:type="dxa"/>
          </w:tcPr>
          <w:p w14:paraId="69A613E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p>
        </w:tc>
        <w:tc>
          <w:tcPr>
            <w:tcW w:w="1488" w:type="dxa"/>
          </w:tcPr>
          <w:p w14:paraId="67C4A51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种植规模</w:t>
            </w:r>
          </w:p>
          <w:p w14:paraId="499675D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(亩)</w:t>
            </w:r>
          </w:p>
        </w:tc>
        <w:tc>
          <w:tcPr>
            <w:tcW w:w="3011" w:type="dxa"/>
          </w:tcPr>
          <w:p w14:paraId="5D59A957">
            <w:pPr>
              <w:jc w:val="center"/>
              <w:rPr>
                <w:rFonts w:hint="default" w:ascii="Times New Roman" w:hAnsi="Times New Roman" w:cs="Times New Roman"/>
                <w:sz w:val="28"/>
                <w:szCs w:val="28"/>
              </w:rPr>
            </w:pPr>
          </w:p>
        </w:tc>
      </w:tr>
      <w:tr w14:paraId="671FD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5" w:hRule="atLeast"/>
        </w:trPr>
        <w:tc>
          <w:tcPr>
            <w:tcW w:w="1763" w:type="dxa"/>
            <w:vAlign w:val="center"/>
          </w:tcPr>
          <w:p w14:paraId="20DD1DE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8"/>
                <w:szCs w:val="28"/>
              </w:rPr>
            </w:pPr>
            <w:r>
              <w:rPr>
                <w:rFonts w:hint="default" w:ascii="仿宋_GB2312" w:hAnsi="仿宋_GB2312" w:eastAsia="仿宋_GB2312" w:cs="仿宋_GB2312"/>
                <w:color w:val="000000"/>
                <w:kern w:val="0"/>
                <w:sz w:val="32"/>
                <w:szCs w:val="32"/>
                <w:highlight w:val="none"/>
                <w:lang w:eastAsia="zh-CN"/>
              </w:rPr>
              <w:t>建设内容</w:t>
            </w:r>
          </w:p>
        </w:tc>
        <w:tc>
          <w:tcPr>
            <w:tcW w:w="7406" w:type="dxa"/>
            <w:gridSpan w:val="3"/>
          </w:tcPr>
          <w:p w14:paraId="0BB9C146">
            <w:pPr>
              <w:jc w:val="center"/>
              <w:rPr>
                <w:rFonts w:hint="default" w:ascii="Times New Roman" w:hAnsi="Times New Roman" w:cs="Times New Roman"/>
                <w:sz w:val="28"/>
                <w:szCs w:val="28"/>
              </w:rPr>
            </w:pPr>
          </w:p>
          <w:p w14:paraId="34A7B555">
            <w:pPr>
              <w:jc w:val="center"/>
              <w:rPr>
                <w:rFonts w:hint="default" w:ascii="Times New Roman" w:hAnsi="Times New Roman" w:cs="Times New Roman"/>
                <w:sz w:val="28"/>
                <w:szCs w:val="28"/>
              </w:rPr>
            </w:pPr>
          </w:p>
          <w:p w14:paraId="70B520E5">
            <w:pPr>
              <w:jc w:val="center"/>
              <w:rPr>
                <w:rFonts w:hint="default" w:ascii="Times New Roman" w:hAnsi="Times New Roman" w:cs="Times New Roman"/>
                <w:sz w:val="28"/>
                <w:szCs w:val="28"/>
              </w:rPr>
            </w:pPr>
          </w:p>
          <w:p w14:paraId="6613CC64">
            <w:pPr>
              <w:jc w:val="center"/>
              <w:rPr>
                <w:rFonts w:hint="default" w:ascii="Times New Roman" w:hAnsi="Times New Roman" w:cs="Times New Roman"/>
                <w:sz w:val="28"/>
                <w:szCs w:val="28"/>
                <w:lang w:eastAsia="zh-CN"/>
              </w:rPr>
            </w:pPr>
          </w:p>
          <w:p w14:paraId="510DC115">
            <w:pPr>
              <w:jc w:val="center"/>
              <w:rPr>
                <w:rFonts w:hint="default" w:ascii="Times New Roman" w:hAnsi="Times New Roman" w:cs="Times New Roman"/>
                <w:sz w:val="28"/>
                <w:szCs w:val="28"/>
                <w:lang w:eastAsia="zh-CN"/>
              </w:rPr>
            </w:pPr>
          </w:p>
          <w:p w14:paraId="45687B4C">
            <w:pPr>
              <w:jc w:val="both"/>
              <w:rPr>
                <w:rFonts w:hint="default" w:ascii="Times New Roman" w:hAnsi="Times New Roman" w:cs="Times New Roman"/>
                <w:sz w:val="28"/>
                <w:szCs w:val="28"/>
                <w:lang w:eastAsia="zh-CN"/>
              </w:rPr>
            </w:pPr>
          </w:p>
        </w:tc>
      </w:tr>
      <w:tr w14:paraId="24115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1763" w:type="dxa"/>
            <w:vAlign w:val="center"/>
          </w:tcPr>
          <w:p w14:paraId="786C646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申报主体</w:t>
            </w:r>
          </w:p>
          <w:p w14:paraId="22A24EB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意见</w:t>
            </w:r>
          </w:p>
        </w:tc>
        <w:tc>
          <w:tcPr>
            <w:tcW w:w="7406" w:type="dxa"/>
            <w:gridSpan w:val="3"/>
          </w:tcPr>
          <w:p w14:paraId="26E7172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p>
          <w:p w14:paraId="653E69C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p>
          <w:p w14:paraId="0092C9E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主要负责人签字(盖章)</w:t>
            </w:r>
          </w:p>
          <w:p w14:paraId="05BFDB2B">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p>
          <w:p w14:paraId="2732D2E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年 月  日</w:t>
            </w:r>
          </w:p>
        </w:tc>
      </w:tr>
      <w:tr w14:paraId="32B9D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8" w:hRule="atLeast"/>
        </w:trPr>
        <w:tc>
          <w:tcPr>
            <w:tcW w:w="1763" w:type="dxa"/>
            <w:vAlign w:val="center"/>
          </w:tcPr>
          <w:p w14:paraId="146BF60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苏木镇审核</w:t>
            </w:r>
          </w:p>
          <w:p w14:paraId="38CABEDA">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意见</w:t>
            </w:r>
          </w:p>
        </w:tc>
        <w:tc>
          <w:tcPr>
            <w:tcW w:w="7406" w:type="dxa"/>
            <w:gridSpan w:val="3"/>
          </w:tcPr>
          <w:p w14:paraId="0345134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p>
          <w:p w14:paraId="673D44B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p>
          <w:p w14:paraId="06E00B9A">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签字(盖章)</w:t>
            </w:r>
          </w:p>
          <w:p w14:paraId="28D7205B">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p>
          <w:p w14:paraId="28C53F6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年 月 日</w:t>
            </w:r>
          </w:p>
        </w:tc>
      </w:tr>
      <w:tr w14:paraId="0B935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3" w:hRule="atLeast"/>
        </w:trPr>
        <w:tc>
          <w:tcPr>
            <w:tcW w:w="1763" w:type="dxa"/>
            <w:vAlign w:val="center"/>
          </w:tcPr>
          <w:p w14:paraId="5CA0951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旗农牧局</w:t>
            </w:r>
          </w:p>
          <w:p w14:paraId="17DD79F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审核意见</w:t>
            </w:r>
          </w:p>
        </w:tc>
        <w:tc>
          <w:tcPr>
            <w:tcW w:w="7406" w:type="dxa"/>
            <w:gridSpan w:val="3"/>
          </w:tcPr>
          <w:p w14:paraId="286B56D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p>
          <w:p w14:paraId="49CFAD9A">
            <w:pPr>
              <w:pStyle w:val="2"/>
              <w:rPr>
                <w:rFonts w:hint="default"/>
                <w:lang w:eastAsia="zh-CN"/>
              </w:rPr>
            </w:pPr>
          </w:p>
          <w:p w14:paraId="4251D4D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签字(盖章)</w:t>
            </w:r>
          </w:p>
          <w:p w14:paraId="1A70140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p>
          <w:p w14:paraId="3464B78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32"/>
                <w:szCs w:val="32"/>
                <w:highlight w:val="none"/>
                <w:lang w:eastAsia="zh-CN"/>
              </w:rPr>
            </w:pPr>
            <w:r>
              <w:rPr>
                <w:rFonts w:hint="default" w:ascii="仿宋_GB2312" w:hAnsi="仿宋_GB2312" w:eastAsia="仿宋_GB2312" w:cs="仿宋_GB2312"/>
                <w:color w:val="000000"/>
                <w:kern w:val="0"/>
                <w:sz w:val="32"/>
                <w:szCs w:val="32"/>
                <w:highlight w:val="none"/>
                <w:lang w:eastAsia="zh-CN"/>
              </w:rPr>
              <w:t>年 月 日</w:t>
            </w:r>
          </w:p>
        </w:tc>
      </w:tr>
    </w:tbl>
    <w:p w14:paraId="1CFCE848">
      <w:pPr>
        <w:pStyle w:val="4"/>
        <w:bidi w:val="0"/>
        <w:ind w:left="0" w:leftChars="0" w:firstLine="0" w:firstLineChars="0"/>
        <w:rPr>
          <w:rFonts w:hint="default"/>
          <w:lang w:val="en-US" w:eastAsia="zh-CN"/>
        </w:rPr>
      </w:pPr>
      <w:bookmarkStart w:id="3" w:name="_Toc1723"/>
      <w:r>
        <w:rPr>
          <w:rFonts w:hint="default"/>
          <w:lang w:val="en-US" w:eastAsia="zh-CN"/>
        </w:rPr>
        <w:t>附件</w:t>
      </w:r>
      <w:r>
        <w:rPr>
          <w:rFonts w:hint="eastAsia"/>
          <w:lang w:val="en-US" w:eastAsia="zh-CN"/>
        </w:rPr>
        <w:t>1</w:t>
      </w:r>
      <w:r>
        <w:rPr>
          <w:rFonts w:hint="default"/>
          <w:lang w:val="en-US" w:eastAsia="zh-CN"/>
        </w:rPr>
        <w:t>-2</w:t>
      </w:r>
      <w:bookmarkEnd w:id="3"/>
    </w:p>
    <w:p w14:paraId="78ECE944">
      <w:pPr>
        <w:pStyle w:val="2"/>
        <w:rPr>
          <w:rFonts w:hint="default" w:ascii="Times New Roman" w:hAnsi="Times New Roman" w:eastAsia="黑体" w:cs="Times New Roman"/>
          <w:b/>
          <w:bCs/>
          <w:spacing w:val="11"/>
          <w:sz w:val="32"/>
          <w:szCs w:val="32"/>
          <w:highlight w:val="none"/>
          <w:lang w:val="en-US" w:eastAsia="zh-CN"/>
        </w:rPr>
      </w:pPr>
    </w:p>
    <w:p w14:paraId="4343B4F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kern w:val="2"/>
          <w:sz w:val="44"/>
          <w:szCs w:val="44"/>
          <w:highlight w:val="none"/>
          <w:lang w:val="en-US" w:eastAsia="zh-CN"/>
        </w:rPr>
      </w:pPr>
      <w:r>
        <w:rPr>
          <w:rFonts w:hint="default" w:ascii="Times New Roman" w:hAnsi="Times New Roman" w:eastAsia="方正小标宋简体" w:cs="Times New Roman"/>
          <w:snapToGrid/>
          <w:kern w:val="2"/>
          <w:sz w:val="44"/>
          <w:szCs w:val="44"/>
          <w:highlight w:val="none"/>
          <w:lang w:val="en-US" w:eastAsia="zh-CN"/>
        </w:rPr>
        <w:t>达拉特旗支持调整优化产业结构项目</w:t>
      </w:r>
    </w:p>
    <w:p w14:paraId="1491721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napToGrid/>
          <w:kern w:val="2"/>
          <w:sz w:val="44"/>
          <w:szCs w:val="44"/>
          <w:highlight w:val="none"/>
          <w:lang w:val="en-US" w:eastAsia="zh-CN"/>
        </w:rPr>
      </w:pPr>
      <w:r>
        <w:rPr>
          <w:rFonts w:hint="default" w:ascii="Times New Roman" w:hAnsi="Times New Roman" w:eastAsia="方正小标宋简体" w:cs="Times New Roman"/>
          <w:snapToGrid/>
          <w:kern w:val="2"/>
          <w:sz w:val="44"/>
          <w:szCs w:val="44"/>
          <w:highlight w:val="none"/>
          <w:lang w:val="en-US" w:eastAsia="zh-CN"/>
        </w:rPr>
        <w:t>验收表</w:t>
      </w:r>
    </w:p>
    <w:tbl>
      <w:tblPr>
        <w:tblStyle w:val="12"/>
        <w:tblpPr w:leftFromText="180" w:rightFromText="180" w:vertAnchor="text" w:horzAnchor="page" w:tblpX="1627" w:tblpY="593"/>
        <w:tblOverlap w:val="never"/>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5"/>
        <w:gridCol w:w="2480"/>
        <w:gridCol w:w="1980"/>
        <w:gridCol w:w="2386"/>
      </w:tblGrid>
      <w:tr w14:paraId="2482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2225" w:type="dxa"/>
            <w:tcBorders>
              <w:top w:val="single" w:color="000000" w:sz="4" w:space="0"/>
              <w:left w:val="single" w:color="000000" w:sz="4" w:space="0"/>
              <w:bottom w:val="single" w:color="000000" w:sz="4" w:space="0"/>
              <w:right w:val="single" w:color="000000" w:sz="4" w:space="0"/>
            </w:tcBorders>
            <w:vAlign w:val="center"/>
          </w:tcPr>
          <w:p w14:paraId="09790A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8"/>
                <w:szCs w:val="28"/>
                <w:highlight w:val="none"/>
                <w:lang w:eastAsia="zh-CN"/>
              </w:rPr>
            </w:pPr>
            <w:r>
              <w:rPr>
                <w:rFonts w:hint="eastAsia" w:ascii="仿宋_GB2312" w:hAnsi="仿宋_GB2312" w:eastAsia="仿宋_GB2312" w:cs="仿宋_GB2312"/>
                <w:color w:val="000000"/>
                <w:kern w:val="0"/>
                <w:sz w:val="32"/>
                <w:szCs w:val="32"/>
                <w:highlight w:val="none"/>
                <w:lang w:eastAsia="zh-CN"/>
              </w:rPr>
              <w:t>种植主体名称</w:t>
            </w:r>
          </w:p>
        </w:tc>
        <w:tc>
          <w:tcPr>
            <w:tcW w:w="6846" w:type="dxa"/>
            <w:gridSpan w:val="3"/>
            <w:tcBorders>
              <w:top w:val="single" w:color="000000" w:sz="4" w:space="0"/>
              <w:left w:val="single" w:color="000000" w:sz="4" w:space="0"/>
              <w:bottom w:val="single" w:color="000000" w:sz="4" w:space="0"/>
              <w:right w:val="single" w:color="000000" w:sz="4" w:space="0"/>
            </w:tcBorders>
            <w:vAlign w:val="center"/>
          </w:tcPr>
          <w:p w14:paraId="1C8E774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sz w:val="28"/>
                <w:szCs w:val="28"/>
                <w:highlight w:val="none"/>
                <w:lang w:val="en-US" w:eastAsia="zh-CN"/>
              </w:rPr>
            </w:pPr>
          </w:p>
        </w:tc>
      </w:tr>
      <w:tr w14:paraId="6EE8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2225" w:type="dxa"/>
            <w:tcBorders>
              <w:top w:val="single" w:color="000000" w:sz="4" w:space="0"/>
              <w:left w:val="single" w:color="000000" w:sz="4" w:space="0"/>
              <w:bottom w:val="single" w:color="000000" w:sz="4" w:space="0"/>
              <w:right w:val="single" w:color="000000" w:sz="4" w:space="0"/>
            </w:tcBorders>
            <w:vAlign w:val="center"/>
          </w:tcPr>
          <w:p w14:paraId="3F8A89E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kern w:val="0"/>
                <w:sz w:val="28"/>
                <w:szCs w:val="28"/>
                <w:highlight w:val="none"/>
                <w:lang w:eastAsia="zh-CN"/>
              </w:rPr>
            </w:pPr>
            <w:r>
              <w:rPr>
                <w:rFonts w:hint="default" w:ascii="仿宋_GB2312" w:hAnsi="仿宋_GB2312" w:eastAsia="仿宋_GB2312" w:cs="仿宋_GB2312"/>
                <w:color w:val="000000"/>
                <w:kern w:val="0"/>
                <w:sz w:val="32"/>
                <w:szCs w:val="32"/>
                <w:highlight w:val="none"/>
                <w:lang w:eastAsia="zh-CN"/>
              </w:rPr>
              <w:t>负责人</w:t>
            </w:r>
          </w:p>
        </w:tc>
        <w:tc>
          <w:tcPr>
            <w:tcW w:w="2480" w:type="dxa"/>
            <w:tcBorders>
              <w:top w:val="single" w:color="000000" w:sz="4" w:space="0"/>
              <w:left w:val="single" w:color="000000" w:sz="4" w:space="0"/>
              <w:bottom w:val="single" w:color="000000" w:sz="4" w:space="0"/>
              <w:right w:val="single" w:color="000000" w:sz="4" w:space="0"/>
            </w:tcBorders>
            <w:vAlign w:val="center"/>
          </w:tcPr>
          <w:p w14:paraId="7C33100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sz w:val="28"/>
                <w:szCs w:val="28"/>
                <w:highlight w:val="none"/>
                <w:lang w:eastAsia="zh-CN"/>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40AC24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8"/>
                <w:szCs w:val="28"/>
                <w:highlight w:val="none"/>
                <w:lang w:eastAsia="zh-CN"/>
              </w:rPr>
            </w:pPr>
            <w:r>
              <w:rPr>
                <w:rFonts w:hint="default" w:ascii="仿宋_GB2312" w:hAnsi="仿宋_GB2312" w:eastAsia="仿宋_GB2312" w:cs="仿宋_GB2312"/>
                <w:color w:val="000000"/>
                <w:kern w:val="0"/>
                <w:sz w:val="32"/>
                <w:szCs w:val="32"/>
                <w:highlight w:val="none"/>
                <w:lang w:eastAsia="zh-CN"/>
              </w:rPr>
              <w:t>电话</w:t>
            </w:r>
          </w:p>
        </w:tc>
        <w:tc>
          <w:tcPr>
            <w:tcW w:w="2386" w:type="dxa"/>
            <w:tcBorders>
              <w:top w:val="single" w:color="000000" w:sz="4" w:space="0"/>
              <w:left w:val="single" w:color="000000" w:sz="4" w:space="0"/>
              <w:bottom w:val="single" w:color="000000" w:sz="4" w:space="0"/>
              <w:right w:val="single" w:color="000000" w:sz="4" w:space="0"/>
            </w:tcBorders>
            <w:vAlign w:val="center"/>
          </w:tcPr>
          <w:p w14:paraId="7F2013D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sz w:val="28"/>
                <w:szCs w:val="28"/>
                <w:highlight w:val="none"/>
                <w:lang w:val="en-US" w:eastAsia="zh-CN"/>
              </w:rPr>
            </w:pPr>
          </w:p>
        </w:tc>
      </w:tr>
      <w:tr w14:paraId="4D48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225" w:type="dxa"/>
            <w:tcBorders>
              <w:top w:val="single" w:color="000000" w:sz="4" w:space="0"/>
              <w:left w:val="single" w:color="000000" w:sz="4" w:space="0"/>
              <w:bottom w:val="single" w:color="000000" w:sz="4" w:space="0"/>
              <w:right w:val="single" w:color="000000" w:sz="4" w:space="0"/>
            </w:tcBorders>
            <w:vAlign w:val="center"/>
          </w:tcPr>
          <w:p w14:paraId="0A18C0B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kern w:val="0"/>
                <w:sz w:val="28"/>
                <w:szCs w:val="28"/>
                <w:highlight w:val="none"/>
                <w:lang w:eastAsia="zh-CN"/>
              </w:rPr>
            </w:pPr>
            <w:r>
              <w:rPr>
                <w:rFonts w:hint="default" w:ascii="仿宋_GB2312" w:hAnsi="仿宋_GB2312" w:eastAsia="仿宋_GB2312" w:cs="仿宋_GB2312"/>
                <w:color w:val="000000"/>
                <w:kern w:val="0"/>
                <w:sz w:val="32"/>
                <w:szCs w:val="32"/>
                <w:highlight w:val="none"/>
                <w:lang w:eastAsia="zh-CN"/>
              </w:rPr>
              <w:t>种植地点</w:t>
            </w:r>
          </w:p>
        </w:tc>
        <w:tc>
          <w:tcPr>
            <w:tcW w:w="6846" w:type="dxa"/>
            <w:gridSpan w:val="3"/>
            <w:tcBorders>
              <w:top w:val="single" w:color="000000" w:sz="4" w:space="0"/>
              <w:left w:val="single" w:color="000000" w:sz="4" w:space="0"/>
              <w:bottom w:val="single" w:color="000000" w:sz="4" w:space="0"/>
              <w:right w:val="single" w:color="000000" w:sz="4" w:space="0"/>
            </w:tcBorders>
            <w:vAlign w:val="center"/>
          </w:tcPr>
          <w:p w14:paraId="588440D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sz w:val="28"/>
                <w:szCs w:val="28"/>
                <w:highlight w:val="none"/>
                <w:lang w:val="en-US" w:eastAsia="zh-CN"/>
              </w:rPr>
            </w:pPr>
          </w:p>
        </w:tc>
      </w:tr>
      <w:tr w14:paraId="69504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25" w:type="dxa"/>
            <w:tcBorders>
              <w:top w:val="single" w:color="000000" w:sz="4" w:space="0"/>
              <w:left w:val="single" w:color="000000" w:sz="4" w:space="0"/>
              <w:bottom w:val="single" w:color="000000" w:sz="4" w:space="0"/>
              <w:right w:val="single" w:color="000000" w:sz="4" w:space="0"/>
            </w:tcBorders>
            <w:vAlign w:val="center"/>
          </w:tcPr>
          <w:p w14:paraId="1BE583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8"/>
                <w:szCs w:val="28"/>
                <w:highlight w:val="none"/>
                <w:lang w:eastAsia="zh-CN"/>
              </w:rPr>
            </w:pPr>
            <w:r>
              <w:rPr>
                <w:rFonts w:hint="default" w:ascii="仿宋_GB2312" w:hAnsi="仿宋_GB2312" w:eastAsia="仿宋_GB2312" w:cs="仿宋_GB2312"/>
                <w:color w:val="000000"/>
                <w:kern w:val="0"/>
                <w:sz w:val="32"/>
                <w:szCs w:val="32"/>
                <w:highlight w:val="none"/>
                <w:lang w:eastAsia="zh-CN"/>
              </w:rPr>
              <w:t>是否统种共富模式</w:t>
            </w:r>
          </w:p>
        </w:tc>
        <w:tc>
          <w:tcPr>
            <w:tcW w:w="2480" w:type="dxa"/>
            <w:tcBorders>
              <w:top w:val="single" w:color="000000" w:sz="4" w:space="0"/>
              <w:left w:val="single" w:color="000000" w:sz="4" w:space="0"/>
              <w:bottom w:val="single" w:color="000000" w:sz="4" w:space="0"/>
              <w:right w:val="single" w:color="000000" w:sz="4" w:space="0"/>
            </w:tcBorders>
            <w:vAlign w:val="center"/>
          </w:tcPr>
          <w:p w14:paraId="18720AC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sz w:val="28"/>
                <w:szCs w:val="28"/>
                <w:highlight w:val="none"/>
                <w:lang w:eastAsia="zh-CN"/>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69C400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8"/>
                <w:szCs w:val="28"/>
                <w:highlight w:val="none"/>
                <w:lang w:eastAsia="zh-CN"/>
              </w:rPr>
            </w:pPr>
            <w:r>
              <w:rPr>
                <w:rFonts w:hint="default" w:ascii="仿宋_GB2312" w:hAnsi="仿宋_GB2312" w:eastAsia="仿宋_GB2312" w:cs="仿宋_GB2312"/>
                <w:color w:val="000000"/>
                <w:kern w:val="0"/>
                <w:sz w:val="32"/>
                <w:szCs w:val="32"/>
                <w:highlight w:val="none"/>
                <w:lang w:eastAsia="zh-CN"/>
              </w:rPr>
              <w:t>是否套种</w:t>
            </w:r>
          </w:p>
        </w:tc>
        <w:tc>
          <w:tcPr>
            <w:tcW w:w="2386" w:type="dxa"/>
            <w:tcBorders>
              <w:top w:val="single" w:color="000000" w:sz="4" w:space="0"/>
              <w:left w:val="single" w:color="000000" w:sz="4" w:space="0"/>
              <w:bottom w:val="single" w:color="000000" w:sz="4" w:space="0"/>
              <w:right w:val="single" w:color="000000" w:sz="4" w:space="0"/>
            </w:tcBorders>
            <w:vAlign w:val="center"/>
          </w:tcPr>
          <w:p w14:paraId="74E98D1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sz w:val="28"/>
                <w:szCs w:val="28"/>
                <w:highlight w:val="none"/>
                <w:lang w:eastAsia="zh-CN"/>
              </w:rPr>
            </w:pPr>
          </w:p>
        </w:tc>
      </w:tr>
      <w:tr w14:paraId="085F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25" w:type="dxa"/>
            <w:vMerge w:val="restart"/>
            <w:tcBorders>
              <w:top w:val="single" w:color="000000" w:sz="4" w:space="0"/>
              <w:left w:val="single" w:color="000000" w:sz="4" w:space="0"/>
              <w:right w:val="single" w:color="000000" w:sz="4" w:space="0"/>
            </w:tcBorders>
            <w:vAlign w:val="center"/>
          </w:tcPr>
          <w:p w14:paraId="228FC92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8"/>
                <w:szCs w:val="28"/>
                <w:highlight w:val="none"/>
              </w:rPr>
            </w:pPr>
            <w:r>
              <w:rPr>
                <w:rFonts w:hint="default" w:ascii="仿宋_GB2312" w:hAnsi="仿宋_GB2312" w:eastAsia="仿宋_GB2312" w:cs="仿宋_GB2312"/>
                <w:color w:val="000000"/>
                <w:kern w:val="0"/>
                <w:sz w:val="32"/>
                <w:szCs w:val="32"/>
                <w:highlight w:val="none"/>
                <w:lang w:eastAsia="zh-CN"/>
              </w:rPr>
              <w:t>种植品种</w:t>
            </w:r>
          </w:p>
        </w:tc>
        <w:tc>
          <w:tcPr>
            <w:tcW w:w="2480" w:type="dxa"/>
            <w:tcBorders>
              <w:top w:val="single" w:color="000000" w:sz="4" w:space="0"/>
              <w:left w:val="single" w:color="000000" w:sz="4" w:space="0"/>
              <w:bottom w:val="single" w:color="000000" w:sz="4" w:space="0"/>
              <w:right w:val="single" w:color="000000" w:sz="4" w:space="0"/>
            </w:tcBorders>
            <w:vAlign w:val="center"/>
          </w:tcPr>
          <w:p w14:paraId="366C776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sz w:val="28"/>
                <w:szCs w:val="28"/>
                <w:highlight w:val="none"/>
                <w:lang w:eastAsia="zh-CN"/>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7362537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8"/>
                <w:szCs w:val="28"/>
                <w:highlight w:val="none"/>
              </w:rPr>
            </w:pPr>
            <w:r>
              <w:rPr>
                <w:rFonts w:hint="default" w:ascii="仿宋_GB2312" w:hAnsi="仿宋_GB2312" w:eastAsia="仿宋_GB2312" w:cs="仿宋_GB2312"/>
                <w:color w:val="000000"/>
                <w:kern w:val="0"/>
                <w:sz w:val="32"/>
                <w:szCs w:val="32"/>
                <w:highlight w:val="none"/>
                <w:lang w:eastAsia="zh-CN"/>
              </w:rPr>
              <w:t>种植面积</w:t>
            </w:r>
          </w:p>
        </w:tc>
        <w:tc>
          <w:tcPr>
            <w:tcW w:w="2386" w:type="dxa"/>
            <w:tcBorders>
              <w:top w:val="single" w:color="000000" w:sz="4" w:space="0"/>
              <w:left w:val="single" w:color="000000" w:sz="4" w:space="0"/>
              <w:bottom w:val="single" w:color="000000" w:sz="4" w:space="0"/>
              <w:right w:val="single" w:color="000000" w:sz="4" w:space="0"/>
            </w:tcBorders>
            <w:vAlign w:val="center"/>
          </w:tcPr>
          <w:p w14:paraId="25215B3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sz w:val="28"/>
                <w:szCs w:val="28"/>
                <w:highlight w:val="none"/>
                <w:lang w:val="en-US" w:eastAsia="zh-CN"/>
              </w:rPr>
            </w:pPr>
          </w:p>
        </w:tc>
      </w:tr>
      <w:tr w14:paraId="1111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25" w:type="dxa"/>
            <w:vMerge w:val="continue"/>
            <w:tcBorders>
              <w:left w:val="single" w:color="000000" w:sz="4" w:space="0"/>
              <w:bottom w:val="single" w:color="000000" w:sz="4" w:space="0"/>
              <w:right w:val="single" w:color="000000" w:sz="4" w:space="0"/>
            </w:tcBorders>
            <w:vAlign w:val="center"/>
          </w:tcPr>
          <w:p w14:paraId="4FE229F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000000"/>
                <w:sz w:val="28"/>
                <w:szCs w:val="28"/>
                <w:highlight w:val="none"/>
              </w:rPr>
            </w:pPr>
          </w:p>
        </w:tc>
        <w:tc>
          <w:tcPr>
            <w:tcW w:w="4460" w:type="dxa"/>
            <w:gridSpan w:val="2"/>
            <w:tcBorders>
              <w:top w:val="single" w:color="000000" w:sz="4" w:space="0"/>
              <w:left w:val="single" w:color="000000" w:sz="4" w:space="0"/>
              <w:bottom w:val="single" w:color="000000" w:sz="4" w:space="0"/>
              <w:right w:val="single" w:color="000000" w:sz="4" w:space="0"/>
            </w:tcBorders>
            <w:vAlign w:val="center"/>
          </w:tcPr>
          <w:p w14:paraId="39FBB3D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sz w:val="28"/>
                <w:szCs w:val="28"/>
                <w:highlight w:val="none"/>
                <w:lang w:eastAsia="zh-CN"/>
              </w:rPr>
            </w:pPr>
          </w:p>
        </w:tc>
        <w:tc>
          <w:tcPr>
            <w:tcW w:w="2386" w:type="dxa"/>
            <w:tcBorders>
              <w:top w:val="single" w:color="000000" w:sz="4" w:space="0"/>
              <w:left w:val="single" w:color="000000" w:sz="4" w:space="0"/>
              <w:bottom w:val="single" w:color="000000" w:sz="4" w:space="0"/>
              <w:right w:val="single" w:color="000000" w:sz="4" w:space="0"/>
            </w:tcBorders>
            <w:vAlign w:val="center"/>
          </w:tcPr>
          <w:p w14:paraId="4D228F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8"/>
                <w:szCs w:val="28"/>
                <w:highlight w:val="none"/>
                <w:lang w:val="en-US" w:eastAsia="zh-CN"/>
              </w:rPr>
            </w:pPr>
          </w:p>
        </w:tc>
      </w:tr>
      <w:tr w14:paraId="2813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2225" w:type="dxa"/>
            <w:tcBorders>
              <w:left w:val="single" w:color="000000" w:sz="4" w:space="0"/>
              <w:bottom w:val="single" w:color="000000" w:sz="4" w:space="0"/>
              <w:right w:val="single" w:color="000000" w:sz="4" w:space="0"/>
            </w:tcBorders>
            <w:vAlign w:val="center"/>
          </w:tcPr>
          <w:p w14:paraId="3C3954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8"/>
                <w:szCs w:val="28"/>
                <w:highlight w:val="none"/>
                <w:lang w:eastAsia="zh-CN"/>
              </w:rPr>
            </w:pPr>
            <w:r>
              <w:rPr>
                <w:rFonts w:hint="default" w:ascii="仿宋_GB2312" w:hAnsi="仿宋_GB2312" w:eastAsia="仿宋_GB2312" w:cs="仿宋_GB2312"/>
                <w:color w:val="000000"/>
                <w:kern w:val="0"/>
                <w:sz w:val="32"/>
                <w:szCs w:val="32"/>
                <w:highlight w:val="none"/>
                <w:lang w:eastAsia="zh-CN"/>
              </w:rPr>
              <w:t>验收合格面积（亩）</w:t>
            </w:r>
          </w:p>
        </w:tc>
        <w:tc>
          <w:tcPr>
            <w:tcW w:w="6846" w:type="dxa"/>
            <w:gridSpan w:val="3"/>
            <w:tcBorders>
              <w:top w:val="single" w:color="000000" w:sz="4" w:space="0"/>
              <w:left w:val="single" w:color="000000" w:sz="4" w:space="0"/>
              <w:bottom w:val="single" w:color="000000" w:sz="4" w:space="0"/>
              <w:right w:val="single" w:color="000000" w:sz="4" w:space="0"/>
            </w:tcBorders>
            <w:vAlign w:val="center"/>
          </w:tcPr>
          <w:p w14:paraId="5814C7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8"/>
                <w:szCs w:val="28"/>
                <w:highlight w:val="none"/>
                <w:lang w:val="en-US" w:eastAsia="zh-CN"/>
              </w:rPr>
            </w:pPr>
          </w:p>
        </w:tc>
      </w:tr>
      <w:tr w14:paraId="1767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7" w:hRule="atLeast"/>
        </w:trPr>
        <w:tc>
          <w:tcPr>
            <w:tcW w:w="2225" w:type="dxa"/>
            <w:tcBorders>
              <w:top w:val="single" w:color="000000" w:sz="4" w:space="0"/>
              <w:left w:val="single" w:color="000000" w:sz="4" w:space="0"/>
              <w:bottom w:val="single" w:color="000000" w:sz="4" w:space="0"/>
              <w:right w:val="single" w:color="000000" w:sz="4" w:space="0"/>
            </w:tcBorders>
            <w:vAlign w:val="center"/>
          </w:tcPr>
          <w:p w14:paraId="0580C0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8"/>
                <w:szCs w:val="28"/>
                <w:highlight w:val="none"/>
                <w:lang w:eastAsia="zh-CN"/>
              </w:rPr>
            </w:pPr>
            <w:r>
              <w:rPr>
                <w:rFonts w:hint="default" w:ascii="仿宋_GB2312" w:hAnsi="仿宋_GB2312" w:eastAsia="仿宋_GB2312" w:cs="仿宋_GB2312"/>
                <w:color w:val="000000"/>
                <w:kern w:val="0"/>
                <w:sz w:val="32"/>
                <w:szCs w:val="32"/>
                <w:highlight w:val="none"/>
                <w:lang w:eastAsia="zh-CN"/>
              </w:rPr>
              <w:t>验收成员签字</w:t>
            </w:r>
          </w:p>
        </w:tc>
        <w:tc>
          <w:tcPr>
            <w:tcW w:w="6846" w:type="dxa"/>
            <w:gridSpan w:val="3"/>
            <w:tcBorders>
              <w:top w:val="single" w:color="000000" w:sz="4" w:space="0"/>
              <w:left w:val="single" w:color="000000" w:sz="4" w:space="0"/>
              <w:bottom w:val="single" w:color="000000" w:sz="4" w:space="0"/>
              <w:right w:val="single" w:color="000000" w:sz="4" w:space="0"/>
            </w:tcBorders>
            <w:vAlign w:val="center"/>
          </w:tcPr>
          <w:p w14:paraId="51F1F3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8"/>
                <w:szCs w:val="28"/>
                <w:highlight w:val="none"/>
                <w:lang w:val="en-US" w:eastAsia="zh-CN"/>
              </w:rPr>
            </w:pPr>
            <w:r>
              <w:rPr>
                <w:rFonts w:hint="default" w:ascii="仿宋_GB2312" w:hAnsi="仿宋_GB2312" w:eastAsia="仿宋_GB2312" w:cs="仿宋_GB2312"/>
                <w:color w:val="000000"/>
                <w:kern w:val="0"/>
                <w:sz w:val="32"/>
                <w:szCs w:val="32"/>
                <w:highlight w:val="none"/>
                <w:lang w:val="en-US" w:eastAsia="zh-CN"/>
              </w:rPr>
              <w:t>（验收成员不少于3人）</w:t>
            </w:r>
          </w:p>
        </w:tc>
      </w:tr>
    </w:tbl>
    <w:p w14:paraId="32085672">
      <w:pPr>
        <w:widowControl/>
        <w:jc w:val="both"/>
        <w:textAlignment w:val="center"/>
        <w:rPr>
          <w:rFonts w:hint="default" w:ascii="Times New Roman" w:hAnsi="Times New Roman" w:cs="Times New Roman"/>
          <w:color w:val="000000"/>
          <w:sz w:val="28"/>
          <w:szCs w:val="28"/>
          <w:highlight w:val="none"/>
          <w:lang w:val="en-US" w:eastAsia="zh-CN"/>
        </w:rPr>
      </w:pPr>
    </w:p>
    <w:p w14:paraId="717F6FB8">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color w:val="000000"/>
          <w:sz w:val="28"/>
          <w:szCs w:val="28"/>
          <w:highlight w:val="none"/>
          <w:lang w:val="en-US" w:eastAsia="zh-CN"/>
        </w:rPr>
      </w:pPr>
      <w:r>
        <w:rPr>
          <w:rFonts w:hint="default" w:ascii="仿宋_GB2312" w:hAnsi="仿宋_GB2312" w:eastAsia="仿宋_GB2312" w:cs="仿宋_GB2312"/>
          <w:color w:val="000000"/>
          <w:kern w:val="0"/>
          <w:sz w:val="32"/>
          <w:szCs w:val="32"/>
          <w:highlight w:val="none"/>
          <w:lang w:val="en-US" w:eastAsia="zh-CN"/>
        </w:rPr>
        <w:t>验收时间：</w:t>
      </w:r>
    </w:p>
    <w:p w14:paraId="3DC4BFFB">
      <w:pPr>
        <w:pStyle w:val="5"/>
        <w:rPr>
          <w:rFonts w:hint="default" w:ascii="Times New Roman" w:hAnsi="Times New Roman" w:cs="Times New Roman"/>
          <w:highlight w:val="none"/>
          <w:lang w:val="en-US" w:eastAsia="zh-CN"/>
        </w:rPr>
        <w:sectPr>
          <w:footerReference r:id="rId7" w:type="default"/>
          <w:pgSz w:w="11911" w:h="16838"/>
          <w:pgMar w:top="1440" w:right="1389" w:bottom="1440" w:left="1446" w:header="0" w:footer="1548" w:gutter="0"/>
          <w:pgNumType w:fmt="decimal"/>
          <w:cols w:space="0" w:num="1"/>
          <w:rtlGutter w:val="0"/>
          <w:docGrid w:linePitch="0" w:charSpace="0"/>
        </w:sectPr>
      </w:pPr>
    </w:p>
    <w:p w14:paraId="6AD9B5B1">
      <w:pPr>
        <w:pStyle w:val="3"/>
        <w:bidi w:val="0"/>
        <w:rPr>
          <w:rFonts w:hint="default" w:ascii="黑体" w:hAnsi="黑体" w:eastAsia="黑体" w:cs="黑体"/>
          <w:snapToGrid/>
          <w:kern w:val="2"/>
          <w:sz w:val="32"/>
          <w:szCs w:val="32"/>
          <w:lang w:val="en-US" w:eastAsia="zh-CN" w:bidi="ar-SA"/>
        </w:rPr>
      </w:pPr>
      <w:r>
        <w:rPr>
          <w:rFonts w:hint="default" w:ascii="黑体" w:hAnsi="黑体" w:eastAsia="黑体" w:cs="黑体"/>
          <w:snapToGrid/>
          <w:kern w:val="2"/>
          <w:sz w:val="32"/>
          <w:szCs w:val="32"/>
          <w:lang w:val="en-US" w:eastAsia="zh-CN" w:bidi="ar-SA"/>
        </w:rPr>
        <w:t>附件</w:t>
      </w:r>
      <w:bookmarkEnd w:id="1"/>
      <w:r>
        <w:rPr>
          <w:rFonts w:hint="eastAsia" w:ascii="黑体" w:hAnsi="黑体" w:cs="黑体"/>
          <w:snapToGrid/>
          <w:kern w:val="2"/>
          <w:sz w:val="32"/>
          <w:szCs w:val="32"/>
          <w:lang w:val="en-US" w:eastAsia="zh-CN" w:bidi="ar-SA"/>
        </w:rPr>
        <w:t>2</w:t>
      </w:r>
    </w:p>
    <w:p w14:paraId="1D6B57E0">
      <w:pPr>
        <w:rPr>
          <w:rFonts w:hint="default" w:ascii="黑体" w:hAnsi="黑体" w:eastAsia="黑体" w:cs="黑体"/>
          <w:snapToGrid/>
          <w:kern w:val="2"/>
          <w:sz w:val="32"/>
          <w:szCs w:val="32"/>
          <w:lang w:val="en-US" w:eastAsia="zh-CN" w:bidi="ar-SA"/>
        </w:rPr>
      </w:pPr>
    </w:p>
    <w:p w14:paraId="38527EB6">
      <w:pPr>
        <w:pStyle w:val="2"/>
        <w:rPr>
          <w:rFonts w:hint="default"/>
          <w:lang w:val="en-US" w:eastAsia="zh-CN"/>
        </w:rPr>
      </w:pPr>
    </w:p>
    <w:p w14:paraId="55CDA82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kern w:val="2"/>
          <w:sz w:val="44"/>
          <w:szCs w:val="44"/>
          <w:lang w:val="en-US" w:eastAsia="zh-CN"/>
        </w:rPr>
      </w:pPr>
      <w:r>
        <w:rPr>
          <w:rFonts w:hint="default" w:ascii="方正小标宋简体" w:hAnsi="方正小标宋简体" w:eastAsia="方正小标宋简体" w:cs="方正小标宋简体"/>
          <w:snapToGrid/>
          <w:kern w:val="2"/>
          <w:sz w:val="44"/>
          <w:szCs w:val="44"/>
          <w:lang w:val="en-US" w:eastAsia="zh-CN"/>
        </w:rPr>
        <w:t>支持提升精深加工能力项目实施细则</w:t>
      </w:r>
    </w:p>
    <w:p w14:paraId="460883AC">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color w:val="0000FF"/>
          <w:kern w:val="2"/>
          <w:sz w:val="32"/>
          <w:szCs w:val="32"/>
          <w:lang w:val="en-US" w:eastAsia="zh-CN" w:bidi="ar-SA"/>
        </w:rPr>
      </w:pPr>
    </w:p>
    <w:p w14:paraId="42F2BB70">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依据</w:t>
      </w:r>
      <w:r>
        <w:rPr>
          <w:rFonts w:hint="default" w:ascii="Times New Roman" w:hAnsi="Times New Roman" w:eastAsia="仿宋_GB2312" w:cs="Times New Roman"/>
          <w:snapToGrid/>
          <w:kern w:val="2"/>
          <w:sz w:val="32"/>
          <w:szCs w:val="32"/>
          <w:lang w:val="en-US" w:eastAsia="zh-CN"/>
        </w:rPr>
        <w:t>《中共中央 国务院关于锚定农业农村现代化扎实推进乡村全面振兴的意见》（2026年中央1号文件）</w:t>
      </w:r>
      <w:r>
        <w:rPr>
          <w:rFonts w:hint="eastAsia" w:ascii="Times New Roman" w:hAnsi="Times New Roman" w:eastAsia="仿宋_GB2312" w:cs="Times New Roman"/>
          <w:snapToGrid/>
          <w:kern w:val="2"/>
          <w:sz w:val="32"/>
          <w:szCs w:val="32"/>
          <w:lang w:val="en-US" w:eastAsia="zh-CN"/>
        </w:rPr>
        <w:t>、促进农产品加工业发展三年行动方案(2024—2026年)、</w:t>
      </w:r>
      <w:r>
        <w:rPr>
          <w:rFonts w:hint="default" w:ascii="Times New Roman" w:hAnsi="Times New Roman" w:eastAsia="仿宋_GB2312" w:cs="Times New Roman"/>
          <w:snapToGrid/>
          <w:kern w:val="2"/>
          <w:sz w:val="32"/>
          <w:szCs w:val="32"/>
          <w:lang w:val="en-US" w:eastAsia="zh-CN"/>
        </w:rPr>
        <w:t>《内蒙古自治区党委 自治区人民政府关于锚定农牧业农村牧区现代化扎实推进乡村全面振兴的实施意见》（2026年）</w:t>
      </w:r>
      <w:r>
        <w:rPr>
          <w:rFonts w:hint="eastAsia" w:ascii="Times New Roman" w:hAnsi="Times New Roman" w:eastAsia="仿宋_GB2312" w:cs="Times New Roman"/>
          <w:snapToGrid/>
          <w:kern w:val="2"/>
          <w:sz w:val="32"/>
          <w:szCs w:val="32"/>
          <w:lang w:val="en-US" w:eastAsia="zh-CN"/>
        </w:rPr>
        <w:t>、</w:t>
      </w:r>
      <w:r>
        <w:rPr>
          <w:rFonts w:hint="default" w:ascii="Times New Roman" w:hAnsi="Times New Roman" w:eastAsia="仿宋_GB2312" w:cs="Times New Roman"/>
          <w:snapToGrid/>
          <w:kern w:val="2"/>
          <w:sz w:val="32"/>
          <w:szCs w:val="32"/>
          <w:lang w:val="en-US" w:eastAsia="zh-CN"/>
        </w:rPr>
        <w:t>《内蒙古自治区培育壮大农副食品加工业行动方案（2025—2027年）》（内政办发〔2025〕9号）</w:t>
      </w:r>
      <w:r>
        <w:rPr>
          <w:rFonts w:hint="eastAsia" w:ascii="Times New Roman" w:hAnsi="Times New Roman" w:eastAsia="仿宋_GB2312" w:cs="Times New Roman"/>
          <w:snapToGrid/>
          <w:kern w:val="2"/>
          <w:sz w:val="32"/>
          <w:szCs w:val="32"/>
          <w:lang w:val="en-US" w:eastAsia="zh-CN"/>
        </w:rPr>
        <w:t>、《鄂尔多斯市人民政府关于印发推进奶产业高质量发展若干政策措施的通知》（鄂府发〔2025〕65号）等相关文件要求，结合实际，制定本实施细则。</w:t>
      </w:r>
    </w:p>
    <w:p w14:paraId="6B4FD942">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kern w:val="2"/>
          <w:sz w:val="32"/>
          <w:szCs w:val="32"/>
          <w:lang w:val="en-US" w:eastAsia="zh-CN"/>
        </w:rPr>
      </w:pPr>
      <w:r>
        <w:rPr>
          <w:rFonts w:hint="default" w:ascii="黑体" w:hAnsi="黑体" w:eastAsia="黑体" w:cs="黑体"/>
          <w:snapToGrid/>
          <w:kern w:val="2"/>
          <w:sz w:val="32"/>
          <w:szCs w:val="32"/>
          <w:lang w:val="en-US" w:eastAsia="zh-CN"/>
        </w:rPr>
        <w:t>一、补贴对象、标准和方式</w:t>
      </w:r>
    </w:p>
    <w:p w14:paraId="26BFAB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napToGrid/>
          <w:spacing w:val="0"/>
          <w:kern w:val="2"/>
          <w:sz w:val="32"/>
          <w:szCs w:val="32"/>
          <w:highlight w:val="none"/>
          <w:lang w:val="en-US" w:eastAsia="zh-CN"/>
        </w:rPr>
      </w:pPr>
      <w:r>
        <w:rPr>
          <w:rFonts w:hint="default" w:ascii="楷体_GB2312" w:hAnsi="楷体_GB2312" w:eastAsia="楷体_GB2312" w:cs="楷体_GB2312"/>
          <w:snapToGrid/>
          <w:spacing w:val="0"/>
          <w:kern w:val="2"/>
          <w:sz w:val="32"/>
          <w:szCs w:val="32"/>
          <w:highlight w:val="none"/>
          <w:lang w:val="en-US" w:eastAsia="zh-CN"/>
        </w:rPr>
        <w:t>(一)补贴对象</w:t>
      </w:r>
    </w:p>
    <w:p w14:paraId="4E7A4615">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1.对现有加工厂提标改造进行补贴。提标后年加工能力在700吨以上且带动农户50户以上的企业；</w:t>
      </w:r>
    </w:p>
    <w:p w14:paraId="4112D0F7">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2.对2026年1月1日以来新建加工厂进行补贴，新建年加工能力500吨以上的企业。</w:t>
      </w:r>
    </w:p>
    <w:p w14:paraId="762744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napToGrid/>
          <w:spacing w:val="0"/>
          <w:kern w:val="2"/>
          <w:sz w:val="32"/>
          <w:szCs w:val="32"/>
          <w:highlight w:val="none"/>
          <w:lang w:val="en-US" w:eastAsia="zh-CN"/>
        </w:rPr>
      </w:pPr>
      <w:r>
        <w:rPr>
          <w:rFonts w:hint="default" w:ascii="楷体_GB2312" w:hAnsi="楷体_GB2312" w:eastAsia="楷体_GB2312" w:cs="楷体_GB2312"/>
          <w:snapToGrid/>
          <w:spacing w:val="0"/>
          <w:kern w:val="2"/>
          <w:sz w:val="32"/>
          <w:szCs w:val="32"/>
          <w:highlight w:val="none"/>
          <w:lang w:val="en-US" w:eastAsia="zh-CN"/>
        </w:rPr>
        <w:t>(二)补贴标准</w:t>
      </w:r>
    </w:p>
    <w:p w14:paraId="553CBEA4">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1.对现有加工厂提标改造按照投资额的30%给予一次性奖励，奖励金额最高不超过100万元；</w:t>
      </w:r>
    </w:p>
    <w:p w14:paraId="28BF4CB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2.对新建加工厂按照投资额的30%给予一次性奖励，奖励金额最高不超过200万元。</w:t>
      </w:r>
    </w:p>
    <w:p w14:paraId="4700CC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napToGrid/>
          <w:spacing w:val="0"/>
          <w:kern w:val="2"/>
          <w:sz w:val="32"/>
          <w:szCs w:val="32"/>
          <w:highlight w:val="none"/>
          <w:lang w:val="en-US" w:eastAsia="zh-CN"/>
        </w:rPr>
      </w:pPr>
      <w:r>
        <w:rPr>
          <w:rFonts w:hint="default" w:ascii="楷体_GB2312" w:hAnsi="楷体_GB2312" w:eastAsia="楷体_GB2312" w:cs="楷体_GB2312"/>
          <w:snapToGrid/>
          <w:spacing w:val="0"/>
          <w:kern w:val="2"/>
          <w:sz w:val="32"/>
          <w:szCs w:val="32"/>
          <w:highlight w:val="none"/>
          <w:lang w:val="en-US" w:eastAsia="zh-CN"/>
        </w:rPr>
        <w:t>(三)资金用途和补贴范围</w:t>
      </w:r>
    </w:p>
    <w:p w14:paraId="08FE8590">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按照</w:t>
      </w:r>
      <w:r>
        <w:rPr>
          <w:rFonts w:hint="eastAsia" w:ascii="Times New Roman" w:hAnsi="Times New Roman" w:eastAsia="仿宋_GB2312" w:cs="Times New Roman"/>
          <w:snapToGrid/>
          <w:kern w:val="2"/>
          <w:sz w:val="32"/>
          <w:szCs w:val="32"/>
          <w:lang w:val="en-US" w:eastAsia="zh-CN"/>
        </w:rPr>
        <w:t>“</w:t>
      </w:r>
      <w:r>
        <w:rPr>
          <w:rFonts w:hint="default" w:ascii="Times New Roman" w:hAnsi="Times New Roman" w:eastAsia="仿宋_GB2312" w:cs="Times New Roman"/>
          <w:snapToGrid/>
          <w:kern w:val="2"/>
          <w:sz w:val="32"/>
          <w:szCs w:val="32"/>
          <w:lang w:val="en-US" w:eastAsia="zh-CN"/>
        </w:rPr>
        <w:t>缺什么补什么</w:t>
      </w:r>
      <w:r>
        <w:rPr>
          <w:rFonts w:hint="eastAsia" w:ascii="Times New Roman" w:hAnsi="Times New Roman" w:eastAsia="仿宋_GB2312" w:cs="Times New Roman"/>
          <w:snapToGrid/>
          <w:kern w:val="2"/>
          <w:sz w:val="32"/>
          <w:szCs w:val="32"/>
          <w:lang w:val="en-US" w:eastAsia="zh-CN"/>
        </w:rPr>
        <w:t>”</w:t>
      </w:r>
      <w:r>
        <w:rPr>
          <w:rFonts w:hint="default" w:ascii="Times New Roman" w:hAnsi="Times New Roman" w:eastAsia="仿宋_GB2312" w:cs="Times New Roman"/>
          <w:snapToGrid/>
          <w:kern w:val="2"/>
          <w:sz w:val="32"/>
          <w:szCs w:val="32"/>
          <w:lang w:val="en-US" w:eastAsia="zh-CN"/>
        </w:rPr>
        <w:t>的原则，支持农产品加工企业扩能升级，大力发展精深加工，延长产业链条，提高产品附加值，不断延链、补链、强链，进一步做大规模、提高标准。具体范围包括粮</w:t>
      </w:r>
      <w:r>
        <w:rPr>
          <w:rFonts w:hint="eastAsia" w:ascii="Times New Roman" w:hAnsi="Times New Roman" w:eastAsia="仿宋_GB2312" w:cs="Times New Roman"/>
          <w:snapToGrid/>
          <w:kern w:val="2"/>
          <w:sz w:val="32"/>
          <w:szCs w:val="32"/>
          <w:lang w:val="en-US" w:eastAsia="zh-CN"/>
        </w:rPr>
        <w:t>食</w:t>
      </w:r>
      <w:r>
        <w:rPr>
          <w:rFonts w:hint="default" w:ascii="Times New Roman" w:hAnsi="Times New Roman" w:eastAsia="仿宋_GB2312" w:cs="Times New Roman"/>
          <w:snapToGrid/>
          <w:kern w:val="2"/>
          <w:sz w:val="32"/>
          <w:szCs w:val="32"/>
          <w:lang w:val="en-US" w:eastAsia="zh-CN"/>
        </w:rPr>
        <w:t>、果蔬等加工及副产物加工。</w:t>
      </w:r>
    </w:p>
    <w:p w14:paraId="30A795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napToGrid/>
          <w:spacing w:val="0"/>
          <w:kern w:val="2"/>
          <w:sz w:val="32"/>
          <w:szCs w:val="32"/>
          <w:highlight w:val="none"/>
          <w:lang w:val="en-US" w:eastAsia="zh-CN"/>
        </w:rPr>
      </w:pPr>
      <w:r>
        <w:rPr>
          <w:rFonts w:hint="default" w:ascii="楷体_GB2312" w:hAnsi="楷体_GB2312" w:eastAsia="楷体_GB2312" w:cs="楷体_GB2312"/>
          <w:snapToGrid/>
          <w:spacing w:val="0"/>
          <w:kern w:val="2"/>
          <w:sz w:val="32"/>
          <w:szCs w:val="32"/>
          <w:highlight w:val="none"/>
          <w:lang w:val="en-US" w:eastAsia="zh-CN"/>
        </w:rPr>
        <w:t>(四)补贴方式</w:t>
      </w:r>
    </w:p>
    <w:p w14:paraId="282AD438">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按照</w:t>
      </w:r>
      <w:r>
        <w:rPr>
          <w:rFonts w:hint="eastAsia" w:ascii="Times New Roman" w:hAnsi="Times New Roman" w:eastAsia="仿宋_GB2312" w:cs="Times New Roman"/>
          <w:snapToGrid/>
          <w:kern w:val="2"/>
          <w:sz w:val="32"/>
          <w:szCs w:val="32"/>
          <w:lang w:val="en-US" w:eastAsia="zh-CN"/>
        </w:rPr>
        <w:t>“</w:t>
      </w:r>
      <w:r>
        <w:rPr>
          <w:rFonts w:hint="default" w:ascii="Times New Roman" w:hAnsi="Times New Roman" w:eastAsia="仿宋_GB2312" w:cs="Times New Roman"/>
          <w:snapToGrid/>
          <w:kern w:val="2"/>
          <w:sz w:val="32"/>
          <w:szCs w:val="32"/>
          <w:lang w:val="en-US" w:eastAsia="zh-CN"/>
        </w:rPr>
        <w:t>先建后补、以奖代补</w:t>
      </w:r>
      <w:r>
        <w:rPr>
          <w:rFonts w:hint="eastAsia" w:ascii="Times New Roman" w:hAnsi="Times New Roman" w:eastAsia="仿宋_GB2312" w:cs="Times New Roman"/>
          <w:snapToGrid/>
          <w:kern w:val="2"/>
          <w:sz w:val="32"/>
          <w:szCs w:val="32"/>
          <w:lang w:val="en-US" w:eastAsia="zh-CN"/>
        </w:rPr>
        <w:t>”</w:t>
      </w:r>
      <w:r>
        <w:rPr>
          <w:rFonts w:hint="default" w:ascii="Times New Roman" w:hAnsi="Times New Roman" w:eastAsia="仿宋_GB2312" w:cs="Times New Roman"/>
          <w:snapToGrid/>
          <w:kern w:val="2"/>
          <w:sz w:val="32"/>
          <w:szCs w:val="32"/>
          <w:lang w:val="en-US" w:eastAsia="zh-CN"/>
        </w:rPr>
        <w:t>的方式，补贴资金在项目验收后予以兑现。</w:t>
      </w:r>
    </w:p>
    <w:p w14:paraId="739AFE14">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kern w:val="2"/>
          <w:sz w:val="32"/>
          <w:szCs w:val="32"/>
          <w:lang w:val="en-US" w:eastAsia="zh-CN"/>
        </w:rPr>
      </w:pPr>
      <w:r>
        <w:rPr>
          <w:rFonts w:hint="default" w:ascii="黑体" w:hAnsi="黑体" w:eastAsia="黑体" w:cs="黑体"/>
          <w:snapToGrid/>
          <w:kern w:val="2"/>
          <w:sz w:val="32"/>
          <w:szCs w:val="32"/>
          <w:lang w:val="en-US" w:eastAsia="zh-CN"/>
        </w:rPr>
        <w:t>二、实施程序</w:t>
      </w:r>
    </w:p>
    <w:p w14:paraId="67DAE997">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lang w:val="en-US" w:eastAsia="zh-CN"/>
        </w:rPr>
      </w:pPr>
      <w:r>
        <w:rPr>
          <w:rFonts w:hint="default" w:ascii="楷体_GB2312" w:hAnsi="楷体_GB2312" w:eastAsia="楷体_GB2312" w:cs="楷体_GB2312"/>
          <w:snapToGrid/>
          <w:spacing w:val="0"/>
          <w:kern w:val="2"/>
          <w:sz w:val="32"/>
          <w:szCs w:val="32"/>
          <w:highlight w:val="none"/>
          <w:lang w:val="en-US" w:eastAsia="zh-CN"/>
        </w:rPr>
        <w:t>(一)企业申报。</w:t>
      </w:r>
      <w:r>
        <w:rPr>
          <w:rFonts w:hint="default" w:ascii="Times New Roman" w:hAnsi="Times New Roman" w:eastAsia="仿宋_GB2312" w:cs="Times New Roman"/>
          <w:snapToGrid/>
          <w:kern w:val="2"/>
          <w:sz w:val="32"/>
          <w:szCs w:val="32"/>
          <w:lang w:val="en-US" w:eastAsia="zh-CN"/>
        </w:rPr>
        <w:t>建设主体自愿新建或改扩建农产品加工厂，可于项目开工年度前进行申报，填报《达拉特旗农产品加工项目申报表》（附件4-1）</w:t>
      </w:r>
      <w:r>
        <w:rPr>
          <w:rFonts w:hint="eastAsia" w:ascii="Times New Roman" w:hAnsi="Times New Roman" w:eastAsia="仿宋_GB2312" w:cs="Times New Roman"/>
          <w:snapToGrid/>
          <w:kern w:val="2"/>
          <w:sz w:val="32"/>
          <w:szCs w:val="32"/>
          <w:lang w:val="en-US" w:eastAsia="zh-CN"/>
        </w:rPr>
        <w:t>，</w:t>
      </w:r>
      <w:r>
        <w:rPr>
          <w:rFonts w:hint="default" w:ascii="Times New Roman" w:hAnsi="Times New Roman" w:eastAsia="仿宋_GB2312" w:cs="Times New Roman"/>
          <w:snapToGrid/>
          <w:kern w:val="2"/>
          <w:sz w:val="32"/>
          <w:szCs w:val="32"/>
          <w:lang w:val="en-US" w:eastAsia="zh-CN"/>
        </w:rPr>
        <w:t>苏木镇审核后报至旗农牧局。</w:t>
      </w:r>
    </w:p>
    <w:p w14:paraId="572E45DC">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lang w:val="en-US" w:eastAsia="zh-CN"/>
        </w:rPr>
      </w:pPr>
      <w:r>
        <w:rPr>
          <w:rFonts w:hint="default" w:ascii="楷体_GB2312" w:hAnsi="楷体_GB2312" w:eastAsia="楷体_GB2312" w:cs="楷体_GB2312"/>
          <w:b w:val="0"/>
          <w:bCs w:val="0"/>
          <w:snapToGrid/>
          <w:spacing w:val="0"/>
          <w:kern w:val="2"/>
          <w:sz w:val="32"/>
          <w:szCs w:val="32"/>
          <w:highlight w:val="none"/>
          <w:lang w:val="en-US" w:eastAsia="zh-CN"/>
        </w:rPr>
        <w:t>(二)项目审定。</w:t>
      </w:r>
      <w:r>
        <w:rPr>
          <w:rFonts w:hint="default" w:ascii="Times New Roman" w:hAnsi="Times New Roman" w:eastAsia="仿宋_GB2312" w:cs="Times New Roman"/>
          <w:snapToGrid/>
          <w:kern w:val="2"/>
          <w:sz w:val="32"/>
          <w:szCs w:val="32"/>
          <w:lang w:val="en-US" w:eastAsia="zh-CN"/>
        </w:rPr>
        <w:t>新建的农产品加工企业、改扩建农产品加工企业需编写实施方案（附件4-2）,包括项目概况、建设目标、建设内容（重点突出加工）、效益等内容。由旗农牧局组织专家对实施方案进行评审，并对项目实施主体进行公示，接受社会监督，公示期5个工作日。</w:t>
      </w:r>
    </w:p>
    <w:p w14:paraId="745BD292">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lang w:val="en-US" w:eastAsia="zh-CN"/>
        </w:rPr>
      </w:pPr>
      <w:r>
        <w:rPr>
          <w:rFonts w:hint="default" w:ascii="楷体_GB2312" w:hAnsi="楷体_GB2312" w:eastAsia="楷体_GB2312" w:cs="楷体_GB2312"/>
          <w:b w:val="0"/>
          <w:bCs w:val="0"/>
          <w:snapToGrid/>
          <w:spacing w:val="0"/>
          <w:kern w:val="2"/>
          <w:sz w:val="32"/>
          <w:szCs w:val="32"/>
          <w:highlight w:val="none"/>
          <w:lang w:val="en-US" w:eastAsia="zh-CN"/>
        </w:rPr>
        <w:t>(三)企业自验。</w:t>
      </w:r>
      <w:r>
        <w:rPr>
          <w:rFonts w:hint="default" w:ascii="Times New Roman" w:hAnsi="Times New Roman" w:eastAsia="仿宋_GB2312" w:cs="Times New Roman"/>
          <w:snapToGrid/>
          <w:kern w:val="2"/>
          <w:sz w:val="32"/>
          <w:szCs w:val="32"/>
          <w:lang w:val="en-US" w:eastAsia="zh-CN"/>
        </w:rPr>
        <w:t>项目建设单位在项目建成后，自评达到本政策支持条件后填报《达拉特旗农产品加工补贴项目验收材料》（附件4-3）,需提供以下材料：</w:t>
      </w:r>
    </w:p>
    <w:p w14:paraId="2365031E">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1.达拉特旗农产品加工补贴项目验收申请表；</w:t>
      </w:r>
    </w:p>
    <w:p w14:paraId="3231D320">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2.证明材料（包括但不限于）《营业执照》、土地手续及相关证件或与精深加工项目相符合的</w:t>
      </w:r>
      <w:r>
        <w:rPr>
          <w:rFonts w:hint="eastAsia" w:ascii="Times New Roman" w:hAnsi="Times New Roman" w:eastAsia="仿宋_GB2312" w:cs="Times New Roman"/>
          <w:snapToGrid/>
          <w:kern w:val="2"/>
          <w:sz w:val="32"/>
          <w:szCs w:val="32"/>
          <w:lang w:val="en-US" w:eastAsia="zh-CN"/>
        </w:rPr>
        <w:t>其他生产</w:t>
      </w:r>
      <w:r>
        <w:rPr>
          <w:rFonts w:hint="default" w:ascii="Times New Roman" w:hAnsi="Times New Roman" w:eastAsia="仿宋_GB2312" w:cs="Times New Roman"/>
          <w:snapToGrid/>
          <w:kern w:val="2"/>
          <w:sz w:val="32"/>
          <w:szCs w:val="32"/>
          <w:lang w:val="en-US" w:eastAsia="zh-CN"/>
        </w:rPr>
        <w:t>许可证原件及复印件；</w:t>
      </w:r>
    </w:p>
    <w:p w14:paraId="0B68CC50">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val="en-US" w:eastAsia="zh-CN"/>
        </w:rPr>
        <w:t>3.总投资额、年设计加工能力等证明材料。</w:t>
      </w:r>
    </w:p>
    <w:p w14:paraId="256E8974">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lang w:val="en-US" w:eastAsia="zh-CN"/>
        </w:rPr>
      </w:pPr>
      <w:r>
        <w:rPr>
          <w:rFonts w:hint="default" w:ascii="楷体_GB2312" w:hAnsi="楷体_GB2312" w:eastAsia="楷体_GB2312" w:cs="楷体_GB2312"/>
          <w:b w:val="0"/>
          <w:bCs w:val="0"/>
          <w:snapToGrid/>
          <w:spacing w:val="0"/>
          <w:kern w:val="2"/>
          <w:sz w:val="32"/>
          <w:szCs w:val="32"/>
          <w:highlight w:val="none"/>
          <w:lang w:val="en-US" w:eastAsia="zh-CN"/>
        </w:rPr>
        <w:t>(四)苏木镇初验。</w:t>
      </w:r>
      <w:r>
        <w:rPr>
          <w:rFonts w:hint="default" w:ascii="Times New Roman" w:hAnsi="Times New Roman" w:eastAsia="仿宋_GB2312" w:cs="Times New Roman"/>
          <w:snapToGrid/>
          <w:kern w:val="2"/>
          <w:sz w:val="32"/>
          <w:szCs w:val="32"/>
          <w:lang w:val="en-US" w:eastAsia="zh-CN"/>
        </w:rPr>
        <w:t>苏木镇对申报材料、建设情况，通过实地查验与资料审核相结合的方式进行初验，初验后将《达拉特旗农产品加工补贴项目汇总表》（附件4-4）及相关材料报旗农牧局。</w:t>
      </w:r>
    </w:p>
    <w:p w14:paraId="53FB62EC">
      <w:pPr>
        <w:keepNext w:val="0"/>
        <w:keepLines w:val="0"/>
        <w:pageBreakBefore w:val="0"/>
        <w:widowControl/>
        <w:kinsoku/>
        <w:wordWrap/>
        <w:overflowPunct w:val="0"/>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kern w:val="2"/>
          <w:sz w:val="32"/>
          <w:szCs w:val="32"/>
          <w:lang w:val="en-US" w:eastAsia="zh-CN"/>
        </w:rPr>
      </w:pPr>
      <w:r>
        <w:rPr>
          <w:rFonts w:hint="default" w:ascii="楷体_GB2312" w:hAnsi="楷体_GB2312" w:eastAsia="楷体_GB2312" w:cs="楷体_GB2312"/>
          <w:b w:val="0"/>
          <w:bCs w:val="0"/>
          <w:snapToGrid/>
          <w:spacing w:val="0"/>
          <w:kern w:val="2"/>
          <w:sz w:val="32"/>
          <w:szCs w:val="32"/>
          <w:highlight w:val="none"/>
          <w:lang w:val="en-US" w:eastAsia="zh-CN"/>
        </w:rPr>
        <w:t>（五）审核验收。</w:t>
      </w:r>
      <w:r>
        <w:rPr>
          <w:rFonts w:hint="default" w:ascii="Times New Roman" w:hAnsi="Times New Roman" w:eastAsia="仿宋_GB2312" w:cs="Times New Roman"/>
          <w:snapToGrid/>
          <w:kern w:val="2"/>
          <w:sz w:val="32"/>
          <w:szCs w:val="32"/>
          <w:lang w:val="en-US" w:eastAsia="zh-CN"/>
        </w:rPr>
        <w:t>达旗农牧部门收到初审通过的材料后，组织相关人员采取实地查验与资料审核相结合的方式进行审核验收，并将审验结果进行公示，公示期5个工作日。公示无异议后，按照程序拨付奖补资金。</w:t>
      </w:r>
    </w:p>
    <w:p w14:paraId="33EDC531">
      <w:pPr>
        <w:spacing w:line="222" w:lineRule="auto"/>
        <w:rPr>
          <w:rFonts w:ascii="黑体" w:hAnsi="黑体" w:eastAsia="黑体" w:cs="黑体"/>
          <w:sz w:val="32"/>
          <w:szCs w:val="32"/>
          <w:highlight w:val="yellow"/>
        </w:rPr>
        <w:sectPr>
          <w:pgSz w:w="11900" w:h="16830"/>
          <w:pgMar w:top="1440" w:right="1389" w:bottom="1440" w:left="1446" w:header="0" w:footer="1548" w:gutter="0"/>
          <w:cols w:space="720" w:num="1"/>
        </w:sectPr>
      </w:pPr>
    </w:p>
    <w:p w14:paraId="2D9C97EA">
      <w:pPr>
        <w:pStyle w:val="2"/>
        <w:spacing w:line="243" w:lineRule="auto"/>
        <w:rPr>
          <w:highlight w:val="yellow"/>
        </w:rPr>
      </w:pPr>
    </w:p>
    <w:p w14:paraId="10C5F284">
      <w:pPr>
        <w:pStyle w:val="4"/>
        <w:bidi w:val="0"/>
        <w:ind w:left="0" w:leftChars="0" w:firstLine="0" w:firstLineChars="0"/>
        <w:rPr>
          <w:rFonts w:hint="default" w:ascii="黑体" w:hAnsi="黑体" w:eastAsia="黑体" w:cs="黑体"/>
          <w:snapToGrid/>
          <w:kern w:val="2"/>
          <w:sz w:val="32"/>
          <w:szCs w:val="32"/>
          <w:lang w:val="en-US" w:eastAsia="zh-CN" w:bidi="ar-SA"/>
        </w:rPr>
      </w:pPr>
      <w:bookmarkStart w:id="4" w:name="_Toc6777"/>
      <w:r>
        <w:rPr>
          <w:rFonts w:hint="default" w:ascii="黑体" w:hAnsi="黑体" w:eastAsia="黑体" w:cs="黑体"/>
          <w:snapToGrid/>
          <w:kern w:val="2"/>
          <w:sz w:val="32"/>
          <w:szCs w:val="32"/>
          <w:lang w:val="en-US" w:eastAsia="zh-CN" w:bidi="ar-SA"/>
        </w:rPr>
        <w:t>附件</w:t>
      </w:r>
      <w:r>
        <w:rPr>
          <w:rFonts w:hint="eastAsia" w:ascii="黑体" w:hAnsi="黑体" w:eastAsia="黑体" w:cs="黑体"/>
          <w:snapToGrid/>
          <w:kern w:val="2"/>
          <w:sz w:val="32"/>
          <w:szCs w:val="32"/>
          <w:lang w:val="en-US" w:eastAsia="zh-CN" w:bidi="ar-SA"/>
        </w:rPr>
        <w:t>2</w:t>
      </w:r>
      <w:r>
        <w:rPr>
          <w:rFonts w:hint="default" w:ascii="黑体" w:hAnsi="黑体" w:eastAsia="黑体" w:cs="黑体"/>
          <w:snapToGrid/>
          <w:kern w:val="2"/>
          <w:sz w:val="32"/>
          <w:szCs w:val="32"/>
          <w:lang w:val="en-US" w:eastAsia="zh-CN" w:bidi="ar-SA"/>
        </w:rPr>
        <w:t>-1</w:t>
      </w:r>
      <w:bookmarkEnd w:id="4"/>
    </w:p>
    <w:p w14:paraId="3098B452">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方正小标宋简体" w:hAnsi="方正小标宋简体" w:eastAsia="方正小标宋简体" w:cs="方正小标宋简体"/>
          <w:snapToGrid/>
          <w:kern w:val="2"/>
          <w:sz w:val="44"/>
          <w:szCs w:val="44"/>
          <w:lang w:val="en-US" w:eastAsia="zh-CN"/>
        </w:rPr>
      </w:pPr>
    </w:p>
    <w:p w14:paraId="6FCD0DA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kern w:val="2"/>
          <w:sz w:val="44"/>
          <w:szCs w:val="44"/>
          <w:lang w:val="en-US" w:eastAsia="zh-CN"/>
        </w:rPr>
      </w:pPr>
      <w:r>
        <w:rPr>
          <w:rFonts w:hint="default" w:ascii="方正小标宋简体" w:hAnsi="方正小标宋简体" w:eastAsia="方正小标宋简体" w:cs="方正小标宋简体"/>
          <w:snapToGrid/>
          <w:kern w:val="2"/>
          <w:sz w:val="44"/>
          <w:szCs w:val="44"/>
          <w:lang w:val="en-US" w:eastAsia="zh-CN"/>
        </w:rPr>
        <w:t>达拉特旗农产品加工建设项目申报表</w:t>
      </w:r>
    </w:p>
    <w:p w14:paraId="0A90134F">
      <w:pPr>
        <w:spacing w:before="324" w:line="228" w:lineRule="auto"/>
        <w:rPr>
          <w:rFonts w:hint="eastAsia" w:ascii="仿宋_GB2312" w:hAnsi="仿宋_GB2312" w:eastAsia="仿宋_GB2312" w:cs="仿宋_GB2312"/>
          <w:sz w:val="32"/>
          <w:szCs w:val="32"/>
        </w:rPr>
      </w:pPr>
      <w:r>
        <w:rPr>
          <w:rFonts w:hint="eastAsia" w:ascii="仿宋_GB2312" w:hAnsi="仿宋_GB2312" w:eastAsia="仿宋_GB2312" w:cs="仿宋_GB2312"/>
          <w:spacing w:val="13"/>
          <w:position w:val="2"/>
          <w:sz w:val="32"/>
          <w:szCs w:val="32"/>
          <w:lang w:val="en-US" w:eastAsia="zh-CN"/>
        </w:rPr>
        <w:t xml:space="preserve">苏木镇意见（公章）：        </w:t>
      </w:r>
      <w:r>
        <w:rPr>
          <w:rFonts w:hint="eastAsia" w:ascii="仿宋_GB2312" w:hAnsi="仿宋_GB2312" w:eastAsia="仿宋_GB2312" w:cs="仿宋_GB2312"/>
          <w:spacing w:val="13"/>
          <w:position w:val="2"/>
          <w:sz w:val="32"/>
          <w:szCs w:val="32"/>
        </w:rPr>
        <w:t>填报单位(公章):</w:t>
      </w:r>
      <w:r>
        <w:rPr>
          <w:rFonts w:hint="eastAsia" w:ascii="仿宋_GB2312" w:hAnsi="仿宋_GB2312" w:eastAsia="仿宋_GB2312" w:cs="仿宋_GB2312"/>
          <w:spacing w:val="3"/>
          <w:position w:val="2"/>
          <w:sz w:val="32"/>
          <w:szCs w:val="32"/>
        </w:rPr>
        <w:t xml:space="preserve">               </w:t>
      </w:r>
      <w:r>
        <w:rPr>
          <w:rFonts w:hint="eastAsia" w:ascii="仿宋_GB2312" w:hAnsi="仿宋_GB2312" w:eastAsia="仿宋_GB2312" w:cs="仿宋_GB2312"/>
          <w:spacing w:val="13"/>
          <w:position w:val="-2"/>
          <w:sz w:val="32"/>
          <w:szCs w:val="32"/>
        </w:rPr>
        <w:t xml:space="preserve">填报时间：   </w:t>
      </w:r>
      <w:r>
        <w:rPr>
          <w:rFonts w:hint="eastAsia" w:ascii="仿宋_GB2312" w:hAnsi="仿宋_GB2312" w:eastAsia="仿宋_GB2312" w:cs="仿宋_GB2312"/>
          <w:spacing w:val="13"/>
          <w:position w:val="-6"/>
          <w:sz w:val="32"/>
          <w:szCs w:val="32"/>
        </w:rPr>
        <w:t xml:space="preserve">年    </w:t>
      </w:r>
      <w:r>
        <w:rPr>
          <w:rFonts w:hint="eastAsia" w:ascii="仿宋_GB2312" w:hAnsi="仿宋_GB2312" w:eastAsia="仿宋_GB2312" w:cs="仿宋_GB2312"/>
          <w:spacing w:val="12"/>
          <w:position w:val="-6"/>
          <w:sz w:val="32"/>
          <w:szCs w:val="32"/>
        </w:rPr>
        <w:t>月   日</w:t>
      </w:r>
    </w:p>
    <w:tbl>
      <w:tblPr>
        <w:tblStyle w:val="14"/>
        <w:tblW w:w="148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1469"/>
        <w:gridCol w:w="1369"/>
        <w:gridCol w:w="2234"/>
        <w:gridCol w:w="1164"/>
        <w:gridCol w:w="949"/>
        <w:gridCol w:w="949"/>
        <w:gridCol w:w="746"/>
        <w:gridCol w:w="884"/>
        <w:gridCol w:w="1019"/>
        <w:gridCol w:w="877"/>
        <w:gridCol w:w="727"/>
        <w:gridCol w:w="1819"/>
      </w:tblGrid>
      <w:tr w14:paraId="75509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84" w:type="dxa"/>
            <w:vMerge w:val="restart"/>
            <w:tcBorders>
              <w:bottom w:val="nil"/>
            </w:tcBorders>
            <w:vAlign w:val="center"/>
          </w:tcPr>
          <w:p w14:paraId="4A2DAEDC">
            <w:pPr>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序号</w:t>
            </w:r>
          </w:p>
        </w:tc>
        <w:tc>
          <w:tcPr>
            <w:tcW w:w="1469" w:type="dxa"/>
            <w:vMerge w:val="restart"/>
            <w:tcBorders>
              <w:bottom w:val="nil"/>
            </w:tcBorders>
            <w:vAlign w:val="center"/>
          </w:tcPr>
          <w:p w14:paraId="64D156BD">
            <w:pPr>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项目名称</w:t>
            </w:r>
          </w:p>
        </w:tc>
        <w:tc>
          <w:tcPr>
            <w:tcW w:w="1369" w:type="dxa"/>
            <w:vMerge w:val="restart"/>
            <w:tcBorders>
              <w:bottom w:val="nil"/>
            </w:tcBorders>
            <w:vAlign w:val="center"/>
          </w:tcPr>
          <w:p w14:paraId="6294CB02">
            <w:pPr>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建设主体</w:t>
            </w:r>
          </w:p>
        </w:tc>
        <w:tc>
          <w:tcPr>
            <w:tcW w:w="2234" w:type="dxa"/>
            <w:vMerge w:val="restart"/>
            <w:tcBorders>
              <w:bottom w:val="nil"/>
            </w:tcBorders>
            <w:vAlign w:val="center"/>
          </w:tcPr>
          <w:p w14:paraId="7A531FBA">
            <w:pPr>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项目地址</w:t>
            </w:r>
          </w:p>
        </w:tc>
        <w:tc>
          <w:tcPr>
            <w:tcW w:w="1164" w:type="dxa"/>
            <w:vMerge w:val="restart"/>
            <w:tcBorders>
              <w:bottom w:val="nil"/>
            </w:tcBorders>
            <w:vAlign w:val="center"/>
          </w:tcPr>
          <w:p w14:paraId="3AA20F21">
            <w:pPr>
              <w:keepNext w:val="0"/>
              <w:keepLines w:val="0"/>
              <w:pageBreakBefore w:val="0"/>
              <w:widowControl/>
              <w:kinsoku w:val="0"/>
              <w:wordWrap/>
              <w:overflowPunct/>
              <w:topLinePunct w:val="0"/>
              <w:autoSpaceDE w:val="0"/>
              <w:autoSpaceDN w:val="0"/>
              <w:bidi w:val="0"/>
              <w:adjustRightInd w:val="0"/>
              <w:snapToGrid w:val="0"/>
              <w:spacing w:line="199"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建设性</w:t>
            </w:r>
            <w:r>
              <w:rPr>
                <w:rFonts w:hint="eastAsia" w:ascii="宋体" w:hAnsi="宋体" w:eastAsia="宋体" w:cs="宋体"/>
                <w:spacing w:val="21"/>
                <w:sz w:val="24"/>
                <w:szCs w:val="24"/>
              </w:rPr>
              <w:t>质(新建/改</w:t>
            </w:r>
            <w:r>
              <w:rPr>
                <w:rFonts w:hint="eastAsia" w:ascii="宋体" w:hAnsi="宋体" w:eastAsia="宋体" w:cs="宋体"/>
                <w:spacing w:val="37"/>
                <w:sz w:val="24"/>
                <w:szCs w:val="24"/>
              </w:rPr>
              <w:t>扩建)</w:t>
            </w:r>
          </w:p>
        </w:tc>
        <w:tc>
          <w:tcPr>
            <w:tcW w:w="949" w:type="dxa"/>
            <w:vMerge w:val="restart"/>
            <w:tcBorders>
              <w:bottom w:val="nil"/>
            </w:tcBorders>
            <w:vAlign w:val="center"/>
          </w:tcPr>
          <w:p w14:paraId="04BA21B5">
            <w:pPr>
              <w:keepNext w:val="0"/>
              <w:keepLines w:val="0"/>
              <w:pageBreakBefore w:val="0"/>
              <w:widowControl/>
              <w:kinsoku w:val="0"/>
              <w:wordWrap/>
              <w:overflowPunct/>
              <w:topLinePunct w:val="0"/>
              <w:autoSpaceDE w:val="0"/>
              <w:autoSpaceDN w:val="0"/>
              <w:bidi w:val="0"/>
              <w:adjustRightInd w:val="0"/>
              <w:snapToGrid w:val="0"/>
              <w:spacing w:line="201"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0"/>
                <w:sz w:val="24"/>
                <w:szCs w:val="24"/>
              </w:rPr>
              <w:t>总投资额</w:t>
            </w:r>
          </w:p>
          <w:p w14:paraId="32AD9700">
            <w:pPr>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3"/>
                <w:sz w:val="24"/>
                <w:szCs w:val="24"/>
              </w:rPr>
              <w:t>(万元)</w:t>
            </w:r>
          </w:p>
        </w:tc>
        <w:tc>
          <w:tcPr>
            <w:tcW w:w="949" w:type="dxa"/>
            <w:vMerge w:val="restart"/>
            <w:tcBorders>
              <w:bottom w:val="nil"/>
            </w:tcBorders>
            <w:vAlign w:val="center"/>
          </w:tcPr>
          <w:p w14:paraId="706ABB8B">
            <w:pPr>
              <w:keepNext w:val="0"/>
              <w:keepLines w:val="0"/>
              <w:pageBreakBefore w:val="0"/>
              <w:widowControl/>
              <w:kinsoku w:val="0"/>
              <w:wordWrap/>
              <w:overflowPunct/>
              <w:topLinePunct w:val="0"/>
              <w:autoSpaceDE w:val="0"/>
              <w:autoSpaceDN w:val="0"/>
              <w:bidi w:val="0"/>
              <w:adjustRightInd w:val="0"/>
              <w:snapToGrid w:val="0"/>
              <w:spacing w:line="215"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0"/>
                <w:sz w:val="24"/>
                <w:szCs w:val="24"/>
              </w:rPr>
              <w:t>项目开工</w:t>
            </w:r>
            <w:r>
              <w:rPr>
                <w:rFonts w:hint="eastAsia" w:ascii="宋体" w:hAnsi="宋体" w:eastAsia="宋体" w:cs="宋体"/>
                <w:spacing w:val="1"/>
                <w:sz w:val="24"/>
                <w:szCs w:val="24"/>
              </w:rPr>
              <w:t xml:space="preserve"> </w:t>
            </w:r>
            <w:r>
              <w:rPr>
                <w:rFonts w:hint="eastAsia" w:ascii="宋体" w:hAnsi="宋体" w:eastAsia="宋体" w:cs="宋体"/>
                <w:spacing w:val="5"/>
                <w:sz w:val="24"/>
                <w:szCs w:val="24"/>
              </w:rPr>
              <w:t>时间</w:t>
            </w:r>
          </w:p>
        </w:tc>
        <w:tc>
          <w:tcPr>
            <w:tcW w:w="746" w:type="dxa"/>
            <w:vMerge w:val="restart"/>
            <w:tcBorders>
              <w:bottom w:val="nil"/>
            </w:tcBorders>
            <w:vAlign w:val="center"/>
          </w:tcPr>
          <w:p w14:paraId="16DE077C">
            <w:pPr>
              <w:keepNext w:val="0"/>
              <w:keepLines w:val="0"/>
              <w:pageBreakBefore w:val="0"/>
              <w:widowControl/>
              <w:kinsoku w:val="0"/>
              <w:wordWrap/>
              <w:overflowPunct/>
              <w:topLinePunct w:val="0"/>
              <w:autoSpaceDE w:val="0"/>
              <w:autoSpaceDN w:val="0"/>
              <w:bidi w:val="0"/>
              <w:adjustRightInd w:val="0"/>
              <w:snapToGrid w:val="0"/>
              <w:spacing w:line="195"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预计竣</w:t>
            </w:r>
          </w:p>
          <w:p w14:paraId="2AE46AE6">
            <w:pPr>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工时间</w:t>
            </w:r>
          </w:p>
        </w:tc>
        <w:tc>
          <w:tcPr>
            <w:tcW w:w="1903" w:type="dxa"/>
            <w:gridSpan w:val="2"/>
            <w:vAlign w:val="center"/>
          </w:tcPr>
          <w:p w14:paraId="7A4395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lang w:val="en-US" w:eastAsia="zh-CN"/>
              </w:rPr>
            </w:pPr>
            <w:r>
              <w:rPr>
                <w:rFonts w:hint="eastAsia" w:ascii="宋体" w:hAnsi="宋体" w:eastAsia="宋体" w:cs="宋体"/>
                <w:spacing w:val="2"/>
                <w:sz w:val="24"/>
                <w:szCs w:val="24"/>
              </w:rPr>
              <w:t>提标改造</w:t>
            </w:r>
            <w:r>
              <w:rPr>
                <w:rFonts w:hint="eastAsia" w:ascii="宋体" w:hAnsi="宋体" w:eastAsia="宋体" w:cs="宋体"/>
                <w:spacing w:val="4"/>
                <w:sz w:val="24"/>
                <w:szCs w:val="24"/>
              </w:rPr>
              <w:t>加工</w:t>
            </w:r>
            <w:r>
              <w:rPr>
                <w:rFonts w:hint="eastAsia" w:ascii="宋体" w:hAnsi="宋体" w:eastAsia="宋体" w:cs="宋体"/>
                <w:spacing w:val="4"/>
                <w:sz w:val="24"/>
                <w:szCs w:val="24"/>
                <w:lang w:val="en-US" w:eastAsia="zh-CN"/>
              </w:rPr>
              <w:t>厂</w:t>
            </w:r>
          </w:p>
        </w:tc>
        <w:tc>
          <w:tcPr>
            <w:tcW w:w="1604" w:type="dxa"/>
            <w:gridSpan w:val="2"/>
            <w:vAlign w:val="center"/>
          </w:tcPr>
          <w:p w14:paraId="0DA26C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新建</w:t>
            </w:r>
            <w:r>
              <w:rPr>
                <w:rFonts w:hint="eastAsia" w:ascii="宋体" w:hAnsi="宋体" w:eastAsia="宋体" w:cs="宋体"/>
                <w:spacing w:val="4"/>
                <w:sz w:val="24"/>
                <w:szCs w:val="24"/>
              </w:rPr>
              <w:t>加工厂</w:t>
            </w:r>
          </w:p>
        </w:tc>
        <w:tc>
          <w:tcPr>
            <w:tcW w:w="1819" w:type="dxa"/>
            <w:vMerge w:val="restart"/>
            <w:tcBorders>
              <w:bottom w:val="nil"/>
            </w:tcBorders>
            <w:vAlign w:val="center"/>
          </w:tcPr>
          <w:p w14:paraId="102071E7">
            <w:pPr>
              <w:keepNext w:val="0"/>
              <w:keepLines w:val="0"/>
              <w:pageBreakBefore w:val="0"/>
              <w:widowControl/>
              <w:kinsoku w:val="0"/>
              <w:wordWrap/>
              <w:overflowPunct/>
              <w:topLinePunct w:val="0"/>
              <w:autoSpaceDE w:val="0"/>
              <w:autoSpaceDN w:val="0"/>
              <w:bidi w:val="0"/>
              <w:adjustRightInd w:val="0"/>
              <w:snapToGrid w:val="0"/>
              <w:spacing w:line="213"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建设内容(</w:t>
            </w:r>
            <w:r>
              <w:rPr>
                <w:rFonts w:hint="eastAsia" w:ascii="宋体" w:hAnsi="宋体" w:eastAsia="宋体" w:cs="宋体"/>
                <w:spacing w:val="2"/>
                <w:sz w:val="24"/>
                <w:szCs w:val="24"/>
                <w:lang w:eastAsia="zh-CN"/>
              </w:rPr>
              <w:t>重点</w:t>
            </w:r>
            <w:r>
              <w:rPr>
                <w:rFonts w:hint="eastAsia" w:ascii="宋体" w:hAnsi="宋体" w:eastAsia="宋体" w:cs="宋体"/>
                <w:spacing w:val="2"/>
                <w:sz w:val="24"/>
                <w:szCs w:val="24"/>
              </w:rPr>
              <w:t>突出</w:t>
            </w:r>
            <w:r>
              <w:rPr>
                <w:rFonts w:hint="eastAsia" w:ascii="宋体" w:hAnsi="宋体" w:eastAsia="宋体" w:cs="宋体"/>
                <w:spacing w:val="7"/>
                <w:sz w:val="24"/>
                <w:szCs w:val="24"/>
              </w:rPr>
              <w:t>加工内容)</w:t>
            </w:r>
          </w:p>
        </w:tc>
      </w:tr>
      <w:tr w14:paraId="7BC23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7" w:hRule="atLeast"/>
        </w:trPr>
        <w:tc>
          <w:tcPr>
            <w:tcW w:w="684" w:type="dxa"/>
            <w:vMerge w:val="continue"/>
            <w:tcBorders>
              <w:top w:val="nil"/>
            </w:tcBorders>
          </w:tcPr>
          <w:p w14:paraId="5E72A583">
            <w:pPr>
              <w:pStyle w:val="15"/>
              <w:rPr>
                <w:rFonts w:hint="default" w:ascii="Times New Roman" w:hAnsi="Times New Roman" w:cs="Times New Roman"/>
              </w:rPr>
            </w:pPr>
          </w:p>
        </w:tc>
        <w:tc>
          <w:tcPr>
            <w:tcW w:w="1469" w:type="dxa"/>
            <w:vMerge w:val="continue"/>
            <w:tcBorders>
              <w:top w:val="nil"/>
            </w:tcBorders>
          </w:tcPr>
          <w:p w14:paraId="4AF39A68">
            <w:pPr>
              <w:pStyle w:val="15"/>
              <w:rPr>
                <w:rFonts w:hint="default" w:ascii="Times New Roman" w:hAnsi="Times New Roman" w:cs="Times New Roman"/>
              </w:rPr>
            </w:pPr>
          </w:p>
        </w:tc>
        <w:tc>
          <w:tcPr>
            <w:tcW w:w="1369" w:type="dxa"/>
            <w:vMerge w:val="continue"/>
            <w:tcBorders>
              <w:top w:val="nil"/>
            </w:tcBorders>
          </w:tcPr>
          <w:p w14:paraId="7BA254D2">
            <w:pPr>
              <w:pStyle w:val="15"/>
              <w:rPr>
                <w:rFonts w:hint="default" w:ascii="Times New Roman" w:hAnsi="Times New Roman" w:cs="Times New Roman"/>
              </w:rPr>
            </w:pPr>
          </w:p>
        </w:tc>
        <w:tc>
          <w:tcPr>
            <w:tcW w:w="2234" w:type="dxa"/>
            <w:vMerge w:val="continue"/>
            <w:tcBorders>
              <w:top w:val="nil"/>
            </w:tcBorders>
          </w:tcPr>
          <w:p w14:paraId="46BC7AC5">
            <w:pPr>
              <w:pStyle w:val="15"/>
              <w:rPr>
                <w:rFonts w:hint="default" w:ascii="Times New Roman" w:hAnsi="Times New Roman" w:cs="Times New Roman"/>
              </w:rPr>
            </w:pPr>
          </w:p>
        </w:tc>
        <w:tc>
          <w:tcPr>
            <w:tcW w:w="1164" w:type="dxa"/>
            <w:vMerge w:val="continue"/>
            <w:tcBorders>
              <w:top w:val="nil"/>
            </w:tcBorders>
          </w:tcPr>
          <w:p w14:paraId="117550BB">
            <w:pPr>
              <w:pStyle w:val="15"/>
              <w:rPr>
                <w:rFonts w:hint="default" w:ascii="Times New Roman" w:hAnsi="Times New Roman" w:cs="Times New Roman"/>
              </w:rPr>
            </w:pPr>
          </w:p>
        </w:tc>
        <w:tc>
          <w:tcPr>
            <w:tcW w:w="949" w:type="dxa"/>
            <w:vMerge w:val="continue"/>
            <w:tcBorders>
              <w:top w:val="nil"/>
            </w:tcBorders>
          </w:tcPr>
          <w:p w14:paraId="34D9ADD5">
            <w:pPr>
              <w:pStyle w:val="15"/>
              <w:rPr>
                <w:rFonts w:hint="default" w:ascii="Times New Roman" w:hAnsi="Times New Roman" w:cs="Times New Roman"/>
              </w:rPr>
            </w:pPr>
          </w:p>
        </w:tc>
        <w:tc>
          <w:tcPr>
            <w:tcW w:w="949" w:type="dxa"/>
            <w:vMerge w:val="continue"/>
            <w:tcBorders>
              <w:top w:val="nil"/>
            </w:tcBorders>
          </w:tcPr>
          <w:p w14:paraId="20B491B5">
            <w:pPr>
              <w:pStyle w:val="15"/>
              <w:rPr>
                <w:rFonts w:hint="default" w:ascii="Times New Roman" w:hAnsi="Times New Roman" w:cs="Times New Roman"/>
              </w:rPr>
            </w:pPr>
          </w:p>
        </w:tc>
        <w:tc>
          <w:tcPr>
            <w:tcW w:w="746" w:type="dxa"/>
            <w:vMerge w:val="continue"/>
            <w:tcBorders>
              <w:top w:val="nil"/>
            </w:tcBorders>
          </w:tcPr>
          <w:p w14:paraId="39C9B23C">
            <w:pPr>
              <w:pStyle w:val="15"/>
              <w:rPr>
                <w:rFonts w:hint="default" w:ascii="Times New Roman" w:hAnsi="Times New Roman" w:cs="Times New Roman"/>
              </w:rPr>
            </w:pPr>
          </w:p>
        </w:tc>
        <w:tc>
          <w:tcPr>
            <w:tcW w:w="884" w:type="dxa"/>
          </w:tcPr>
          <w:p w14:paraId="4A9B958D">
            <w:pPr>
              <w:keepNext w:val="0"/>
              <w:keepLines w:val="0"/>
              <w:pageBreakBefore w:val="0"/>
              <w:widowControl/>
              <w:kinsoku w:val="0"/>
              <w:wordWrap/>
              <w:overflowPunct/>
              <w:topLinePunct w:val="0"/>
              <w:autoSpaceDE w:val="0"/>
              <w:autoSpaceDN w:val="0"/>
              <w:bidi w:val="0"/>
              <w:adjustRightInd w:val="0"/>
              <w:snapToGrid w:val="0"/>
              <w:spacing w:line="240" w:lineRule="auto"/>
              <w:ind w:left="67"/>
              <w:textAlignment w:val="baseline"/>
              <w:rPr>
                <w:rFonts w:hint="default" w:ascii="Times New Roman" w:hAnsi="Times New Roman" w:eastAsia="宋体" w:cs="Times New Roman"/>
                <w:sz w:val="22"/>
                <w:szCs w:val="22"/>
              </w:rPr>
            </w:pPr>
            <w:r>
              <w:rPr>
                <w:rFonts w:hint="default" w:ascii="Times New Roman" w:hAnsi="Times New Roman" w:eastAsia="宋体" w:cs="Times New Roman"/>
                <w:spacing w:val="5"/>
                <w:sz w:val="22"/>
                <w:szCs w:val="22"/>
              </w:rPr>
              <w:t>改造后</w:t>
            </w:r>
          </w:p>
          <w:p w14:paraId="28ADA509">
            <w:pPr>
              <w:keepNext w:val="0"/>
              <w:keepLines w:val="0"/>
              <w:pageBreakBefore w:val="0"/>
              <w:widowControl/>
              <w:kinsoku w:val="0"/>
              <w:wordWrap/>
              <w:overflowPunct/>
              <w:topLinePunct w:val="0"/>
              <w:autoSpaceDE w:val="0"/>
              <w:autoSpaceDN w:val="0"/>
              <w:bidi w:val="0"/>
              <w:adjustRightInd w:val="0"/>
              <w:snapToGrid w:val="0"/>
              <w:spacing w:line="240" w:lineRule="auto"/>
              <w:ind w:left="67"/>
              <w:textAlignment w:val="baseline"/>
              <w:rPr>
                <w:rFonts w:hint="default" w:ascii="Times New Roman" w:hAnsi="Times New Roman" w:eastAsia="宋体" w:cs="Times New Roman"/>
                <w:sz w:val="22"/>
                <w:szCs w:val="22"/>
              </w:rPr>
            </w:pPr>
            <w:r>
              <w:rPr>
                <w:rFonts w:hint="default" w:ascii="Times New Roman" w:hAnsi="Times New Roman" w:eastAsia="宋体" w:cs="Times New Roman"/>
                <w:spacing w:val="5"/>
                <w:sz w:val="22"/>
                <w:szCs w:val="22"/>
              </w:rPr>
              <w:t>加</w:t>
            </w:r>
            <w:r>
              <w:rPr>
                <w:rFonts w:hint="default" w:ascii="Times New Roman" w:hAnsi="Times New Roman" w:eastAsia="宋体" w:cs="Times New Roman"/>
                <w:spacing w:val="6"/>
                <w:sz w:val="22"/>
                <w:szCs w:val="22"/>
              </w:rPr>
              <w:t>工能力</w:t>
            </w:r>
            <w:r>
              <w:rPr>
                <w:rFonts w:hint="default" w:ascii="Times New Roman" w:hAnsi="Times New Roman" w:eastAsia="宋体" w:cs="Times New Roman"/>
                <w:spacing w:val="16"/>
                <w:sz w:val="22"/>
                <w:szCs w:val="22"/>
              </w:rPr>
              <w:t>(</w:t>
            </w:r>
            <w:r>
              <w:rPr>
                <w:rFonts w:hint="default" w:ascii="Times New Roman" w:hAnsi="Times New Roman" w:eastAsia="宋体" w:cs="Times New Roman"/>
                <w:spacing w:val="16"/>
                <w:sz w:val="22"/>
                <w:szCs w:val="22"/>
                <w:lang w:val="en-US" w:eastAsia="zh-CN"/>
              </w:rPr>
              <w:t>吨</w:t>
            </w:r>
            <w:r>
              <w:rPr>
                <w:rFonts w:hint="default" w:ascii="Times New Roman" w:hAnsi="Times New Roman" w:eastAsia="宋体" w:cs="Times New Roman"/>
                <w:spacing w:val="16"/>
                <w:sz w:val="22"/>
                <w:szCs w:val="22"/>
              </w:rPr>
              <w:t>)</w:t>
            </w:r>
          </w:p>
        </w:tc>
        <w:tc>
          <w:tcPr>
            <w:tcW w:w="1019" w:type="dxa"/>
          </w:tcPr>
          <w:p w14:paraId="52E6DF19">
            <w:pPr>
              <w:keepNext w:val="0"/>
              <w:keepLines w:val="0"/>
              <w:pageBreakBefore w:val="0"/>
              <w:widowControl/>
              <w:kinsoku w:val="0"/>
              <w:wordWrap/>
              <w:overflowPunct/>
              <w:topLinePunct w:val="0"/>
              <w:autoSpaceDE w:val="0"/>
              <w:autoSpaceDN w:val="0"/>
              <w:bidi w:val="0"/>
              <w:adjustRightInd w:val="0"/>
              <w:snapToGrid w:val="0"/>
              <w:spacing w:line="240" w:lineRule="auto"/>
              <w:ind w:left="36"/>
              <w:textAlignment w:val="baseline"/>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改造后</w:t>
            </w:r>
            <w:r>
              <w:rPr>
                <w:rFonts w:hint="default" w:ascii="Times New Roman" w:hAnsi="Times New Roman" w:eastAsia="宋体" w:cs="Times New Roman"/>
                <w:spacing w:val="2"/>
                <w:sz w:val="24"/>
                <w:szCs w:val="24"/>
                <w:lang w:val="en-US" w:eastAsia="zh-CN"/>
              </w:rPr>
              <w:t>带动农户</w:t>
            </w:r>
            <w:r>
              <w:rPr>
                <w:rFonts w:hint="default" w:ascii="Times New Roman" w:hAnsi="Times New Roman" w:eastAsia="宋体" w:cs="Times New Roman"/>
                <w:spacing w:val="13"/>
                <w:sz w:val="24"/>
                <w:szCs w:val="24"/>
              </w:rPr>
              <w:t>(</w:t>
            </w:r>
            <w:r>
              <w:rPr>
                <w:rFonts w:hint="default" w:ascii="Times New Roman" w:hAnsi="Times New Roman" w:eastAsia="宋体" w:cs="Times New Roman"/>
                <w:spacing w:val="13"/>
                <w:sz w:val="24"/>
                <w:szCs w:val="24"/>
                <w:lang w:val="en-US" w:eastAsia="zh-CN"/>
              </w:rPr>
              <w:t>户</w:t>
            </w:r>
            <w:r>
              <w:rPr>
                <w:rFonts w:hint="default" w:ascii="Times New Roman" w:hAnsi="Times New Roman" w:eastAsia="宋体" w:cs="Times New Roman"/>
                <w:spacing w:val="13"/>
                <w:sz w:val="24"/>
                <w:szCs w:val="24"/>
              </w:rPr>
              <w:t>)</w:t>
            </w:r>
          </w:p>
        </w:tc>
        <w:tc>
          <w:tcPr>
            <w:tcW w:w="877" w:type="dxa"/>
          </w:tcPr>
          <w:p w14:paraId="1A210EB9">
            <w:pPr>
              <w:keepNext w:val="0"/>
              <w:keepLines w:val="0"/>
              <w:pageBreakBefore w:val="0"/>
              <w:widowControl/>
              <w:kinsoku w:val="0"/>
              <w:wordWrap/>
              <w:overflowPunct/>
              <w:topLinePunct w:val="0"/>
              <w:autoSpaceDE w:val="0"/>
              <w:autoSpaceDN w:val="0"/>
              <w:bidi w:val="0"/>
              <w:adjustRightInd w:val="0"/>
              <w:snapToGrid w:val="0"/>
              <w:spacing w:line="240" w:lineRule="auto"/>
              <w:ind w:left="118" w:right="62"/>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pacing w:val="4"/>
                <w:sz w:val="22"/>
                <w:szCs w:val="22"/>
              </w:rPr>
              <w:t>设计</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6"/>
                <w:sz w:val="22"/>
                <w:szCs w:val="22"/>
              </w:rPr>
              <w:t>加工</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9"/>
                <w:sz w:val="22"/>
                <w:szCs w:val="22"/>
              </w:rPr>
              <w:t>能力</w:t>
            </w:r>
            <w:r>
              <w:rPr>
                <w:rFonts w:hint="default" w:ascii="Times New Roman" w:hAnsi="Times New Roman" w:eastAsia="宋体" w:cs="Times New Roman"/>
                <w:spacing w:val="16"/>
                <w:sz w:val="22"/>
                <w:szCs w:val="22"/>
              </w:rPr>
              <w:t>(</w:t>
            </w:r>
            <w:r>
              <w:rPr>
                <w:rFonts w:hint="default" w:ascii="Times New Roman" w:hAnsi="Times New Roman" w:eastAsia="宋体" w:cs="Times New Roman"/>
                <w:spacing w:val="16"/>
                <w:sz w:val="22"/>
                <w:szCs w:val="22"/>
                <w:lang w:val="en-US" w:eastAsia="zh-CN"/>
              </w:rPr>
              <w:t>吨</w:t>
            </w:r>
            <w:r>
              <w:rPr>
                <w:rFonts w:hint="default" w:ascii="Times New Roman" w:hAnsi="Times New Roman" w:eastAsia="宋体" w:cs="Times New Roman"/>
                <w:spacing w:val="16"/>
                <w:sz w:val="22"/>
                <w:szCs w:val="22"/>
              </w:rPr>
              <w:t>)</w:t>
            </w:r>
          </w:p>
        </w:tc>
        <w:tc>
          <w:tcPr>
            <w:tcW w:w="727" w:type="dxa"/>
          </w:tcPr>
          <w:p w14:paraId="2BFC2037">
            <w:pPr>
              <w:keepNext w:val="0"/>
              <w:keepLines w:val="0"/>
              <w:pageBreakBefore w:val="0"/>
              <w:widowControl/>
              <w:kinsoku w:val="0"/>
              <w:wordWrap/>
              <w:overflowPunct/>
              <w:topLinePunct w:val="0"/>
              <w:autoSpaceDE w:val="0"/>
              <w:autoSpaceDN w:val="0"/>
              <w:bidi w:val="0"/>
              <w:adjustRightInd w:val="0"/>
              <w:snapToGrid w:val="0"/>
              <w:spacing w:line="240" w:lineRule="auto"/>
              <w:ind w:right="14"/>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pacing w:val="8"/>
                <w:sz w:val="22"/>
                <w:szCs w:val="22"/>
                <w:lang w:val="en-US" w:eastAsia="zh-CN"/>
              </w:rPr>
              <w:t>计划</w:t>
            </w:r>
            <w:r>
              <w:rPr>
                <w:rFonts w:hint="default" w:ascii="Times New Roman" w:hAnsi="Times New Roman" w:eastAsia="宋体" w:cs="Times New Roman"/>
                <w:spacing w:val="8"/>
                <w:sz w:val="22"/>
                <w:szCs w:val="22"/>
              </w:rPr>
              <w:t>年销</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50"/>
                <w:sz w:val="22"/>
                <w:szCs w:val="22"/>
              </w:rPr>
              <w:t>售收</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4"/>
                <w:sz w:val="22"/>
                <w:szCs w:val="22"/>
              </w:rPr>
              <w:t>入(万</w:t>
            </w:r>
            <w:r>
              <w:rPr>
                <w:rFonts w:hint="default" w:ascii="Times New Roman" w:hAnsi="Times New Roman" w:eastAsia="宋体" w:cs="Times New Roman"/>
                <w:sz w:val="22"/>
                <w:szCs w:val="22"/>
              </w:rPr>
              <w:t xml:space="preserve"> </w:t>
            </w:r>
            <w:r>
              <w:rPr>
                <w:rFonts w:hint="default" w:ascii="Times New Roman" w:hAnsi="Times New Roman" w:eastAsia="宋体" w:cs="Times New Roman"/>
                <w:spacing w:val="-6"/>
                <w:sz w:val="22"/>
                <w:szCs w:val="22"/>
              </w:rPr>
              <w:t>元</w:t>
            </w:r>
            <w:r>
              <w:rPr>
                <w:rFonts w:hint="default" w:ascii="Times New Roman" w:hAnsi="Times New Roman" w:eastAsia="宋体" w:cs="Times New Roman"/>
                <w:spacing w:val="-42"/>
                <w:sz w:val="22"/>
                <w:szCs w:val="22"/>
              </w:rPr>
              <w:t xml:space="preserve"> </w:t>
            </w:r>
            <w:r>
              <w:rPr>
                <w:rFonts w:hint="default" w:ascii="Times New Roman" w:hAnsi="Times New Roman" w:eastAsia="宋体" w:cs="Times New Roman"/>
                <w:spacing w:val="-6"/>
                <w:sz w:val="22"/>
                <w:szCs w:val="22"/>
              </w:rPr>
              <w:t>)</w:t>
            </w:r>
          </w:p>
        </w:tc>
        <w:tc>
          <w:tcPr>
            <w:tcW w:w="1819" w:type="dxa"/>
            <w:vMerge w:val="continue"/>
            <w:tcBorders>
              <w:top w:val="nil"/>
            </w:tcBorders>
          </w:tcPr>
          <w:p w14:paraId="546FF067">
            <w:pPr>
              <w:pStyle w:val="15"/>
              <w:rPr>
                <w:rFonts w:hint="default" w:ascii="Times New Roman" w:hAnsi="Times New Roman" w:cs="Times New Roman"/>
              </w:rPr>
            </w:pPr>
          </w:p>
        </w:tc>
      </w:tr>
      <w:tr w14:paraId="79CC5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684" w:type="dxa"/>
          </w:tcPr>
          <w:p w14:paraId="34EB5B40">
            <w:pPr>
              <w:pStyle w:val="15"/>
              <w:rPr>
                <w:rFonts w:hint="default" w:ascii="Times New Roman" w:hAnsi="Times New Roman" w:cs="Times New Roman"/>
              </w:rPr>
            </w:pPr>
          </w:p>
        </w:tc>
        <w:tc>
          <w:tcPr>
            <w:tcW w:w="1469" w:type="dxa"/>
          </w:tcPr>
          <w:p w14:paraId="136230BC">
            <w:pPr>
              <w:pStyle w:val="15"/>
              <w:rPr>
                <w:rFonts w:hint="default" w:ascii="Times New Roman" w:hAnsi="Times New Roman" w:cs="Times New Roman"/>
              </w:rPr>
            </w:pPr>
          </w:p>
        </w:tc>
        <w:tc>
          <w:tcPr>
            <w:tcW w:w="1369" w:type="dxa"/>
          </w:tcPr>
          <w:p w14:paraId="5EE3086F">
            <w:pPr>
              <w:pStyle w:val="15"/>
              <w:rPr>
                <w:rFonts w:hint="default" w:ascii="Times New Roman" w:hAnsi="Times New Roman" w:cs="Times New Roman"/>
              </w:rPr>
            </w:pPr>
          </w:p>
        </w:tc>
        <w:tc>
          <w:tcPr>
            <w:tcW w:w="2234" w:type="dxa"/>
          </w:tcPr>
          <w:p w14:paraId="421720D9">
            <w:pPr>
              <w:pStyle w:val="15"/>
              <w:rPr>
                <w:rFonts w:hint="default" w:ascii="Times New Roman" w:hAnsi="Times New Roman" w:cs="Times New Roman"/>
              </w:rPr>
            </w:pPr>
          </w:p>
        </w:tc>
        <w:tc>
          <w:tcPr>
            <w:tcW w:w="1164" w:type="dxa"/>
          </w:tcPr>
          <w:p w14:paraId="15ACD354">
            <w:pPr>
              <w:pStyle w:val="15"/>
              <w:rPr>
                <w:rFonts w:hint="default" w:ascii="Times New Roman" w:hAnsi="Times New Roman" w:cs="Times New Roman"/>
              </w:rPr>
            </w:pPr>
          </w:p>
        </w:tc>
        <w:tc>
          <w:tcPr>
            <w:tcW w:w="949" w:type="dxa"/>
          </w:tcPr>
          <w:p w14:paraId="77F3D7BE">
            <w:pPr>
              <w:pStyle w:val="15"/>
              <w:rPr>
                <w:rFonts w:hint="default" w:ascii="Times New Roman" w:hAnsi="Times New Roman" w:cs="Times New Roman"/>
              </w:rPr>
            </w:pPr>
          </w:p>
        </w:tc>
        <w:tc>
          <w:tcPr>
            <w:tcW w:w="949" w:type="dxa"/>
          </w:tcPr>
          <w:p w14:paraId="6C4BD31D">
            <w:pPr>
              <w:pStyle w:val="15"/>
              <w:rPr>
                <w:rFonts w:hint="default" w:ascii="Times New Roman" w:hAnsi="Times New Roman" w:cs="Times New Roman"/>
              </w:rPr>
            </w:pPr>
          </w:p>
        </w:tc>
        <w:tc>
          <w:tcPr>
            <w:tcW w:w="746" w:type="dxa"/>
          </w:tcPr>
          <w:p w14:paraId="00E07DA5">
            <w:pPr>
              <w:pStyle w:val="15"/>
              <w:rPr>
                <w:rFonts w:hint="default" w:ascii="Times New Roman" w:hAnsi="Times New Roman" w:cs="Times New Roman"/>
              </w:rPr>
            </w:pPr>
          </w:p>
        </w:tc>
        <w:tc>
          <w:tcPr>
            <w:tcW w:w="884" w:type="dxa"/>
          </w:tcPr>
          <w:p w14:paraId="796F590B">
            <w:pPr>
              <w:pStyle w:val="15"/>
              <w:rPr>
                <w:rFonts w:hint="default" w:ascii="Times New Roman" w:hAnsi="Times New Roman" w:cs="Times New Roman"/>
              </w:rPr>
            </w:pPr>
          </w:p>
        </w:tc>
        <w:tc>
          <w:tcPr>
            <w:tcW w:w="1019" w:type="dxa"/>
          </w:tcPr>
          <w:p w14:paraId="5784ABD6">
            <w:pPr>
              <w:pStyle w:val="15"/>
              <w:rPr>
                <w:rFonts w:hint="default" w:ascii="Times New Roman" w:hAnsi="Times New Roman" w:cs="Times New Roman"/>
              </w:rPr>
            </w:pPr>
          </w:p>
        </w:tc>
        <w:tc>
          <w:tcPr>
            <w:tcW w:w="877" w:type="dxa"/>
          </w:tcPr>
          <w:p w14:paraId="133AE257">
            <w:pPr>
              <w:pStyle w:val="15"/>
              <w:rPr>
                <w:rFonts w:hint="default" w:ascii="Times New Roman" w:hAnsi="Times New Roman" w:cs="Times New Roman"/>
              </w:rPr>
            </w:pPr>
          </w:p>
        </w:tc>
        <w:tc>
          <w:tcPr>
            <w:tcW w:w="727" w:type="dxa"/>
          </w:tcPr>
          <w:p w14:paraId="013D8534">
            <w:pPr>
              <w:pStyle w:val="15"/>
              <w:rPr>
                <w:rFonts w:hint="default" w:ascii="Times New Roman" w:hAnsi="Times New Roman" w:cs="Times New Roman"/>
              </w:rPr>
            </w:pPr>
          </w:p>
        </w:tc>
        <w:tc>
          <w:tcPr>
            <w:tcW w:w="1819" w:type="dxa"/>
          </w:tcPr>
          <w:p w14:paraId="19E0D26E">
            <w:pPr>
              <w:pStyle w:val="15"/>
              <w:rPr>
                <w:rFonts w:hint="default" w:ascii="Times New Roman" w:hAnsi="Times New Roman" w:cs="Times New Roman"/>
              </w:rPr>
            </w:pPr>
          </w:p>
        </w:tc>
      </w:tr>
      <w:tr w14:paraId="444AB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84" w:type="dxa"/>
          </w:tcPr>
          <w:p w14:paraId="7308BA81">
            <w:pPr>
              <w:pStyle w:val="15"/>
              <w:rPr>
                <w:rFonts w:hint="default" w:ascii="Times New Roman" w:hAnsi="Times New Roman" w:cs="Times New Roman"/>
              </w:rPr>
            </w:pPr>
          </w:p>
        </w:tc>
        <w:tc>
          <w:tcPr>
            <w:tcW w:w="1469" w:type="dxa"/>
          </w:tcPr>
          <w:p w14:paraId="61523778">
            <w:pPr>
              <w:pStyle w:val="15"/>
              <w:rPr>
                <w:rFonts w:hint="default" w:ascii="Times New Roman" w:hAnsi="Times New Roman" w:cs="Times New Roman"/>
              </w:rPr>
            </w:pPr>
          </w:p>
        </w:tc>
        <w:tc>
          <w:tcPr>
            <w:tcW w:w="1369" w:type="dxa"/>
          </w:tcPr>
          <w:p w14:paraId="25841C8B">
            <w:pPr>
              <w:pStyle w:val="15"/>
              <w:rPr>
                <w:rFonts w:hint="default" w:ascii="Times New Roman" w:hAnsi="Times New Roman" w:cs="Times New Roman"/>
              </w:rPr>
            </w:pPr>
          </w:p>
        </w:tc>
        <w:tc>
          <w:tcPr>
            <w:tcW w:w="2234" w:type="dxa"/>
          </w:tcPr>
          <w:p w14:paraId="4213BCDB">
            <w:pPr>
              <w:pStyle w:val="15"/>
              <w:rPr>
                <w:rFonts w:hint="default" w:ascii="Times New Roman" w:hAnsi="Times New Roman" w:cs="Times New Roman"/>
              </w:rPr>
            </w:pPr>
          </w:p>
        </w:tc>
        <w:tc>
          <w:tcPr>
            <w:tcW w:w="1164" w:type="dxa"/>
          </w:tcPr>
          <w:p w14:paraId="1335CA70">
            <w:pPr>
              <w:pStyle w:val="15"/>
              <w:rPr>
                <w:rFonts w:hint="default" w:ascii="Times New Roman" w:hAnsi="Times New Roman" w:cs="Times New Roman"/>
              </w:rPr>
            </w:pPr>
          </w:p>
        </w:tc>
        <w:tc>
          <w:tcPr>
            <w:tcW w:w="949" w:type="dxa"/>
          </w:tcPr>
          <w:p w14:paraId="2EA24E9F">
            <w:pPr>
              <w:pStyle w:val="15"/>
              <w:rPr>
                <w:rFonts w:hint="default" w:ascii="Times New Roman" w:hAnsi="Times New Roman" w:cs="Times New Roman"/>
              </w:rPr>
            </w:pPr>
          </w:p>
        </w:tc>
        <w:tc>
          <w:tcPr>
            <w:tcW w:w="949" w:type="dxa"/>
          </w:tcPr>
          <w:p w14:paraId="7CD75216">
            <w:pPr>
              <w:pStyle w:val="15"/>
              <w:rPr>
                <w:rFonts w:hint="default" w:ascii="Times New Roman" w:hAnsi="Times New Roman" w:cs="Times New Roman"/>
              </w:rPr>
            </w:pPr>
          </w:p>
        </w:tc>
        <w:tc>
          <w:tcPr>
            <w:tcW w:w="746" w:type="dxa"/>
          </w:tcPr>
          <w:p w14:paraId="5B1B2C6B">
            <w:pPr>
              <w:pStyle w:val="15"/>
              <w:rPr>
                <w:rFonts w:hint="default" w:ascii="Times New Roman" w:hAnsi="Times New Roman" w:cs="Times New Roman"/>
              </w:rPr>
            </w:pPr>
          </w:p>
        </w:tc>
        <w:tc>
          <w:tcPr>
            <w:tcW w:w="884" w:type="dxa"/>
          </w:tcPr>
          <w:p w14:paraId="1AAA4FCD">
            <w:pPr>
              <w:pStyle w:val="15"/>
              <w:rPr>
                <w:rFonts w:hint="default" w:ascii="Times New Roman" w:hAnsi="Times New Roman" w:cs="Times New Roman"/>
              </w:rPr>
            </w:pPr>
          </w:p>
        </w:tc>
        <w:tc>
          <w:tcPr>
            <w:tcW w:w="1019" w:type="dxa"/>
          </w:tcPr>
          <w:p w14:paraId="27005E59">
            <w:pPr>
              <w:pStyle w:val="15"/>
              <w:rPr>
                <w:rFonts w:hint="default" w:ascii="Times New Roman" w:hAnsi="Times New Roman" w:cs="Times New Roman"/>
              </w:rPr>
            </w:pPr>
          </w:p>
        </w:tc>
        <w:tc>
          <w:tcPr>
            <w:tcW w:w="877" w:type="dxa"/>
          </w:tcPr>
          <w:p w14:paraId="061A3984">
            <w:pPr>
              <w:pStyle w:val="15"/>
              <w:rPr>
                <w:rFonts w:hint="default" w:ascii="Times New Roman" w:hAnsi="Times New Roman" w:cs="Times New Roman"/>
              </w:rPr>
            </w:pPr>
          </w:p>
        </w:tc>
        <w:tc>
          <w:tcPr>
            <w:tcW w:w="727" w:type="dxa"/>
          </w:tcPr>
          <w:p w14:paraId="55E29CCC">
            <w:pPr>
              <w:pStyle w:val="15"/>
              <w:rPr>
                <w:rFonts w:hint="default" w:ascii="Times New Roman" w:hAnsi="Times New Roman" w:cs="Times New Roman"/>
              </w:rPr>
            </w:pPr>
          </w:p>
        </w:tc>
        <w:tc>
          <w:tcPr>
            <w:tcW w:w="1819" w:type="dxa"/>
          </w:tcPr>
          <w:p w14:paraId="3C5D0A4E">
            <w:pPr>
              <w:pStyle w:val="15"/>
              <w:rPr>
                <w:rFonts w:hint="default" w:ascii="Times New Roman" w:hAnsi="Times New Roman" w:cs="Times New Roman"/>
              </w:rPr>
            </w:pPr>
          </w:p>
        </w:tc>
      </w:tr>
      <w:tr w14:paraId="6224C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684" w:type="dxa"/>
          </w:tcPr>
          <w:p w14:paraId="750624B5">
            <w:pPr>
              <w:pStyle w:val="15"/>
              <w:rPr>
                <w:rFonts w:hint="default" w:ascii="Times New Roman" w:hAnsi="Times New Roman" w:cs="Times New Roman"/>
              </w:rPr>
            </w:pPr>
          </w:p>
        </w:tc>
        <w:tc>
          <w:tcPr>
            <w:tcW w:w="1469" w:type="dxa"/>
          </w:tcPr>
          <w:p w14:paraId="0399CEF6">
            <w:pPr>
              <w:pStyle w:val="15"/>
              <w:rPr>
                <w:rFonts w:hint="default" w:ascii="Times New Roman" w:hAnsi="Times New Roman" w:cs="Times New Roman"/>
              </w:rPr>
            </w:pPr>
          </w:p>
        </w:tc>
        <w:tc>
          <w:tcPr>
            <w:tcW w:w="1369" w:type="dxa"/>
          </w:tcPr>
          <w:p w14:paraId="48FEE84F">
            <w:pPr>
              <w:pStyle w:val="15"/>
              <w:rPr>
                <w:rFonts w:hint="default" w:ascii="Times New Roman" w:hAnsi="Times New Roman" w:cs="Times New Roman"/>
              </w:rPr>
            </w:pPr>
          </w:p>
        </w:tc>
        <w:tc>
          <w:tcPr>
            <w:tcW w:w="2234" w:type="dxa"/>
          </w:tcPr>
          <w:p w14:paraId="3F9B2853">
            <w:pPr>
              <w:pStyle w:val="15"/>
              <w:rPr>
                <w:rFonts w:hint="default" w:ascii="Times New Roman" w:hAnsi="Times New Roman" w:cs="Times New Roman"/>
              </w:rPr>
            </w:pPr>
          </w:p>
        </w:tc>
        <w:tc>
          <w:tcPr>
            <w:tcW w:w="1164" w:type="dxa"/>
          </w:tcPr>
          <w:p w14:paraId="4EE71A26">
            <w:pPr>
              <w:pStyle w:val="15"/>
              <w:rPr>
                <w:rFonts w:hint="default" w:ascii="Times New Roman" w:hAnsi="Times New Roman" w:cs="Times New Roman"/>
              </w:rPr>
            </w:pPr>
          </w:p>
        </w:tc>
        <w:tc>
          <w:tcPr>
            <w:tcW w:w="949" w:type="dxa"/>
          </w:tcPr>
          <w:p w14:paraId="17ACE8C7">
            <w:pPr>
              <w:pStyle w:val="15"/>
              <w:rPr>
                <w:rFonts w:hint="default" w:ascii="Times New Roman" w:hAnsi="Times New Roman" w:cs="Times New Roman"/>
              </w:rPr>
            </w:pPr>
          </w:p>
        </w:tc>
        <w:tc>
          <w:tcPr>
            <w:tcW w:w="949" w:type="dxa"/>
          </w:tcPr>
          <w:p w14:paraId="3D4FA379">
            <w:pPr>
              <w:pStyle w:val="15"/>
              <w:rPr>
                <w:rFonts w:hint="default" w:ascii="Times New Roman" w:hAnsi="Times New Roman" w:cs="Times New Roman"/>
              </w:rPr>
            </w:pPr>
          </w:p>
        </w:tc>
        <w:tc>
          <w:tcPr>
            <w:tcW w:w="746" w:type="dxa"/>
          </w:tcPr>
          <w:p w14:paraId="78463220">
            <w:pPr>
              <w:pStyle w:val="15"/>
              <w:rPr>
                <w:rFonts w:hint="default" w:ascii="Times New Roman" w:hAnsi="Times New Roman" w:cs="Times New Roman"/>
              </w:rPr>
            </w:pPr>
          </w:p>
        </w:tc>
        <w:tc>
          <w:tcPr>
            <w:tcW w:w="884" w:type="dxa"/>
          </w:tcPr>
          <w:p w14:paraId="736FEB2B">
            <w:pPr>
              <w:pStyle w:val="15"/>
              <w:rPr>
                <w:rFonts w:hint="default" w:ascii="Times New Roman" w:hAnsi="Times New Roman" w:cs="Times New Roman"/>
              </w:rPr>
            </w:pPr>
          </w:p>
        </w:tc>
        <w:tc>
          <w:tcPr>
            <w:tcW w:w="1019" w:type="dxa"/>
          </w:tcPr>
          <w:p w14:paraId="5211CF80">
            <w:pPr>
              <w:pStyle w:val="15"/>
              <w:rPr>
                <w:rFonts w:hint="default" w:ascii="Times New Roman" w:hAnsi="Times New Roman" w:cs="Times New Roman"/>
              </w:rPr>
            </w:pPr>
          </w:p>
        </w:tc>
        <w:tc>
          <w:tcPr>
            <w:tcW w:w="877" w:type="dxa"/>
          </w:tcPr>
          <w:p w14:paraId="212AE345">
            <w:pPr>
              <w:pStyle w:val="15"/>
              <w:rPr>
                <w:rFonts w:hint="default" w:ascii="Times New Roman" w:hAnsi="Times New Roman" w:cs="Times New Roman"/>
              </w:rPr>
            </w:pPr>
          </w:p>
        </w:tc>
        <w:tc>
          <w:tcPr>
            <w:tcW w:w="727" w:type="dxa"/>
          </w:tcPr>
          <w:p w14:paraId="382224CB">
            <w:pPr>
              <w:pStyle w:val="15"/>
              <w:rPr>
                <w:rFonts w:hint="default" w:ascii="Times New Roman" w:hAnsi="Times New Roman" w:cs="Times New Roman"/>
              </w:rPr>
            </w:pPr>
          </w:p>
        </w:tc>
        <w:tc>
          <w:tcPr>
            <w:tcW w:w="1819" w:type="dxa"/>
          </w:tcPr>
          <w:p w14:paraId="715AF14B">
            <w:pPr>
              <w:pStyle w:val="15"/>
              <w:rPr>
                <w:rFonts w:hint="default" w:ascii="Times New Roman" w:hAnsi="Times New Roman" w:cs="Times New Roman"/>
              </w:rPr>
            </w:pPr>
          </w:p>
        </w:tc>
      </w:tr>
      <w:tr w14:paraId="31D1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84" w:type="dxa"/>
          </w:tcPr>
          <w:p w14:paraId="24456BB1">
            <w:pPr>
              <w:pStyle w:val="15"/>
              <w:rPr>
                <w:rFonts w:hint="default" w:ascii="Times New Roman" w:hAnsi="Times New Roman" w:cs="Times New Roman"/>
              </w:rPr>
            </w:pPr>
          </w:p>
        </w:tc>
        <w:tc>
          <w:tcPr>
            <w:tcW w:w="1469" w:type="dxa"/>
          </w:tcPr>
          <w:p w14:paraId="305EC27E">
            <w:pPr>
              <w:pStyle w:val="15"/>
              <w:rPr>
                <w:rFonts w:hint="default" w:ascii="Times New Roman" w:hAnsi="Times New Roman" w:cs="Times New Roman"/>
              </w:rPr>
            </w:pPr>
          </w:p>
        </w:tc>
        <w:tc>
          <w:tcPr>
            <w:tcW w:w="1369" w:type="dxa"/>
          </w:tcPr>
          <w:p w14:paraId="7E8F1FBD">
            <w:pPr>
              <w:pStyle w:val="15"/>
              <w:rPr>
                <w:rFonts w:hint="default" w:ascii="Times New Roman" w:hAnsi="Times New Roman" w:cs="Times New Roman"/>
              </w:rPr>
            </w:pPr>
          </w:p>
        </w:tc>
        <w:tc>
          <w:tcPr>
            <w:tcW w:w="2234" w:type="dxa"/>
          </w:tcPr>
          <w:p w14:paraId="26670950">
            <w:pPr>
              <w:pStyle w:val="15"/>
              <w:rPr>
                <w:rFonts w:hint="default" w:ascii="Times New Roman" w:hAnsi="Times New Roman" w:cs="Times New Roman"/>
              </w:rPr>
            </w:pPr>
          </w:p>
        </w:tc>
        <w:tc>
          <w:tcPr>
            <w:tcW w:w="1164" w:type="dxa"/>
          </w:tcPr>
          <w:p w14:paraId="285A16FD">
            <w:pPr>
              <w:pStyle w:val="15"/>
              <w:rPr>
                <w:rFonts w:hint="default" w:ascii="Times New Roman" w:hAnsi="Times New Roman" w:cs="Times New Roman"/>
              </w:rPr>
            </w:pPr>
          </w:p>
        </w:tc>
        <w:tc>
          <w:tcPr>
            <w:tcW w:w="949" w:type="dxa"/>
          </w:tcPr>
          <w:p w14:paraId="4CFFF9CC">
            <w:pPr>
              <w:pStyle w:val="15"/>
              <w:rPr>
                <w:rFonts w:hint="default" w:ascii="Times New Roman" w:hAnsi="Times New Roman" w:cs="Times New Roman"/>
              </w:rPr>
            </w:pPr>
          </w:p>
        </w:tc>
        <w:tc>
          <w:tcPr>
            <w:tcW w:w="949" w:type="dxa"/>
          </w:tcPr>
          <w:p w14:paraId="2C5D3B55">
            <w:pPr>
              <w:pStyle w:val="15"/>
              <w:rPr>
                <w:rFonts w:hint="default" w:ascii="Times New Roman" w:hAnsi="Times New Roman" w:cs="Times New Roman"/>
              </w:rPr>
            </w:pPr>
          </w:p>
        </w:tc>
        <w:tc>
          <w:tcPr>
            <w:tcW w:w="746" w:type="dxa"/>
          </w:tcPr>
          <w:p w14:paraId="6359C868">
            <w:pPr>
              <w:pStyle w:val="15"/>
              <w:rPr>
                <w:rFonts w:hint="default" w:ascii="Times New Roman" w:hAnsi="Times New Roman" w:cs="Times New Roman"/>
              </w:rPr>
            </w:pPr>
          </w:p>
        </w:tc>
        <w:tc>
          <w:tcPr>
            <w:tcW w:w="884" w:type="dxa"/>
          </w:tcPr>
          <w:p w14:paraId="60EA33DE">
            <w:pPr>
              <w:pStyle w:val="15"/>
              <w:rPr>
                <w:rFonts w:hint="default" w:ascii="Times New Roman" w:hAnsi="Times New Roman" w:cs="Times New Roman"/>
              </w:rPr>
            </w:pPr>
          </w:p>
        </w:tc>
        <w:tc>
          <w:tcPr>
            <w:tcW w:w="1019" w:type="dxa"/>
          </w:tcPr>
          <w:p w14:paraId="71A81184">
            <w:pPr>
              <w:pStyle w:val="15"/>
              <w:rPr>
                <w:rFonts w:hint="default" w:ascii="Times New Roman" w:hAnsi="Times New Roman" w:cs="Times New Roman"/>
              </w:rPr>
            </w:pPr>
          </w:p>
        </w:tc>
        <w:tc>
          <w:tcPr>
            <w:tcW w:w="877" w:type="dxa"/>
          </w:tcPr>
          <w:p w14:paraId="2BEE8158">
            <w:pPr>
              <w:pStyle w:val="15"/>
              <w:rPr>
                <w:rFonts w:hint="default" w:ascii="Times New Roman" w:hAnsi="Times New Roman" w:cs="Times New Roman"/>
              </w:rPr>
            </w:pPr>
          </w:p>
        </w:tc>
        <w:tc>
          <w:tcPr>
            <w:tcW w:w="727" w:type="dxa"/>
          </w:tcPr>
          <w:p w14:paraId="6902407F">
            <w:pPr>
              <w:pStyle w:val="15"/>
              <w:rPr>
                <w:rFonts w:hint="default" w:ascii="Times New Roman" w:hAnsi="Times New Roman" w:cs="Times New Roman"/>
              </w:rPr>
            </w:pPr>
          </w:p>
        </w:tc>
        <w:tc>
          <w:tcPr>
            <w:tcW w:w="1819" w:type="dxa"/>
          </w:tcPr>
          <w:p w14:paraId="6C009E60">
            <w:pPr>
              <w:pStyle w:val="15"/>
              <w:rPr>
                <w:rFonts w:hint="default" w:ascii="Times New Roman" w:hAnsi="Times New Roman" w:cs="Times New Roman"/>
              </w:rPr>
            </w:pPr>
          </w:p>
        </w:tc>
      </w:tr>
    </w:tbl>
    <w:p w14:paraId="58C68C0C">
      <w:pPr>
        <w:pStyle w:val="2"/>
        <w:rPr>
          <w:rFonts w:hint="default" w:ascii="Times New Roman" w:hAnsi="Times New Roman" w:cs="Times New Roman"/>
        </w:rPr>
      </w:pPr>
    </w:p>
    <w:p w14:paraId="5EE2755C">
      <w:pPr>
        <w:rPr>
          <w:rFonts w:hint="default" w:ascii="Times New Roman" w:hAnsi="Times New Roman" w:cs="Times New Roman"/>
        </w:rPr>
        <w:sectPr>
          <w:headerReference r:id="rId8" w:type="default"/>
          <w:footerReference r:id="rId9" w:type="default"/>
          <w:pgSz w:w="16830" w:h="11900"/>
          <w:pgMar w:top="1440" w:right="1389" w:bottom="1440" w:left="1446" w:header="0" w:footer="1112" w:gutter="0"/>
          <w:pgNumType w:fmt="decimal"/>
          <w:cols w:space="720" w:num="1"/>
        </w:sectPr>
      </w:pPr>
    </w:p>
    <w:p w14:paraId="4AA7E334">
      <w:pPr>
        <w:pStyle w:val="4"/>
        <w:bidi w:val="0"/>
        <w:ind w:left="0" w:leftChars="0" w:firstLine="0" w:firstLineChars="0"/>
        <w:rPr>
          <w:rFonts w:hint="default" w:ascii="黑体" w:hAnsi="黑体" w:eastAsia="黑体" w:cs="黑体"/>
          <w:snapToGrid/>
          <w:kern w:val="2"/>
          <w:sz w:val="32"/>
          <w:szCs w:val="32"/>
          <w:lang w:val="en-US" w:eastAsia="zh-CN" w:bidi="ar-SA"/>
        </w:rPr>
      </w:pPr>
      <w:bookmarkStart w:id="5" w:name="_Toc27971"/>
      <w:r>
        <w:rPr>
          <w:rFonts w:hint="default" w:ascii="黑体" w:hAnsi="黑体" w:eastAsia="黑体" w:cs="黑体"/>
          <w:snapToGrid/>
          <w:kern w:val="2"/>
          <w:sz w:val="32"/>
          <w:szCs w:val="32"/>
          <w:lang w:val="en-US" w:eastAsia="zh-CN" w:bidi="ar-SA"/>
        </w:rPr>
        <w:t>附件</w:t>
      </w:r>
      <w:r>
        <w:rPr>
          <w:rFonts w:hint="eastAsia" w:ascii="黑体" w:hAnsi="黑体" w:eastAsia="黑体" w:cs="黑体"/>
          <w:snapToGrid/>
          <w:kern w:val="2"/>
          <w:sz w:val="32"/>
          <w:szCs w:val="32"/>
          <w:lang w:val="en-US" w:eastAsia="zh-CN" w:bidi="ar-SA"/>
        </w:rPr>
        <w:t>2</w:t>
      </w:r>
      <w:r>
        <w:rPr>
          <w:rFonts w:hint="default" w:ascii="黑体" w:hAnsi="黑体" w:eastAsia="黑体" w:cs="黑体"/>
          <w:snapToGrid/>
          <w:kern w:val="2"/>
          <w:sz w:val="32"/>
          <w:szCs w:val="32"/>
          <w:lang w:val="en-US" w:eastAsia="zh-CN" w:bidi="ar-SA"/>
        </w:rPr>
        <w:t>-2</w:t>
      </w:r>
      <w:bookmarkEnd w:id="5"/>
    </w:p>
    <w:p w14:paraId="236946C3">
      <w:pPr>
        <w:pStyle w:val="2"/>
        <w:spacing w:line="295" w:lineRule="auto"/>
        <w:rPr>
          <w:rFonts w:hint="default" w:ascii="Times New Roman" w:hAnsi="Times New Roman" w:cs="Times New Roman"/>
        </w:rPr>
      </w:pPr>
    </w:p>
    <w:p w14:paraId="7348BD51">
      <w:pPr>
        <w:pStyle w:val="2"/>
        <w:spacing w:line="296" w:lineRule="auto"/>
        <w:rPr>
          <w:rFonts w:hint="default" w:ascii="Times New Roman" w:hAnsi="Times New Roman" w:cs="Times New Roman"/>
        </w:rPr>
      </w:pPr>
    </w:p>
    <w:p w14:paraId="25701A5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kern w:val="2"/>
          <w:sz w:val="44"/>
          <w:szCs w:val="44"/>
          <w:lang w:eastAsia="zh-CN"/>
        </w:rPr>
      </w:pPr>
      <w:r>
        <w:rPr>
          <w:rFonts w:hint="default" w:ascii="方正小标宋简体" w:hAnsi="方正小标宋简体" w:eastAsia="方正小标宋简体" w:cs="方正小标宋简体"/>
          <w:snapToGrid/>
          <w:kern w:val="2"/>
          <w:sz w:val="44"/>
          <w:szCs w:val="44"/>
          <w:lang w:val="en-US" w:eastAsia="zh-CN"/>
        </w:rPr>
        <w:t>达拉特旗农产品</w:t>
      </w:r>
      <w:r>
        <w:rPr>
          <w:rFonts w:hint="default" w:ascii="方正小标宋简体" w:hAnsi="方正小标宋简体" w:eastAsia="方正小标宋简体" w:cs="方正小标宋简体"/>
          <w:snapToGrid/>
          <w:kern w:val="2"/>
          <w:sz w:val="44"/>
          <w:szCs w:val="44"/>
          <w:lang w:eastAsia="zh-CN"/>
        </w:rPr>
        <w:t>加工项目实施方案</w:t>
      </w:r>
    </w:p>
    <w:p w14:paraId="571597C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kern w:val="2"/>
          <w:sz w:val="44"/>
          <w:szCs w:val="44"/>
          <w:lang w:eastAsia="zh-CN"/>
        </w:rPr>
      </w:pPr>
      <w:r>
        <w:rPr>
          <w:rFonts w:hint="default" w:ascii="方正小标宋简体" w:hAnsi="方正小标宋简体" w:eastAsia="方正小标宋简体" w:cs="方正小标宋简体"/>
          <w:snapToGrid/>
          <w:kern w:val="2"/>
          <w:sz w:val="44"/>
          <w:szCs w:val="44"/>
          <w:lang w:eastAsia="zh-CN"/>
        </w:rPr>
        <w:t>编写提纲</w:t>
      </w:r>
    </w:p>
    <w:p w14:paraId="3B6E151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kern w:val="2"/>
          <w:sz w:val="44"/>
          <w:szCs w:val="44"/>
          <w:lang w:eastAsia="zh-CN"/>
        </w:rPr>
      </w:pPr>
    </w:p>
    <w:p w14:paraId="499DB96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kern w:val="2"/>
          <w:sz w:val="44"/>
          <w:szCs w:val="44"/>
          <w:lang w:eastAsia="zh-CN"/>
        </w:rPr>
      </w:pPr>
    </w:p>
    <w:p w14:paraId="24C4AE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kern w:val="2"/>
          <w:sz w:val="32"/>
          <w:szCs w:val="32"/>
          <w:lang w:val="en-US" w:eastAsia="zh-CN"/>
        </w:rPr>
      </w:pPr>
      <w:r>
        <w:rPr>
          <w:rFonts w:hint="default" w:ascii="黑体" w:hAnsi="黑体" w:eastAsia="黑体" w:cs="黑体"/>
          <w:snapToGrid/>
          <w:kern w:val="2"/>
          <w:sz w:val="32"/>
          <w:szCs w:val="32"/>
          <w:lang w:val="en-US" w:eastAsia="zh-CN"/>
        </w:rPr>
        <w:t>一、项目摘要</w:t>
      </w:r>
    </w:p>
    <w:p w14:paraId="7DF714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kern w:val="2"/>
          <w:sz w:val="32"/>
          <w:szCs w:val="32"/>
          <w:lang w:val="en-US" w:eastAsia="zh-CN"/>
        </w:rPr>
      </w:pPr>
      <w:r>
        <w:rPr>
          <w:rFonts w:hint="default" w:ascii="黑体" w:hAnsi="黑体" w:eastAsia="黑体" w:cs="黑体"/>
          <w:snapToGrid/>
          <w:kern w:val="2"/>
          <w:sz w:val="32"/>
          <w:szCs w:val="32"/>
          <w:lang w:val="en-US" w:eastAsia="zh-CN"/>
        </w:rPr>
        <w:t>二、项目背景</w:t>
      </w:r>
    </w:p>
    <w:p w14:paraId="5F18EF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kern w:val="2"/>
          <w:sz w:val="32"/>
          <w:szCs w:val="32"/>
          <w:lang w:val="en-US" w:eastAsia="zh-CN"/>
        </w:rPr>
      </w:pPr>
      <w:r>
        <w:rPr>
          <w:rFonts w:hint="default" w:ascii="黑体" w:hAnsi="黑体" w:eastAsia="黑体" w:cs="黑体"/>
          <w:snapToGrid/>
          <w:kern w:val="2"/>
          <w:sz w:val="32"/>
          <w:szCs w:val="32"/>
          <w:lang w:val="en-US" w:eastAsia="zh-CN"/>
        </w:rPr>
        <w:t>三、总体思路与实施目标</w:t>
      </w:r>
    </w:p>
    <w:p w14:paraId="0139C0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kern w:val="2"/>
          <w:sz w:val="32"/>
          <w:szCs w:val="32"/>
          <w:lang w:val="en-US" w:eastAsia="zh-CN"/>
        </w:rPr>
      </w:pPr>
      <w:r>
        <w:rPr>
          <w:rFonts w:hint="default" w:ascii="黑体" w:hAnsi="黑体" w:eastAsia="黑体" w:cs="黑体"/>
          <w:snapToGrid/>
          <w:kern w:val="2"/>
          <w:sz w:val="32"/>
          <w:szCs w:val="32"/>
          <w:lang w:val="en-US" w:eastAsia="zh-CN"/>
        </w:rPr>
        <w:t>四、主要建设内容(含达拉特旗农产品加工项目建设表)</w:t>
      </w:r>
    </w:p>
    <w:p w14:paraId="1EB952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kern w:val="2"/>
          <w:sz w:val="32"/>
          <w:szCs w:val="32"/>
          <w:lang w:val="en-US" w:eastAsia="zh-CN"/>
        </w:rPr>
      </w:pPr>
      <w:r>
        <w:rPr>
          <w:rFonts w:hint="default" w:ascii="黑体" w:hAnsi="黑体" w:eastAsia="黑体" w:cs="黑体"/>
          <w:snapToGrid/>
          <w:kern w:val="2"/>
          <w:sz w:val="32"/>
          <w:szCs w:val="32"/>
          <w:lang w:val="en-US" w:eastAsia="zh-CN"/>
        </w:rPr>
        <w:t>五、投资估算和资金筹措</w:t>
      </w:r>
    </w:p>
    <w:p w14:paraId="1CBEA0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kern w:val="2"/>
          <w:sz w:val="32"/>
          <w:szCs w:val="32"/>
          <w:lang w:val="en-US" w:eastAsia="zh-CN"/>
        </w:rPr>
      </w:pPr>
      <w:r>
        <w:rPr>
          <w:rFonts w:hint="default" w:ascii="黑体" w:hAnsi="黑体" w:eastAsia="黑体" w:cs="黑体"/>
          <w:snapToGrid/>
          <w:kern w:val="2"/>
          <w:sz w:val="32"/>
          <w:szCs w:val="32"/>
          <w:lang w:val="en-US" w:eastAsia="zh-CN"/>
        </w:rPr>
        <w:t>六、土地、规划等</w:t>
      </w:r>
    </w:p>
    <w:p w14:paraId="3F7111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kern w:val="2"/>
          <w:sz w:val="32"/>
          <w:szCs w:val="32"/>
          <w:lang w:val="en-US" w:eastAsia="zh-CN"/>
        </w:rPr>
      </w:pPr>
      <w:r>
        <w:rPr>
          <w:rFonts w:hint="default" w:ascii="黑体" w:hAnsi="黑体" w:eastAsia="黑体" w:cs="黑体"/>
          <w:snapToGrid/>
          <w:kern w:val="2"/>
          <w:sz w:val="32"/>
          <w:szCs w:val="32"/>
          <w:lang w:val="en-US" w:eastAsia="zh-CN"/>
        </w:rPr>
        <w:t>七、项目组织管理与保障措施</w:t>
      </w:r>
    </w:p>
    <w:p w14:paraId="42C46B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kern w:val="2"/>
          <w:sz w:val="32"/>
          <w:szCs w:val="32"/>
          <w:lang w:val="en-US" w:eastAsia="zh-CN"/>
        </w:rPr>
      </w:pPr>
      <w:r>
        <w:rPr>
          <w:rFonts w:hint="default" w:ascii="黑体" w:hAnsi="黑体" w:eastAsia="黑体" w:cs="黑体"/>
          <w:snapToGrid/>
          <w:kern w:val="2"/>
          <w:sz w:val="32"/>
          <w:szCs w:val="32"/>
          <w:lang w:val="en-US" w:eastAsia="zh-CN"/>
        </w:rPr>
        <w:t>八、效益分析</w:t>
      </w:r>
    </w:p>
    <w:p w14:paraId="1695D4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kern w:val="2"/>
          <w:sz w:val="32"/>
          <w:szCs w:val="32"/>
          <w:lang w:val="en-US" w:eastAsia="zh-CN"/>
        </w:rPr>
      </w:pPr>
      <w:r>
        <w:rPr>
          <w:rFonts w:hint="default" w:ascii="黑体" w:hAnsi="黑体" w:eastAsia="黑体" w:cs="黑体"/>
          <w:snapToGrid/>
          <w:kern w:val="2"/>
          <w:sz w:val="32"/>
          <w:szCs w:val="32"/>
          <w:lang w:val="en-US" w:eastAsia="zh-CN"/>
        </w:rPr>
        <w:t>九、有关证明材料</w:t>
      </w:r>
    </w:p>
    <w:p w14:paraId="1897D0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kern w:val="2"/>
          <w:sz w:val="32"/>
          <w:szCs w:val="32"/>
          <w:lang w:val="en-US" w:eastAsia="zh-CN"/>
        </w:rPr>
      </w:pPr>
      <w:r>
        <w:rPr>
          <w:rFonts w:hint="default" w:ascii="黑体" w:hAnsi="黑体" w:eastAsia="黑体" w:cs="黑体"/>
          <w:snapToGrid/>
          <w:kern w:val="2"/>
          <w:sz w:val="32"/>
          <w:szCs w:val="32"/>
          <w:lang w:val="en-US" w:eastAsia="zh-CN"/>
        </w:rPr>
        <w:t>十、附图与附表</w:t>
      </w:r>
    </w:p>
    <w:p w14:paraId="7038B7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kern w:val="2"/>
          <w:sz w:val="32"/>
          <w:szCs w:val="32"/>
          <w:lang w:val="en-US" w:eastAsia="zh-CN"/>
        </w:rPr>
        <w:sectPr>
          <w:footerReference r:id="rId10" w:type="default"/>
          <w:pgSz w:w="11900" w:h="16830"/>
          <w:pgMar w:top="1440" w:right="1389" w:bottom="1440" w:left="1446" w:header="0" w:footer="988" w:gutter="0"/>
          <w:pgNumType w:fmt="decimal"/>
          <w:cols w:space="720" w:num="1"/>
        </w:sectPr>
      </w:pPr>
    </w:p>
    <w:p w14:paraId="4A064E51">
      <w:pPr>
        <w:pStyle w:val="2"/>
        <w:spacing w:line="249" w:lineRule="auto"/>
        <w:rPr>
          <w:rFonts w:hint="default" w:ascii="Times New Roman" w:hAnsi="Times New Roman" w:cs="Times New Roman"/>
        </w:rPr>
      </w:pPr>
    </w:p>
    <w:p w14:paraId="3283BD2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kern w:val="2"/>
          <w:sz w:val="44"/>
          <w:szCs w:val="44"/>
          <w:lang w:val="en-US" w:eastAsia="zh-CN"/>
        </w:rPr>
      </w:pPr>
      <w:r>
        <w:rPr>
          <w:rFonts w:hint="default" w:ascii="方正小标宋简体" w:hAnsi="方正小标宋简体" w:eastAsia="方正小标宋简体" w:cs="方正小标宋简体"/>
          <w:snapToGrid/>
          <w:kern w:val="2"/>
          <w:sz w:val="44"/>
          <w:szCs w:val="44"/>
          <w:lang w:val="en-US" w:eastAsia="zh-CN"/>
        </w:rPr>
        <w:t>达拉特旗农产品加工项目建设表</w:t>
      </w:r>
    </w:p>
    <w:p w14:paraId="7C1D724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kern w:val="2"/>
          <w:sz w:val="44"/>
          <w:szCs w:val="44"/>
          <w:lang w:val="en-US" w:eastAsia="zh-CN"/>
        </w:rPr>
      </w:pPr>
    </w:p>
    <w:p w14:paraId="591DA296">
      <w:pPr>
        <w:spacing w:before="2"/>
        <w:rPr>
          <w:rFonts w:hint="default" w:ascii="Times New Roman" w:hAnsi="Times New Roman" w:cs="Times New Roman"/>
        </w:rPr>
      </w:pPr>
    </w:p>
    <w:tbl>
      <w:tblPr>
        <w:tblStyle w:val="14"/>
        <w:tblW w:w="9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1448"/>
        <w:gridCol w:w="1331"/>
        <w:gridCol w:w="1517"/>
        <w:gridCol w:w="979"/>
        <w:gridCol w:w="839"/>
        <w:gridCol w:w="809"/>
        <w:gridCol w:w="789"/>
        <w:gridCol w:w="1104"/>
      </w:tblGrid>
      <w:tr w14:paraId="0340A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34" w:type="dxa"/>
            <w:vAlign w:val="center"/>
          </w:tcPr>
          <w:p w14:paraId="7E581AEF">
            <w:pPr>
              <w:keepNext w:val="0"/>
              <w:keepLines w:val="0"/>
              <w:pageBreakBefore w:val="0"/>
              <w:widowControl/>
              <w:kinsoku w:val="0"/>
              <w:wordWrap/>
              <w:overflowPunct/>
              <w:topLinePunct w:val="0"/>
              <w:autoSpaceDE w:val="0"/>
              <w:autoSpaceDN w:val="0"/>
              <w:bidi w:val="0"/>
              <w:adjustRightInd w:val="0"/>
              <w:snapToGrid w:val="0"/>
              <w:spacing w:line="178" w:lineRule="exact"/>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position w:val="-4"/>
                <w:sz w:val="28"/>
                <w:szCs w:val="28"/>
              </w:rPr>
              <w:t>一</w:t>
            </w:r>
          </w:p>
        </w:tc>
        <w:tc>
          <w:tcPr>
            <w:tcW w:w="2779" w:type="dxa"/>
            <w:gridSpan w:val="2"/>
            <w:vAlign w:val="center"/>
          </w:tcPr>
          <w:p w14:paraId="742C8FC2">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项目建设单位</w:t>
            </w:r>
          </w:p>
        </w:tc>
        <w:tc>
          <w:tcPr>
            <w:tcW w:w="6037" w:type="dxa"/>
            <w:gridSpan w:val="6"/>
            <w:vAlign w:val="center"/>
          </w:tcPr>
          <w:p w14:paraId="45B7F020">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r>
      <w:tr w14:paraId="4A20E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34" w:type="dxa"/>
            <w:vAlign w:val="center"/>
          </w:tcPr>
          <w:p w14:paraId="5561820B">
            <w:pPr>
              <w:keepNext w:val="0"/>
              <w:keepLines w:val="0"/>
              <w:pageBreakBefore w:val="0"/>
              <w:widowControl/>
              <w:kinsoku w:val="0"/>
              <w:wordWrap/>
              <w:overflowPunct/>
              <w:topLinePunct w:val="0"/>
              <w:autoSpaceDE w:val="0"/>
              <w:autoSpaceDN w:val="0"/>
              <w:bidi w:val="0"/>
              <w:adjustRightInd w:val="0"/>
              <w:snapToGrid w:val="0"/>
              <w:spacing w:line="178"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p>
        </w:tc>
        <w:tc>
          <w:tcPr>
            <w:tcW w:w="2779" w:type="dxa"/>
            <w:gridSpan w:val="2"/>
            <w:vAlign w:val="center"/>
          </w:tcPr>
          <w:p w14:paraId="6C6E3A75">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项目建设地点</w:t>
            </w:r>
          </w:p>
        </w:tc>
        <w:tc>
          <w:tcPr>
            <w:tcW w:w="6037" w:type="dxa"/>
            <w:gridSpan w:val="6"/>
            <w:vAlign w:val="center"/>
          </w:tcPr>
          <w:p w14:paraId="23D6012D">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r>
      <w:tr w14:paraId="36DAA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34" w:type="dxa"/>
            <w:vAlign w:val="center"/>
          </w:tcPr>
          <w:p w14:paraId="091B5394">
            <w:pPr>
              <w:keepNext w:val="0"/>
              <w:keepLines w:val="0"/>
              <w:pageBreakBefore w:val="0"/>
              <w:widowControl/>
              <w:kinsoku w:val="0"/>
              <w:wordWrap/>
              <w:overflowPunct/>
              <w:topLinePunct w:val="0"/>
              <w:autoSpaceDE w:val="0"/>
              <w:autoSpaceDN w:val="0"/>
              <w:bidi w:val="0"/>
              <w:adjustRightInd w:val="0"/>
              <w:snapToGrid w:val="0"/>
              <w:spacing w:line="237"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p>
        </w:tc>
        <w:tc>
          <w:tcPr>
            <w:tcW w:w="2779" w:type="dxa"/>
            <w:gridSpan w:val="2"/>
            <w:vAlign w:val="center"/>
          </w:tcPr>
          <w:p w14:paraId="0149B145">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项目单位法人</w:t>
            </w:r>
          </w:p>
        </w:tc>
        <w:tc>
          <w:tcPr>
            <w:tcW w:w="6037" w:type="dxa"/>
            <w:gridSpan w:val="6"/>
            <w:vAlign w:val="center"/>
          </w:tcPr>
          <w:p w14:paraId="4981A4A1">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r>
      <w:tr w14:paraId="58708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634" w:type="dxa"/>
            <w:vAlign w:val="center"/>
          </w:tcPr>
          <w:p w14:paraId="4DD78F45">
            <w:pPr>
              <w:keepNext w:val="0"/>
              <w:keepLines w:val="0"/>
              <w:pageBreakBefore w:val="0"/>
              <w:widowControl/>
              <w:kinsoku w:val="0"/>
              <w:wordWrap/>
              <w:overflowPunct/>
              <w:topLinePunct w:val="0"/>
              <w:autoSpaceDE w:val="0"/>
              <w:autoSpaceDN w:val="0"/>
              <w:bidi w:val="0"/>
              <w:adjustRightInd w:val="0"/>
              <w:snapToGrid w:val="0"/>
              <w:spacing w:line="222"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p>
        </w:tc>
        <w:tc>
          <w:tcPr>
            <w:tcW w:w="2779" w:type="dxa"/>
            <w:gridSpan w:val="2"/>
            <w:vAlign w:val="center"/>
          </w:tcPr>
          <w:p w14:paraId="7BF1C142">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项目补贴资金(万元)</w:t>
            </w:r>
          </w:p>
        </w:tc>
        <w:tc>
          <w:tcPr>
            <w:tcW w:w="6037" w:type="dxa"/>
            <w:gridSpan w:val="6"/>
            <w:vAlign w:val="center"/>
          </w:tcPr>
          <w:p w14:paraId="52C36076">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r>
      <w:tr w14:paraId="5FF53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34" w:type="dxa"/>
            <w:vMerge w:val="restart"/>
            <w:tcBorders>
              <w:bottom w:val="nil"/>
            </w:tcBorders>
            <w:vAlign w:val="center"/>
          </w:tcPr>
          <w:p w14:paraId="1F6F60E4">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p>
        </w:tc>
        <w:tc>
          <w:tcPr>
            <w:tcW w:w="2779" w:type="dxa"/>
            <w:gridSpan w:val="2"/>
            <w:vMerge w:val="restart"/>
            <w:tcBorders>
              <w:bottom w:val="nil"/>
            </w:tcBorders>
            <w:vAlign w:val="center"/>
          </w:tcPr>
          <w:p w14:paraId="24B5C47D">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建设内容</w:t>
            </w:r>
          </w:p>
        </w:tc>
        <w:tc>
          <w:tcPr>
            <w:tcW w:w="1517" w:type="dxa"/>
            <w:vMerge w:val="restart"/>
            <w:tcBorders>
              <w:bottom w:val="nil"/>
            </w:tcBorders>
            <w:vAlign w:val="center"/>
          </w:tcPr>
          <w:p w14:paraId="2DEFE79C">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规模</w:t>
            </w:r>
          </w:p>
          <w:p w14:paraId="7EDE8C33">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(数量)</w:t>
            </w:r>
          </w:p>
        </w:tc>
        <w:tc>
          <w:tcPr>
            <w:tcW w:w="979" w:type="dxa"/>
            <w:vMerge w:val="restart"/>
            <w:tcBorders>
              <w:bottom w:val="nil"/>
            </w:tcBorders>
            <w:vAlign w:val="center"/>
          </w:tcPr>
          <w:p w14:paraId="34CD10CF">
            <w:pPr>
              <w:keepNext w:val="0"/>
              <w:keepLines w:val="0"/>
              <w:pageBreakBefore w:val="0"/>
              <w:widowControl/>
              <w:kinsoku w:val="0"/>
              <w:wordWrap/>
              <w:overflowPunct/>
              <w:topLinePunct w:val="0"/>
              <w:autoSpaceDE w:val="0"/>
              <w:autoSpaceDN w:val="0"/>
              <w:bidi w:val="0"/>
              <w:adjustRightInd w:val="0"/>
              <w:snapToGrid w:val="0"/>
              <w:spacing w:line="218"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单价</w:t>
            </w:r>
          </w:p>
          <w:p w14:paraId="12B64DA6">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6"/>
                <w:sz w:val="28"/>
                <w:szCs w:val="28"/>
              </w:rPr>
              <w:t>(元)</w:t>
            </w:r>
          </w:p>
        </w:tc>
        <w:tc>
          <w:tcPr>
            <w:tcW w:w="2437" w:type="dxa"/>
            <w:gridSpan w:val="3"/>
            <w:vAlign w:val="center"/>
          </w:tcPr>
          <w:p w14:paraId="03C5AE79">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投资额(万元)</w:t>
            </w:r>
          </w:p>
        </w:tc>
        <w:tc>
          <w:tcPr>
            <w:tcW w:w="1104" w:type="dxa"/>
            <w:vMerge w:val="restart"/>
            <w:tcBorders>
              <w:bottom w:val="nil"/>
            </w:tcBorders>
            <w:vAlign w:val="center"/>
          </w:tcPr>
          <w:p w14:paraId="7D11B7F7">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备注</w:t>
            </w:r>
          </w:p>
        </w:tc>
      </w:tr>
      <w:tr w14:paraId="3DFDA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34" w:type="dxa"/>
            <w:vMerge w:val="continue"/>
            <w:tcBorders>
              <w:top w:val="nil"/>
            </w:tcBorders>
            <w:vAlign w:val="center"/>
          </w:tcPr>
          <w:p w14:paraId="70ADA8C9">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2779" w:type="dxa"/>
            <w:gridSpan w:val="2"/>
            <w:vMerge w:val="continue"/>
            <w:tcBorders>
              <w:top w:val="nil"/>
            </w:tcBorders>
            <w:vAlign w:val="center"/>
          </w:tcPr>
          <w:p w14:paraId="7B752B52">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517" w:type="dxa"/>
            <w:vMerge w:val="continue"/>
            <w:tcBorders>
              <w:top w:val="nil"/>
            </w:tcBorders>
            <w:vAlign w:val="center"/>
          </w:tcPr>
          <w:p w14:paraId="35432656">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979" w:type="dxa"/>
            <w:vMerge w:val="continue"/>
            <w:tcBorders>
              <w:top w:val="nil"/>
            </w:tcBorders>
            <w:vAlign w:val="center"/>
          </w:tcPr>
          <w:p w14:paraId="05F0A695">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839" w:type="dxa"/>
            <w:vAlign w:val="center"/>
          </w:tcPr>
          <w:p w14:paraId="36CCCC93">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小计</w:t>
            </w:r>
          </w:p>
        </w:tc>
        <w:tc>
          <w:tcPr>
            <w:tcW w:w="809" w:type="dxa"/>
            <w:vAlign w:val="center"/>
          </w:tcPr>
          <w:p w14:paraId="401F4DF8">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财政</w:t>
            </w:r>
          </w:p>
          <w:p w14:paraId="478D207F">
            <w:pPr>
              <w:keepNext w:val="0"/>
              <w:keepLines w:val="0"/>
              <w:pageBreakBefore w:val="0"/>
              <w:widowControl/>
              <w:kinsoku w:val="0"/>
              <w:wordWrap/>
              <w:overflowPunct/>
              <w:topLinePunct w:val="0"/>
              <w:autoSpaceDE w:val="0"/>
              <w:autoSpaceDN w:val="0"/>
              <w:bidi w:val="0"/>
              <w:adjustRightInd w:val="0"/>
              <w:snapToGrid w:val="0"/>
              <w:spacing w:line="215"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补贴</w:t>
            </w:r>
          </w:p>
        </w:tc>
        <w:tc>
          <w:tcPr>
            <w:tcW w:w="789" w:type="dxa"/>
            <w:vAlign w:val="center"/>
          </w:tcPr>
          <w:p w14:paraId="64EC0ABE">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3"/>
                <w:sz w:val="28"/>
                <w:szCs w:val="28"/>
              </w:rPr>
              <w:t>自筹</w:t>
            </w:r>
          </w:p>
          <w:p w14:paraId="34BFE9A8">
            <w:pPr>
              <w:keepNext w:val="0"/>
              <w:keepLines w:val="0"/>
              <w:pageBreakBefore w:val="0"/>
              <w:widowControl/>
              <w:kinsoku w:val="0"/>
              <w:wordWrap/>
              <w:overflowPunct/>
              <w:topLinePunct w:val="0"/>
              <w:autoSpaceDE w:val="0"/>
              <w:autoSpaceDN w:val="0"/>
              <w:bidi w:val="0"/>
              <w:adjustRightInd w:val="0"/>
              <w:snapToGrid w:val="0"/>
              <w:spacing w:line="213"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资金</w:t>
            </w:r>
          </w:p>
        </w:tc>
        <w:tc>
          <w:tcPr>
            <w:tcW w:w="1104" w:type="dxa"/>
            <w:vMerge w:val="continue"/>
            <w:tcBorders>
              <w:top w:val="nil"/>
            </w:tcBorders>
            <w:vAlign w:val="center"/>
          </w:tcPr>
          <w:p w14:paraId="0576EEAE">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r>
      <w:tr w14:paraId="72D93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34" w:type="dxa"/>
            <w:vAlign w:val="center"/>
          </w:tcPr>
          <w:p w14:paraId="096B5E74">
            <w:pPr>
              <w:keepNext w:val="0"/>
              <w:keepLines w:val="0"/>
              <w:pageBreakBefore w:val="0"/>
              <w:widowControl/>
              <w:kinsoku w:val="0"/>
              <w:wordWrap/>
              <w:overflowPunct/>
              <w:topLinePunct w:val="0"/>
              <w:autoSpaceDE w:val="0"/>
              <w:autoSpaceDN w:val="0"/>
              <w:bidi w:val="0"/>
              <w:adjustRightInd w:val="0"/>
              <w:snapToGrid w:val="0"/>
              <w:spacing w:line="241"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779" w:type="dxa"/>
            <w:gridSpan w:val="2"/>
            <w:vAlign w:val="center"/>
          </w:tcPr>
          <w:p w14:paraId="1F15821C">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517" w:type="dxa"/>
            <w:vAlign w:val="center"/>
          </w:tcPr>
          <w:p w14:paraId="4E6D2053">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979" w:type="dxa"/>
            <w:vAlign w:val="center"/>
          </w:tcPr>
          <w:p w14:paraId="695BA58B">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839" w:type="dxa"/>
            <w:vAlign w:val="center"/>
          </w:tcPr>
          <w:p w14:paraId="43188AA5">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809" w:type="dxa"/>
            <w:vAlign w:val="center"/>
          </w:tcPr>
          <w:p w14:paraId="63216331">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789" w:type="dxa"/>
            <w:vAlign w:val="center"/>
          </w:tcPr>
          <w:p w14:paraId="0D835D0D">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104" w:type="dxa"/>
            <w:vAlign w:val="center"/>
          </w:tcPr>
          <w:p w14:paraId="2F21A32D">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r>
      <w:tr w14:paraId="539CE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34" w:type="dxa"/>
            <w:vAlign w:val="center"/>
          </w:tcPr>
          <w:p w14:paraId="4986F752">
            <w:pPr>
              <w:keepNext w:val="0"/>
              <w:keepLines w:val="0"/>
              <w:pageBreakBefore w:val="0"/>
              <w:widowControl/>
              <w:kinsoku w:val="0"/>
              <w:wordWrap/>
              <w:overflowPunct/>
              <w:topLinePunct w:val="0"/>
              <w:autoSpaceDE w:val="0"/>
              <w:autoSpaceDN w:val="0"/>
              <w:bidi w:val="0"/>
              <w:adjustRightInd w:val="0"/>
              <w:snapToGrid w:val="0"/>
              <w:spacing w:line="241"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779" w:type="dxa"/>
            <w:gridSpan w:val="2"/>
            <w:vAlign w:val="center"/>
          </w:tcPr>
          <w:p w14:paraId="40D3A5C6">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517" w:type="dxa"/>
            <w:vAlign w:val="center"/>
          </w:tcPr>
          <w:p w14:paraId="71232BEE">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979" w:type="dxa"/>
            <w:vAlign w:val="center"/>
          </w:tcPr>
          <w:p w14:paraId="7EA9BA36">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839" w:type="dxa"/>
            <w:vAlign w:val="center"/>
          </w:tcPr>
          <w:p w14:paraId="70A04125">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809" w:type="dxa"/>
            <w:vAlign w:val="center"/>
          </w:tcPr>
          <w:p w14:paraId="589DEAFA">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789" w:type="dxa"/>
            <w:vAlign w:val="center"/>
          </w:tcPr>
          <w:p w14:paraId="13F798A3">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104" w:type="dxa"/>
            <w:vAlign w:val="center"/>
          </w:tcPr>
          <w:p w14:paraId="4638538E">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r>
      <w:tr w14:paraId="17A81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34" w:type="dxa"/>
            <w:vAlign w:val="center"/>
          </w:tcPr>
          <w:p w14:paraId="44FC268F">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779" w:type="dxa"/>
            <w:gridSpan w:val="2"/>
            <w:vAlign w:val="center"/>
          </w:tcPr>
          <w:p w14:paraId="0E023159">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517" w:type="dxa"/>
            <w:vAlign w:val="center"/>
          </w:tcPr>
          <w:p w14:paraId="00325A4E">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979" w:type="dxa"/>
            <w:vAlign w:val="center"/>
          </w:tcPr>
          <w:p w14:paraId="7CF357BB">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839" w:type="dxa"/>
            <w:vAlign w:val="center"/>
          </w:tcPr>
          <w:p w14:paraId="20233DFC">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809" w:type="dxa"/>
            <w:vAlign w:val="center"/>
          </w:tcPr>
          <w:p w14:paraId="22715F2C">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789" w:type="dxa"/>
            <w:vAlign w:val="center"/>
          </w:tcPr>
          <w:p w14:paraId="00F9D0A6">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104" w:type="dxa"/>
            <w:vAlign w:val="center"/>
          </w:tcPr>
          <w:p w14:paraId="339F233A">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r>
      <w:tr w14:paraId="3FEF6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34" w:type="dxa"/>
            <w:vAlign w:val="center"/>
          </w:tcPr>
          <w:p w14:paraId="0069ECFB">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2779" w:type="dxa"/>
            <w:gridSpan w:val="2"/>
            <w:vAlign w:val="center"/>
          </w:tcPr>
          <w:p w14:paraId="1B52CF63">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517" w:type="dxa"/>
            <w:vAlign w:val="center"/>
          </w:tcPr>
          <w:p w14:paraId="64F8D5D5">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979" w:type="dxa"/>
            <w:vAlign w:val="center"/>
          </w:tcPr>
          <w:p w14:paraId="19361C84">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839" w:type="dxa"/>
            <w:vAlign w:val="center"/>
          </w:tcPr>
          <w:p w14:paraId="64A14329">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809" w:type="dxa"/>
            <w:vAlign w:val="center"/>
          </w:tcPr>
          <w:p w14:paraId="4242138D">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789" w:type="dxa"/>
            <w:vAlign w:val="center"/>
          </w:tcPr>
          <w:p w14:paraId="243D994E">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104" w:type="dxa"/>
            <w:vAlign w:val="center"/>
          </w:tcPr>
          <w:p w14:paraId="3AD5EAE5">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r>
      <w:tr w14:paraId="77A2C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34" w:type="dxa"/>
            <w:vAlign w:val="center"/>
          </w:tcPr>
          <w:p w14:paraId="17EB9A88">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2779" w:type="dxa"/>
            <w:gridSpan w:val="2"/>
            <w:vAlign w:val="center"/>
          </w:tcPr>
          <w:p w14:paraId="3785637C">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项目总投资(万元)</w:t>
            </w:r>
          </w:p>
        </w:tc>
        <w:tc>
          <w:tcPr>
            <w:tcW w:w="4933" w:type="dxa"/>
            <w:gridSpan w:val="5"/>
            <w:vAlign w:val="center"/>
          </w:tcPr>
          <w:p w14:paraId="436C1F6D">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104" w:type="dxa"/>
            <w:vAlign w:val="center"/>
          </w:tcPr>
          <w:p w14:paraId="5D523C34">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r>
      <w:tr w14:paraId="29642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34" w:type="dxa"/>
            <w:vMerge w:val="restart"/>
            <w:tcBorders>
              <w:bottom w:val="nil"/>
            </w:tcBorders>
            <w:vAlign w:val="center"/>
          </w:tcPr>
          <w:p w14:paraId="17426080">
            <w:pPr>
              <w:pStyle w:val="15"/>
              <w:keepNext w:val="0"/>
              <w:keepLines w:val="0"/>
              <w:pageBreakBefore w:val="0"/>
              <w:widowControl/>
              <w:kinsoku w:val="0"/>
              <w:wordWrap/>
              <w:overflowPunct/>
              <w:topLinePunct w:val="0"/>
              <w:autoSpaceDE w:val="0"/>
              <w:autoSpaceDN w:val="0"/>
              <w:bidi w:val="0"/>
              <w:adjustRightInd w:val="0"/>
              <w:snapToGrid w:val="0"/>
              <w:spacing w:line="279" w:lineRule="auto"/>
              <w:ind w:left="0"/>
              <w:jc w:val="center"/>
              <w:textAlignment w:val="baseline"/>
              <w:rPr>
                <w:rFonts w:hint="eastAsia" w:ascii="仿宋_GB2312" w:hAnsi="仿宋_GB2312" w:eastAsia="仿宋_GB2312" w:cs="仿宋_GB2312"/>
                <w:sz w:val="28"/>
                <w:szCs w:val="28"/>
              </w:rPr>
            </w:pPr>
          </w:p>
          <w:p w14:paraId="40BD2D83">
            <w:pPr>
              <w:pStyle w:val="15"/>
              <w:keepNext w:val="0"/>
              <w:keepLines w:val="0"/>
              <w:pageBreakBefore w:val="0"/>
              <w:widowControl/>
              <w:kinsoku w:val="0"/>
              <w:wordWrap/>
              <w:overflowPunct/>
              <w:topLinePunct w:val="0"/>
              <w:autoSpaceDE w:val="0"/>
              <w:autoSpaceDN w:val="0"/>
              <w:bidi w:val="0"/>
              <w:adjustRightInd w:val="0"/>
              <w:snapToGrid w:val="0"/>
              <w:spacing w:line="280" w:lineRule="auto"/>
              <w:ind w:left="0"/>
              <w:jc w:val="center"/>
              <w:textAlignment w:val="baseline"/>
              <w:rPr>
                <w:rFonts w:hint="eastAsia" w:ascii="仿宋_GB2312" w:hAnsi="仿宋_GB2312" w:eastAsia="仿宋_GB2312" w:cs="仿宋_GB2312"/>
                <w:sz w:val="28"/>
                <w:szCs w:val="28"/>
              </w:rPr>
            </w:pPr>
          </w:p>
          <w:p w14:paraId="16140F70">
            <w:pPr>
              <w:pStyle w:val="15"/>
              <w:keepNext w:val="0"/>
              <w:keepLines w:val="0"/>
              <w:pageBreakBefore w:val="0"/>
              <w:widowControl/>
              <w:kinsoku w:val="0"/>
              <w:wordWrap/>
              <w:overflowPunct/>
              <w:topLinePunct w:val="0"/>
              <w:autoSpaceDE w:val="0"/>
              <w:autoSpaceDN w:val="0"/>
              <w:bidi w:val="0"/>
              <w:adjustRightInd w:val="0"/>
              <w:snapToGrid w:val="0"/>
              <w:spacing w:line="280" w:lineRule="auto"/>
              <w:ind w:left="0"/>
              <w:jc w:val="center"/>
              <w:textAlignment w:val="baseline"/>
              <w:rPr>
                <w:rFonts w:hint="eastAsia" w:ascii="仿宋_GB2312" w:hAnsi="仿宋_GB2312" w:eastAsia="仿宋_GB2312" w:cs="仿宋_GB2312"/>
                <w:sz w:val="28"/>
                <w:szCs w:val="28"/>
              </w:rPr>
            </w:pPr>
          </w:p>
          <w:p w14:paraId="5B66FEA2">
            <w:pPr>
              <w:pStyle w:val="15"/>
              <w:keepNext w:val="0"/>
              <w:keepLines w:val="0"/>
              <w:pageBreakBefore w:val="0"/>
              <w:widowControl/>
              <w:kinsoku w:val="0"/>
              <w:wordWrap/>
              <w:overflowPunct/>
              <w:topLinePunct w:val="0"/>
              <w:autoSpaceDE w:val="0"/>
              <w:autoSpaceDN w:val="0"/>
              <w:bidi w:val="0"/>
              <w:adjustRightInd w:val="0"/>
              <w:snapToGrid w:val="0"/>
              <w:spacing w:line="280" w:lineRule="auto"/>
              <w:ind w:left="0"/>
              <w:jc w:val="center"/>
              <w:textAlignment w:val="baseline"/>
              <w:rPr>
                <w:rFonts w:hint="eastAsia" w:ascii="仿宋_GB2312" w:hAnsi="仿宋_GB2312" w:eastAsia="仿宋_GB2312" w:cs="仿宋_GB2312"/>
                <w:sz w:val="28"/>
                <w:szCs w:val="28"/>
              </w:rPr>
            </w:pPr>
          </w:p>
          <w:p w14:paraId="1AD025B0">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w:t>
            </w:r>
          </w:p>
        </w:tc>
        <w:tc>
          <w:tcPr>
            <w:tcW w:w="1448" w:type="dxa"/>
            <w:vMerge w:val="restart"/>
            <w:tcBorders>
              <w:bottom w:val="nil"/>
            </w:tcBorders>
            <w:vAlign w:val="center"/>
          </w:tcPr>
          <w:p w14:paraId="17EE6F6C">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资金来源</w:t>
            </w:r>
          </w:p>
          <w:p w14:paraId="5317C707">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(万元)</w:t>
            </w:r>
          </w:p>
        </w:tc>
        <w:tc>
          <w:tcPr>
            <w:tcW w:w="1331" w:type="dxa"/>
            <w:vAlign w:val="center"/>
          </w:tcPr>
          <w:p w14:paraId="58A6C028">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中央投资</w:t>
            </w:r>
          </w:p>
        </w:tc>
        <w:tc>
          <w:tcPr>
            <w:tcW w:w="4933" w:type="dxa"/>
            <w:gridSpan w:val="5"/>
            <w:vAlign w:val="center"/>
          </w:tcPr>
          <w:p w14:paraId="0BB704A4">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104" w:type="dxa"/>
            <w:vAlign w:val="center"/>
          </w:tcPr>
          <w:p w14:paraId="1207FF6A">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r>
      <w:tr w14:paraId="3487B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34" w:type="dxa"/>
            <w:vMerge w:val="continue"/>
            <w:tcBorders>
              <w:top w:val="nil"/>
              <w:bottom w:val="nil"/>
            </w:tcBorders>
            <w:vAlign w:val="center"/>
          </w:tcPr>
          <w:p w14:paraId="304C4749">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448" w:type="dxa"/>
            <w:vMerge w:val="continue"/>
            <w:tcBorders>
              <w:top w:val="nil"/>
              <w:bottom w:val="nil"/>
            </w:tcBorders>
            <w:vAlign w:val="center"/>
          </w:tcPr>
          <w:p w14:paraId="7F8795EF">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331" w:type="dxa"/>
            <w:vAlign w:val="center"/>
          </w:tcPr>
          <w:p w14:paraId="5D928F4B">
            <w:pPr>
              <w:keepNext w:val="0"/>
              <w:keepLines w:val="0"/>
              <w:pageBreakBefore w:val="0"/>
              <w:widowControl/>
              <w:kinsoku w:val="0"/>
              <w:wordWrap/>
              <w:overflowPunct/>
              <w:topLinePunct w:val="0"/>
              <w:autoSpaceDE w:val="0"/>
              <w:autoSpaceDN w:val="0"/>
              <w:bidi w:val="0"/>
              <w:adjustRightInd w:val="0"/>
              <w:snapToGrid w:val="0"/>
              <w:spacing w:line="220"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自治区投资</w:t>
            </w:r>
          </w:p>
        </w:tc>
        <w:tc>
          <w:tcPr>
            <w:tcW w:w="4933" w:type="dxa"/>
            <w:gridSpan w:val="5"/>
            <w:vAlign w:val="center"/>
          </w:tcPr>
          <w:p w14:paraId="25808505">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104" w:type="dxa"/>
            <w:vAlign w:val="center"/>
          </w:tcPr>
          <w:p w14:paraId="302D3FE5">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r>
      <w:tr w14:paraId="11AB1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34" w:type="dxa"/>
            <w:vMerge w:val="continue"/>
            <w:tcBorders>
              <w:top w:val="nil"/>
              <w:bottom w:val="nil"/>
            </w:tcBorders>
            <w:vAlign w:val="center"/>
          </w:tcPr>
          <w:p w14:paraId="7C00134E">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448" w:type="dxa"/>
            <w:vMerge w:val="continue"/>
            <w:tcBorders>
              <w:top w:val="nil"/>
              <w:bottom w:val="nil"/>
            </w:tcBorders>
            <w:vAlign w:val="center"/>
          </w:tcPr>
          <w:p w14:paraId="7B440101">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331" w:type="dxa"/>
            <w:vAlign w:val="center"/>
          </w:tcPr>
          <w:p w14:paraId="5CF07BFD">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市级配套</w:t>
            </w:r>
          </w:p>
        </w:tc>
        <w:tc>
          <w:tcPr>
            <w:tcW w:w="4933" w:type="dxa"/>
            <w:gridSpan w:val="5"/>
            <w:vAlign w:val="center"/>
          </w:tcPr>
          <w:p w14:paraId="4E3F703C">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104" w:type="dxa"/>
            <w:vAlign w:val="center"/>
          </w:tcPr>
          <w:p w14:paraId="71E1B860">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r>
      <w:tr w14:paraId="569AA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634" w:type="dxa"/>
            <w:vMerge w:val="continue"/>
            <w:tcBorders>
              <w:top w:val="nil"/>
            </w:tcBorders>
            <w:vAlign w:val="center"/>
          </w:tcPr>
          <w:p w14:paraId="63923BFA">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448" w:type="dxa"/>
            <w:vMerge w:val="continue"/>
            <w:tcBorders>
              <w:top w:val="nil"/>
            </w:tcBorders>
            <w:vAlign w:val="center"/>
          </w:tcPr>
          <w:p w14:paraId="1DC3615B">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331" w:type="dxa"/>
            <w:vAlign w:val="center"/>
          </w:tcPr>
          <w:p w14:paraId="3B8F0EB5">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自筹资金</w:t>
            </w:r>
          </w:p>
        </w:tc>
        <w:tc>
          <w:tcPr>
            <w:tcW w:w="4933" w:type="dxa"/>
            <w:gridSpan w:val="5"/>
            <w:vAlign w:val="center"/>
          </w:tcPr>
          <w:p w14:paraId="17BE9E53">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c>
          <w:tcPr>
            <w:tcW w:w="1104" w:type="dxa"/>
            <w:vAlign w:val="center"/>
          </w:tcPr>
          <w:p w14:paraId="51AA8475">
            <w:pPr>
              <w:pStyle w:val="15"/>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rPr>
            </w:pPr>
          </w:p>
        </w:tc>
      </w:tr>
    </w:tbl>
    <w:p w14:paraId="14ACF3B0">
      <w:pPr>
        <w:pStyle w:val="2"/>
        <w:rPr>
          <w:rFonts w:hint="default" w:ascii="Times New Roman" w:hAnsi="Times New Roman" w:cs="Times New Roman"/>
        </w:rPr>
      </w:pPr>
    </w:p>
    <w:p w14:paraId="738827A6">
      <w:pPr>
        <w:rPr>
          <w:rFonts w:hint="default" w:ascii="Times New Roman" w:hAnsi="Times New Roman" w:cs="Times New Roman"/>
        </w:rPr>
        <w:sectPr>
          <w:footerReference r:id="rId11" w:type="default"/>
          <w:pgSz w:w="11900" w:h="16830"/>
          <w:pgMar w:top="1440" w:right="1389" w:bottom="1440" w:left="1446" w:header="0" w:footer="938" w:gutter="0"/>
          <w:pgNumType w:fmt="decimal"/>
          <w:cols w:space="720" w:num="1"/>
        </w:sectPr>
      </w:pPr>
    </w:p>
    <w:p w14:paraId="30580EF7">
      <w:pPr>
        <w:pStyle w:val="4"/>
        <w:bidi w:val="0"/>
        <w:ind w:left="0" w:leftChars="0" w:firstLine="0" w:firstLineChars="0"/>
        <w:rPr>
          <w:rFonts w:hint="default" w:ascii="黑体" w:hAnsi="黑体" w:eastAsia="黑体" w:cs="黑体"/>
          <w:snapToGrid/>
          <w:kern w:val="2"/>
          <w:sz w:val="32"/>
          <w:szCs w:val="32"/>
          <w:lang w:val="en-US" w:eastAsia="zh-CN" w:bidi="ar-SA"/>
        </w:rPr>
      </w:pPr>
      <w:bookmarkStart w:id="6" w:name="_Toc12063"/>
      <w:r>
        <w:rPr>
          <w:rFonts w:hint="default" w:ascii="黑体" w:hAnsi="黑体" w:eastAsia="黑体" w:cs="黑体"/>
          <w:snapToGrid/>
          <w:kern w:val="2"/>
          <w:sz w:val="32"/>
          <w:szCs w:val="32"/>
          <w:lang w:val="en-US" w:eastAsia="zh-CN" w:bidi="ar-SA"/>
        </w:rPr>
        <w:t>附件</w:t>
      </w:r>
      <w:r>
        <w:rPr>
          <w:rFonts w:hint="eastAsia" w:cs="黑体"/>
          <w:snapToGrid/>
          <w:kern w:val="2"/>
          <w:sz w:val="32"/>
          <w:szCs w:val="32"/>
          <w:lang w:val="en-US" w:eastAsia="zh-CN" w:bidi="ar-SA"/>
        </w:rPr>
        <w:t>2</w:t>
      </w:r>
      <w:r>
        <w:rPr>
          <w:rFonts w:hint="default" w:ascii="黑体" w:hAnsi="黑体" w:eastAsia="黑体" w:cs="黑体"/>
          <w:snapToGrid/>
          <w:kern w:val="2"/>
          <w:sz w:val="32"/>
          <w:szCs w:val="32"/>
          <w:lang w:val="en-US" w:eastAsia="zh-CN" w:bidi="ar-SA"/>
        </w:rPr>
        <w:t>-3</w:t>
      </w:r>
      <w:bookmarkEnd w:id="6"/>
    </w:p>
    <w:p w14:paraId="1FB8965E">
      <w:pPr>
        <w:pStyle w:val="2"/>
        <w:spacing w:line="338" w:lineRule="auto"/>
        <w:rPr>
          <w:rFonts w:hint="default" w:ascii="Times New Roman" w:hAnsi="Times New Roman" w:cs="Times New Roman"/>
        </w:rPr>
      </w:pPr>
    </w:p>
    <w:p w14:paraId="46E9C7BA">
      <w:pPr>
        <w:pStyle w:val="2"/>
        <w:spacing w:line="339" w:lineRule="auto"/>
        <w:rPr>
          <w:rFonts w:hint="default" w:ascii="Times New Roman" w:hAnsi="Times New Roman" w:cs="Times New Roman"/>
        </w:rPr>
      </w:pPr>
    </w:p>
    <w:p w14:paraId="4DBE4EC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kern w:val="2"/>
          <w:sz w:val="44"/>
          <w:szCs w:val="44"/>
          <w:lang w:val="en-US" w:eastAsia="zh-CN"/>
        </w:rPr>
      </w:pPr>
      <w:r>
        <w:rPr>
          <w:rFonts w:hint="default" w:ascii="方正小标宋简体" w:hAnsi="方正小标宋简体" w:eastAsia="方正小标宋简体" w:cs="方正小标宋简体"/>
          <w:snapToGrid/>
          <w:kern w:val="2"/>
          <w:sz w:val="44"/>
          <w:szCs w:val="44"/>
          <w:lang w:val="en-US" w:eastAsia="zh-CN"/>
        </w:rPr>
        <w:t>达拉特旗农产品加工补贴项目验收材料</w:t>
      </w:r>
    </w:p>
    <w:p w14:paraId="4D5A6CED">
      <w:pPr>
        <w:pStyle w:val="2"/>
        <w:spacing w:line="311" w:lineRule="auto"/>
        <w:rPr>
          <w:rFonts w:hint="default" w:ascii="Times New Roman" w:hAnsi="Times New Roman" w:cs="Times New Roman"/>
        </w:rPr>
      </w:pPr>
    </w:p>
    <w:p w14:paraId="2FB1915E">
      <w:pPr>
        <w:pStyle w:val="2"/>
        <w:spacing w:line="312" w:lineRule="auto"/>
        <w:rPr>
          <w:rFonts w:hint="default" w:ascii="Times New Roman" w:hAnsi="Times New Roman" w:cs="Times New Roman"/>
        </w:rPr>
      </w:pPr>
    </w:p>
    <w:p w14:paraId="2D7CE317">
      <w:pPr>
        <w:spacing w:before="94" w:line="225" w:lineRule="auto"/>
        <w:ind w:left="2975" w:firstLine="262" w:firstLineChars="100"/>
        <w:rPr>
          <w:rFonts w:hint="default" w:ascii="Times New Roman" w:hAnsi="Times New Roman" w:eastAsia="楷体" w:cs="Times New Roman"/>
          <w:sz w:val="29"/>
          <w:szCs w:val="29"/>
        </w:rPr>
      </w:pPr>
      <w:r>
        <w:rPr>
          <w:rFonts w:hint="default" w:ascii="Times New Roman" w:hAnsi="Times New Roman" w:eastAsia="宋体" w:cs="Times New Roman"/>
          <w:spacing w:val="-14"/>
          <w:sz w:val="29"/>
          <w:szCs w:val="29"/>
        </w:rPr>
        <w:t>(20</w:t>
      </w:r>
      <w:r>
        <w:rPr>
          <w:rFonts w:hint="default" w:ascii="Times New Roman" w:hAnsi="Times New Roman" w:eastAsia="宋体" w:cs="Times New Roman"/>
          <w:spacing w:val="9"/>
          <w:sz w:val="29"/>
          <w:szCs w:val="29"/>
        </w:rPr>
        <w:t xml:space="preserve">     </w:t>
      </w:r>
      <w:r>
        <w:rPr>
          <w:rFonts w:hint="default" w:ascii="Times New Roman" w:hAnsi="Times New Roman" w:eastAsia="楷体" w:cs="Times New Roman"/>
          <w:spacing w:val="-14"/>
          <w:sz w:val="29"/>
          <w:szCs w:val="29"/>
        </w:rPr>
        <w:t>)</w:t>
      </w:r>
      <w:r>
        <w:rPr>
          <w:rFonts w:hint="default" w:ascii="Times New Roman" w:hAnsi="Times New Roman" w:eastAsia="楷体" w:cs="Times New Roman"/>
          <w:spacing w:val="-31"/>
          <w:sz w:val="29"/>
          <w:szCs w:val="29"/>
        </w:rPr>
        <w:t xml:space="preserve"> </w:t>
      </w:r>
      <w:r>
        <w:rPr>
          <w:rFonts w:hint="default" w:ascii="Times New Roman" w:hAnsi="Times New Roman" w:eastAsia="楷体" w:cs="Times New Roman"/>
          <w:spacing w:val="-14"/>
          <w:sz w:val="29"/>
          <w:szCs w:val="29"/>
        </w:rPr>
        <w:t>年</w:t>
      </w:r>
      <w:r>
        <w:rPr>
          <w:rFonts w:hint="default" w:ascii="Times New Roman" w:hAnsi="Times New Roman" w:eastAsia="楷体" w:cs="Times New Roman"/>
          <w:spacing w:val="-32"/>
          <w:sz w:val="29"/>
          <w:szCs w:val="29"/>
        </w:rPr>
        <w:t xml:space="preserve"> </w:t>
      </w:r>
      <w:r>
        <w:rPr>
          <w:rFonts w:hint="default" w:ascii="Times New Roman" w:hAnsi="Times New Roman" w:eastAsia="楷体" w:cs="Times New Roman"/>
          <w:spacing w:val="-14"/>
          <w:sz w:val="29"/>
          <w:szCs w:val="29"/>
        </w:rPr>
        <w:t>度</w:t>
      </w:r>
    </w:p>
    <w:p w14:paraId="0B494DA2">
      <w:pPr>
        <w:pStyle w:val="2"/>
        <w:spacing w:line="248" w:lineRule="auto"/>
        <w:rPr>
          <w:rFonts w:hint="default" w:ascii="Times New Roman" w:hAnsi="Times New Roman" w:cs="Times New Roman"/>
        </w:rPr>
      </w:pPr>
    </w:p>
    <w:p w14:paraId="16AB4CC2">
      <w:pPr>
        <w:pStyle w:val="2"/>
        <w:spacing w:line="248" w:lineRule="auto"/>
        <w:rPr>
          <w:rFonts w:hint="default" w:ascii="Times New Roman" w:hAnsi="Times New Roman" w:cs="Times New Roman"/>
        </w:rPr>
      </w:pPr>
    </w:p>
    <w:p w14:paraId="36DD7F0A">
      <w:pPr>
        <w:pStyle w:val="2"/>
        <w:spacing w:line="249" w:lineRule="auto"/>
        <w:rPr>
          <w:rFonts w:hint="default" w:ascii="Times New Roman" w:hAnsi="Times New Roman" w:cs="Times New Roman"/>
        </w:rPr>
      </w:pPr>
    </w:p>
    <w:p w14:paraId="63F52A4F">
      <w:pPr>
        <w:pStyle w:val="2"/>
        <w:spacing w:line="249" w:lineRule="auto"/>
        <w:rPr>
          <w:rFonts w:hint="default" w:ascii="Times New Roman" w:hAnsi="Times New Roman" w:cs="Times New Roman"/>
        </w:rPr>
      </w:pPr>
    </w:p>
    <w:p w14:paraId="41FA7060">
      <w:pPr>
        <w:pStyle w:val="2"/>
        <w:spacing w:line="249" w:lineRule="auto"/>
        <w:rPr>
          <w:rFonts w:hint="default" w:ascii="Times New Roman" w:hAnsi="Times New Roman" w:cs="Times New Roman"/>
        </w:rPr>
      </w:pPr>
    </w:p>
    <w:p w14:paraId="66AE0CF6">
      <w:pPr>
        <w:pStyle w:val="2"/>
        <w:spacing w:line="249" w:lineRule="auto"/>
        <w:rPr>
          <w:rFonts w:hint="default" w:ascii="Times New Roman" w:hAnsi="Times New Roman" w:cs="Times New Roman"/>
        </w:rPr>
      </w:pPr>
    </w:p>
    <w:p w14:paraId="785B3605">
      <w:pPr>
        <w:pStyle w:val="2"/>
        <w:spacing w:line="249" w:lineRule="auto"/>
        <w:rPr>
          <w:rFonts w:hint="default" w:ascii="Times New Roman" w:hAnsi="Times New Roman" w:cs="Times New Roman"/>
        </w:rPr>
      </w:pPr>
    </w:p>
    <w:p w14:paraId="457D9E66">
      <w:pPr>
        <w:pStyle w:val="2"/>
        <w:spacing w:line="249" w:lineRule="auto"/>
        <w:rPr>
          <w:rFonts w:hint="default" w:ascii="Times New Roman" w:hAnsi="Times New Roman" w:cs="Times New Roman"/>
        </w:rPr>
      </w:pPr>
    </w:p>
    <w:p w14:paraId="582BB211">
      <w:pPr>
        <w:pStyle w:val="2"/>
        <w:spacing w:line="249" w:lineRule="auto"/>
        <w:rPr>
          <w:rFonts w:hint="default" w:ascii="Times New Roman" w:hAnsi="Times New Roman" w:cs="Times New Roman"/>
        </w:rPr>
      </w:pPr>
    </w:p>
    <w:p w14:paraId="65578B5A">
      <w:pPr>
        <w:spacing w:before="95" w:line="222" w:lineRule="auto"/>
        <w:ind w:left="684"/>
        <w:rPr>
          <w:rFonts w:hint="default" w:ascii="Times New Roman" w:hAnsi="Times New Roman" w:eastAsia="黑体" w:cs="Times New Roman"/>
          <w:sz w:val="29"/>
          <w:szCs w:val="29"/>
        </w:rPr>
      </w:pPr>
      <w:r>
        <w:rPr>
          <w:rFonts w:hint="default" w:ascii="Times New Roman" w:hAnsi="Times New Roman" w:eastAsia="黑体" w:cs="Times New Roman"/>
          <w:spacing w:val="-23"/>
          <w:sz w:val="29"/>
          <w:szCs w:val="29"/>
        </w:rPr>
        <w:t>项</w:t>
      </w:r>
      <w:r>
        <w:rPr>
          <w:rFonts w:hint="default" w:ascii="Times New Roman" w:hAnsi="Times New Roman" w:eastAsia="黑体" w:cs="Times New Roman"/>
          <w:spacing w:val="25"/>
          <w:sz w:val="29"/>
          <w:szCs w:val="29"/>
        </w:rPr>
        <w:t xml:space="preserve"> </w:t>
      </w:r>
      <w:r>
        <w:rPr>
          <w:rFonts w:hint="default" w:ascii="Times New Roman" w:hAnsi="Times New Roman" w:eastAsia="黑体" w:cs="Times New Roman"/>
          <w:spacing w:val="-23"/>
          <w:sz w:val="29"/>
          <w:szCs w:val="29"/>
        </w:rPr>
        <w:t>目 名 称</w:t>
      </w:r>
      <w:r>
        <w:rPr>
          <w:rFonts w:hint="default" w:ascii="Times New Roman" w:hAnsi="Times New Roman" w:eastAsia="黑体" w:cs="Times New Roman"/>
          <w:spacing w:val="-25"/>
          <w:sz w:val="29"/>
          <w:szCs w:val="29"/>
        </w:rPr>
        <w:t xml:space="preserve"> </w:t>
      </w:r>
      <w:r>
        <w:rPr>
          <w:rFonts w:hint="default" w:ascii="Times New Roman" w:hAnsi="Times New Roman" w:eastAsia="黑体" w:cs="Times New Roman"/>
          <w:spacing w:val="-23"/>
          <w:sz w:val="29"/>
          <w:szCs w:val="29"/>
        </w:rPr>
        <w:t>：</w:t>
      </w:r>
      <w:r>
        <w:rPr>
          <w:rFonts w:hint="default" w:ascii="Times New Roman" w:hAnsi="Times New Roman" w:eastAsia="黑体" w:cs="Times New Roman"/>
          <w:sz w:val="29"/>
          <w:szCs w:val="29"/>
          <w:u w:val="single" w:color="auto"/>
        </w:rPr>
        <w:t xml:space="preserve">                                     </w:t>
      </w:r>
    </w:p>
    <w:p w14:paraId="001096E3">
      <w:pPr>
        <w:pStyle w:val="2"/>
        <w:spacing w:line="265" w:lineRule="auto"/>
        <w:rPr>
          <w:rFonts w:hint="default" w:ascii="Times New Roman" w:hAnsi="Times New Roman" w:cs="Times New Roman"/>
        </w:rPr>
      </w:pPr>
    </w:p>
    <w:p w14:paraId="0CB6287D">
      <w:pPr>
        <w:spacing w:before="94" w:line="222" w:lineRule="auto"/>
        <w:ind w:left="684"/>
        <w:rPr>
          <w:rFonts w:hint="default" w:ascii="Times New Roman" w:hAnsi="Times New Roman" w:eastAsia="黑体" w:cs="Times New Roman"/>
          <w:sz w:val="29"/>
          <w:szCs w:val="29"/>
        </w:rPr>
      </w:pPr>
      <w:r>
        <w:rPr>
          <w:rFonts w:hint="default" w:ascii="Times New Roman" w:hAnsi="Times New Roman" w:eastAsia="黑体" w:cs="Times New Roman"/>
          <w:spacing w:val="-10"/>
          <w:sz w:val="29"/>
          <w:szCs w:val="29"/>
        </w:rPr>
        <w:t>实</w:t>
      </w:r>
      <w:r>
        <w:rPr>
          <w:rFonts w:hint="default" w:ascii="Times New Roman" w:hAnsi="Times New Roman" w:eastAsia="黑体" w:cs="Times New Roman"/>
          <w:spacing w:val="-23"/>
          <w:sz w:val="29"/>
          <w:szCs w:val="29"/>
        </w:rPr>
        <w:t xml:space="preserve"> </w:t>
      </w:r>
      <w:r>
        <w:rPr>
          <w:rFonts w:hint="default" w:ascii="Times New Roman" w:hAnsi="Times New Roman" w:eastAsia="黑体" w:cs="Times New Roman"/>
          <w:spacing w:val="-10"/>
          <w:sz w:val="29"/>
          <w:szCs w:val="29"/>
        </w:rPr>
        <w:t>施</w:t>
      </w:r>
      <w:r>
        <w:rPr>
          <w:rFonts w:hint="default" w:ascii="Times New Roman" w:hAnsi="Times New Roman" w:eastAsia="黑体" w:cs="Times New Roman"/>
          <w:spacing w:val="-21"/>
          <w:sz w:val="29"/>
          <w:szCs w:val="29"/>
        </w:rPr>
        <w:t xml:space="preserve"> </w:t>
      </w:r>
      <w:r>
        <w:rPr>
          <w:rFonts w:hint="default" w:ascii="Times New Roman" w:hAnsi="Times New Roman" w:eastAsia="黑体" w:cs="Times New Roman"/>
          <w:spacing w:val="-10"/>
          <w:sz w:val="29"/>
          <w:szCs w:val="29"/>
        </w:rPr>
        <w:t>单</w:t>
      </w:r>
      <w:r>
        <w:rPr>
          <w:rFonts w:hint="default" w:ascii="Times New Roman" w:hAnsi="Times New Roman" w:eastAsia="黑体" w:cs="Times New Roman"/>
          <w:spacing w:val="-32"/>
          <w:sz w:val="29"/>
          <w:szCs w:val="29"/>
        </w:rPr>
        <w:t xml:space="preserve"> </w:t>
      </w:r>
      <w:r>
        <w:rPr>
          <w:rFonts w:hint="default" w:ascii="Times New Roman" w:hAnsi="Times New Roman" w:eastAsia="黑体" w:cs="Times New Roman"/>
          <w:spacing w:val="-10"/>
          <w:sz w:val="29"/>
          <w:szCs w:val="29"/>
        </w:rPr>
        <w:t>位</w:t>
      </w:r>
      <w:r>
        <w:rPr>
          <w:rFonts w:hint="default" w:ascii="Times New Roman" w:hAnsi="Times New Roman" w:eastAsia="黑体" w:cs="Times New Roman"/>
          <w:spacing w:val="-40"/>
          <w:sz w:val="29"/>
          <w:szCs w:val="29"/>
        </w:rPr>
        <w:t xml:space="preserve"> </w:t>
      </w:r>
      <w:r>
        <w:rPr>
          <w:rFonts w:hint="default" w:ascii="Times New Roman" w:hAnsi="Times New Roman" w:eastAsia="黑体" w:cs="Times New Roman"/>
          <w:spacing w:val="-10"/>
          <w:sz w:val="29"/>
          <w:szCs w:val="29"/>
        </w:rPr>
        <w:t>：</w:t>
      </w:r>
      <w:r>
        <w:rPr>
          <w:rFonts w:hint="default" w:ascii="Times New Roman" w:hAnsi="Times New Roman" w:eastAsia="黑体" w:cs="Times New Roman"/>
          <w:spacing w:val="-10"/>
          <w:sz w:val="29"/>
          <w:szCs w:val="29"/>
          <w:u w:val="single" w:color="auto"/>
        </w:rPr>
        <w:t xml:space="preserve">                                       </w:t>
      </w:r>
    </w:p>
    <w:p w14:paraId="24DB71A0">
      <w:pPr>
        <w:pStyle w:val="2"/>
        <w:spacing w:line="266" w:lineRule="auto"/>
        <w:rPr>
          <w:rFonts w:hint="default" w:ascii="Times New Roman" w:hAnsi="Times New Roman" w:cs="Times New Roman"/>
        </w:rPr>
      </w:pPr>
    </w:p>
    <w:p w14:paraId="5E29F30B">
      <w:pPr>
        <w:spacing w:before="94" w:line="452" w:lineRule="auto"/>
        <w:ind w:left="684" w:right="495"/>
        <w:rPr>
          <w:rFonts w:hint="default" w:ascii="Times New Roman" w:hAnsi="Times New Roman" w:eastAsia="黑体" w:cs="Times New Roman"/>
          <w:sz w:val="29"/>
          <w:szCs w:val="29"/>
        </w:rPr>
      </w:pPr>
      <w:r>
        <w:rPr>
          <w:rFonts w:hint="default" w:ascii="Times New Roman" w:hAnsi="Times New Roman" w:eastAsia="黑体" w:cs="Times New Roman"/>
          <w:spacing w:val="-2"/>
          <w:sz w:val="29"/>
          <w:szCs w:val="29"/>
        </w:rPr>
        <w:t>项目负责人：</w:t>
      </w:r>
      <w:r>
        <w:rPr>
          <w:rFonts w:hint="default" w:ascii="Times New Roman" w:hAnsi="Times New Roman" w:eastAsia="黑体" w:cs="Times New Roman"/>
          <w:spacing w:val="-2"/>
          <w:sz w:val="29"/>
          <w:szCs w:val="29"/>
          <w:u w:val="single" w:color="auto"/>
        </w:rPr>
        <w:t xml:space="preserve">                        </w:t>
      </w:r>
      <w:r>
        <w:rPr>
          <w:rFonts w:hint="default" w:ascii="Times New Roman" w:hAnsi="Times New Roman" w:eastAsia="黑体" w:cs="Times New Roman"/>
          <w:spacing w:val="-3"/>
          <w:sz w:val="29"/>
          <w:szCs w:val="29"/>
          <w:u w:val="single" w:color="auto"/>
        </w:rPr>
        <w:t xml:space="preserve">              </w:t>
      </w:r>
      <w:r>
        <w:rPr>
          <w:rFonts w:hint="default" w:ascii="Times New Roman" w:hAnsi="Times New Roman" w:eastAsia="黑体" w:cs="Times New Roman"/>
          <w:sz w:val="29"/>
          <w:szCs w:val="29"/>
        </w:rPr>
        <w:t xml:space="preserve"> </w:t>
      </w:r>
      <w:r>
        <w:rPr>
          <w:rFonts w:hint="default" w:ascii="Times New Roman" w:hAnsi="Times New Roman" w:eastAsia="黑体" w:cs="Times New Roman"/>
          <w:spacing w:val="-3"/>
          <w:sz w:val="29"/>
          <w:szCs w:val="29"/>
        </w:rPr>
        <w:t>项目联系人</w:t>
      </w:r>
      <w:r>
        <w:rPr>
          <w:rFonts w:hint="default" w:ascii="Times New Roman" w:hAnsi="Times New Roman" w:eastAsia="黑体" w:cs="Times New Roman"/>
          <w:spacing w:val="-21"/>
          <w:sz w:val="29"/>
          <w:szCs w:val="29"/>
        </w:rPr>
        <w:t xml:space="preserve"> </w:t>
      </w:r>
      <w:r>
        <w:rPr>
          <w:rFonts w:hint="default" w:ascii="Times New Roman" w:hAnsi="Times New Roman" w:eastAsia="黑体" w:cs="Times New Roman"/>
          <w:sz w:val="29"/>
          <w:szCs w:val="29"/>
          <w:u w:val="single" w:color="auto"/>
        </w:rPr>
        <w:t xml:space="preserve">                                       </w:t>
      </w:r>
    </w:p>
    <w:p w14:paraId="3525B81A">
      <w:pPr>
        <w:spacing w:before="1" w:line="221" w:lineRule="auto"/>
        <w:ind w:left="684"/>
        <w:rPr>
          <w:rFonts w:hint="default" w:ascii="Times New Roman" w:hAnsi="Times New Roman" w:eastAsia="黑体" w:cs="Times New Roman"/>
          <w:sz w:val="29"/>
          <w:szCs w:val="29"/>
        </w:rPr>
      </w:pPr>
      <w:r>
        <w:rPr>
          <w:rFonts w:hint="default" w:ascii="Times New Roman" w:hAnsi="Times New Roman" w:eastAsia="黑体" w:cs="Times New Roman"/>
          <w:spacing w:val="-17"/>
          <w:sz w:val="29"/>
          <w:szCs w:val="29"/>
        </w:rPr>
        <w:t>联</w:t>
      </w:r>
      <w:r>
        <w:rPr>
          <w:rFonts w:hint="default" w:ascii="Times New Roman" w:hAnsi="Times New Roman" w:eastAsia="黑体" w:cs="Times New Roman"/>
          <w:spacing w:val="-18"/>
          <w:sz w:val="29"/>
          <w:szCs w:val="29"/>
        </w:rPr>
        <w:t xml:space="preserve"> </w:t>
      </w:r>
      <w:r>
        <w:rPr>
          <w:rFonts w:hint="default" w:ascii="Times New Roman" w:hAnsi="Times New Roman" w:eastAsia="黑体" w:cs="Times New Roman"/>
          <w:spacing w:val="-17"/>
          <w:sz w:val="29"/>
          <w:szCs w:val="29"/>
        </w:rPr>
        <w:t>系 电 话</w:t>
      </w:r>
      <w:r>
        <w:rPr>
          <w:rFonts w:hint="default" w:ascii="Times New Roman" w:hAnsi="Times New Roman" w:eastAsia="黑体" w:cs="Times New Roman"/>
          <w:spacing w:val="-34"/>
          <w:sz w:val="29"/>
          <w:szCs w:val="29"/>
        </w:rPr>
        <w:t xml:space="preserve"> </w:t>
      </w:r>
      <w:r>
        <w:rPr>
          <w:rFonts w:hint="default" w:ascii="Times New Roman" w:hAnsi="Times New Roman" w:eastAsia="黑体" w:cs="Times New Roman"/>
          <w:spacing w:val="-17"/>
          <w:sz w:val="29"/>
          <w:szCs w:val="29"/>
        </w:rPr>
        <w:t>：</w:t>
      </w:r>
      <w:r>
        <w:rPr>
          <w:rFonts w:hint="default" w:ascii="Times New Roman" w:hAnsi="Times New Roman" w:eastAsia="黑体" w:cs="Times New Roman"/>
          <w:sz w:val="29"/>
          <w:szCs w:val="29"/>
          <w:u w:val="single" w:color="auto"/>
        </w:rPr>
        <w:t xml:space="preserve">                                      </w:t>
      </w:r>
    </w:p>
    <w:p w14:paraId="75D4C209">
      <w:pPr>
        <w:pStyle w:val="2"/>
        <w:spacing w:line="265" w:lineRule="auto"/>
        <w:rPr>
          <w:rFonts w:hint="default" w:ascii="Times New Roman" w:hAnsi="Times New Roman" w:cs="Times New Roman"/>
        </w:rPr>
      </w:pPr>
    </w:p>
    <w:p w14:paraId="783E17ED">
      <w:pPr>
        <w:spacing w:before="94" w:line="222" w:lineRule="auto"/>
        <w:ind w:left="684"/>
        <w:rPr>
          <w:rFonts w:hint="default" w:ascii="Times New Roman" w:hAnsi="Times New Roman" w:eastAsia="黑体" w:cs="Times New Roman"/>
          <w:sz w:val="29"/>
          <w:szCs w:val="29"/>
        </w:rPr>
      </w:pPr>
      <w:r>
        <w:rPr>
          <w:rFonts w:hint="default" w:ascii="Times New Roman" w:hAnsi="Times New Roman" w:eastAsia="黑体" w:cs="Times New Roman"/>
          <w:spacing w:val="-10"/>
          <w:sz w:val="29"/>
          <w:szCs w:val="29"/>
        </w:rPr>
        <w:t>项目起止时间：</w:t>
      </w:r>
      <w:r>
        <w:rPr>
          <w:rFonts w:hint="default" w:ascii="Times New Roman" w:hAnsi="Times New Roman" w:eastAsia="黑体" w:cs="Times New Roman"/>
          <w:spacing w:val="-37"/>
          <w:sz w:val="29"/>
          <w:szCs w:val="29"/>
        </w:rPr>
        <w:t xml:space="preserve"> </w:t>
      </w:r>
      <w:r>
        <w:rPr>
          <w:rFonts w:hint="default" w:ascii="Times New Roman" w:hAnsi="Times New Roman" w:eastAsia="黑体" w:cs="Times New Roman"/>
          <w:sz w:val="29"/>
          <w:szCs w:val="29"/>
          <w:u w:val="single" w:color="auto"/>
        </w:rPr>
        <w:t xml:space="preserve">      </w:t>
      </w:r>
      <w:r>
        <w:rPr>
          <w:rFonts w:hint="default" w:ascii="Times New Roman" w:hAnsi="Times New Roman" w:eastAsia="黑体" w:cs="Times New Roman"/>
          <w:spacing w:val="-135"/>
          <w:sz w:val="29"/>
          <w:szCs w:val="29"/>
        </w:rPr>
        <w:t xml:space="preserve"> </w:t>
      </w:r>
      <w:r>
        <w:rPr>
          <w:rFonts w:hint="default" w:ascii="Times New Roman" w:hAnsi="Times New Roman" w:eastAsia="黑体" w:cs="Times New Roman"/>
          <w:spacing w:val="-10"/>
          <w:sz w:val="29"/>
          <w:szCs w:val="29"/>
        </w:rPr>
        <w:t>年</w:t>
      </w:r>
      <w:r>
        <w:rPr>
          <w:rFonts w:hint="default" w:ascii="Times New Roman" w:hAnsi="Times New Roman" w:eastAsia="黑体" w:cs="Times New Roman"/>
          <w:spacing w:val="-122"/>
          <w:sz w:val="29"/>
          <w:szCs w:val="29"/>
        </w:rPr>
        <w:t xml:space="preserve"> </w:t>
      </w:r>
      <w:r>
        <w:rPr>
          <w:rFonts w:hint="default" w:ascii="Times New Roman" w:hAnsi="Times New Roman" w:eastAsia="黑体" w:cs="Times New Roman"/>
          <w:sz w:val="29"/>
          <w:szCs w:val="29"/>
          <w:u w:val="single" w:color="auto"/>
        </w:rPr>
        <w:t xml:space="preserve">      </w:t>
      </w:r>
      <w:r>
        <w:rPr>
          <w:rFonts w:hint="default" w:ascii="Times New Roman" w:hAnsi="Times New Roman" w:eastAsia="黑体" w:cs="Times New Roman"/>
          <w:spacing w:val="-125"/>
          <w:sz w:val="29"/>
          <w:szCs w:val="29"/>
        </w:rPr>
        <w:t xml:space="preserve"> </w:t>
      </w:r>
      <w:r>
        <w:rPr>
          <w:rFonts w:hint="default" w:ascii="Times New Roman" w:hAnsi="Times New Roman" w:eastAsia="黑体" w:cs="Times New Roman"/>
          <w:spacing w:val="-10"/>
          <w:sz w:val="29"/>
          <w:szCs w:val="29"/>
        </w:rPr>
        <w:t>月</w:t>
      </w:r>
      <w:r>
        <w:rPr>
          <w:rFonts w:hint="default" w:ascii="Times New Roman" w:hAnsi="Times New Roman" w:eastAsia="黑体" w:cs="Times New Roman"/>
          <w:spacing w:val="-10"/>
          <w:sz w:val="29"/>
          <w:szCs w:val="29"/>
          <w:u w:val="single" w:color="auto"/>
        </w:rPr>
        <w:t>至</w:t>
      </w:r>
      <w:r>
        <w:rPr>
          <w:rFonts w:hint="default" w:ascii="Times New Roman" w:hAnsi="Times New Roman" w:eastAsia="黑体" w:cs="Times New Roman"/>
          <w:spacing w:val="6"/>
          <w:sz w:val="29"/>
          <w:szCs w:val="29"/>
          <w:u w:val="single" w:color="auto"/>
        </w:rPr>
        <w:t xml:space="preserve">       </w:t>
      </w:r>
      <w:r>
        <w:rPr>
          <w:rFonts w:hint="default" w:ascii="Times New Roman" w:hAnsi="Times New Roman" w:eastAsia="黑体" w:cs="Times New Roman"/>
          <w:spacing w:val="-122"/>
          <w:sz w:val="29"/>
          <w:szCs w:val="29"/>
        </w:rPr>
        <w:t xml:space="preserve"> </w:t>
      </w:r>
      <w:r>
        <w:rPr>
          <w:rFonts w:hint="default" w:ascii="Times New Roman" w:hAnsi="Times New Roman" w:eastAsia="黑体" w:cs="Times New Roman"/>
          <w:spacing w:val="-10"/>
          <w:sz w:val="29"/>
          <w:szCs w:val="29"/>
        </w:rPr>
        <w:t>年</w:t>
      </w:r>
      <w:r>
        <w:rPr>
          <w:rFonts w:hint="default" w:ascii="Times New Roman" w:hAnsi="Times New Roman" w:eastAsia="黑体" w:cs="Times New Roman"/>
          <w:spacing w:val="-137"/>
          <w:sz w:val="29"/>
          <w:szCs w:val="29"/>
        </w:rPr>
        <w:t xml:space="preserve"> </w:t>
      </w:r>
      <w:r>
        <w:rPr>
          <w:rFonts w:hint="default" w:ascii="Times New Roman" w:hAnsi="Times New Roman" w:eastAsia="黑体" w:cs="Times New Roman"/>
          <w:spacing w:val="1"/>
          <w:sz w:val="29"/>
          <w:szCs w:val="29"/>
          <w:u w:val="single" w:color="auto"/>
        </w:rPr>
        <w:t xml:space="preserve">     </w:t>
      </w:r>
      <w:r>
        <w:rPr>
          <w:rFonts w:hint="default" w:ascii="Times New Roman" w:hAnsi="Times New Roman" w:eastAsia="黑体" w:cs="Times New Roman"/>
          <w:spacing w:val="-125"/>
          <w:sz w:val="29"/>
          <w:szCs w:val="29"/>
        </w:rPr>
        <w:t xml:space="preserve"> </w:t>
      </w:r>
      <w:r>
        <w:rPr>
          <w:rFonts w:hint="default" w:ascii="Times New Roman" w:hAnsi="Times New Roman" w:eastAsia="黑体" w:cs="Times New Roman"/>
          <w:spacing w:val="-10"/>
          <w:sz w:val="29"/>
          <w:szCs w:val="29"/>
        </w:rPr>
        <w:t>月</w:t>
      </w:r>
    </w:p>
    <w:p w14:paraId="1613D595">
      <w:pPr>
        <w:pStyle w:val="2"/>
        <w:spacing w:line="242" w:lineRule="auto"/>
        <w:rPr>
          <w:rFonts w:hint="default" w:ascii="Times New Roman" w:hAnsi="Times New Roman" w:cs="Times New Roman"/>
        </w:rPr>
      </w:pPr>
    </w:p>
    <w:p w14:paraId="3E5629FD">
      <w:pPr>
        <w:pStyle w:val="2"/>
        <w:spacing w:line="242" w:lineRule="auto"/>
        <w:rPr>
          <w:rFonts w:hint="default" w:ascii="Times New Roman" w:hAnsi="Times New Roman" w:cs="Times New Roman"/>
        </w:rPr>
      </w:pPr>
    </w:p>
    <w:p w14:paraId="64258E10">
      <w:pPr>
        <w:pStyle w:val="2"/>
        <w:spacing w:line="242" w:lineRule="auto"/>
        <w:rPr>
          <w:rFonts w:hint="default" w:ascii="Times New Roman" w:hAnsi="Times New Roman" w:cs="Times New Roman"/>
        </w:rPr>
      </w:pPr>
    </w:p>
    <w:p w14:paraId="16400910">
      <w:pPr>
        <w:pStyle w:val="2"/>
        <w:spacing w:line="242" w:lineRule="auto"/>
        <w:rPr>
          <w:rFonts w:hint="default" w:ascii="Times New Roman" w:hAnsi="Times New Roman" w:cs="Times New Roman"/>
        </w:rPr>
      </w:pPr>
    </w:p>
    <w:p w14:paraId="7494C731">
      <w:pPr>
        <w:pStyle w:val="2"/>
        <w:spacing w:line="243" w:lineRule="auto"/>
        <w:rPr>
          <w:rFonts w:hint="default" w:ascii="Times New Roman" w:hAnsi="Times New Roman" w:cs="Times New Roman"/>
        </w:rPr>
      </w:pPr>
    </w:p>
    <w:p w14:paraId="348D3A82">
      <w:pPr>
        <w:pStyle w:val="2"/>
        <w:spacing w:line="243" w:lineRule="auto"/>
        <w:rPr>
          <w:rFonts w:hint="default" w:ascii="Times New Roman" w:hAnsi="Times New Roman" w:cs="Times New Roman"/>
        </w:rPr>
      </w:pPr>
    </w:p>
    <w:p w14:paraId="7B93C05A">
      <w:pPr>
        <w:pStyle w:val="2"/>
        <w:spacing w:line="243" w:lineRule="auto"/>
        <w:rPr>
          <w:rFonts w:hint="default" w:ascii="Times New Roman" w:hAnsi="Times New Roman" w:cs="Times New Roman"/>
        </w:rPr>
      </w:pPr>
    </w:p>
    <w:p w14:paraId="4A3BF356">
      <w:pPr>
        <w:pStyle w:val="2"/>
        <w:spacing w:line="243" w:lineRule="auto"/>
        <w:rPr>
          <w:rFonts w:hint="default" w:ascii="Times New Roman" w:hAnsi="Times New Roman" w:cs="Times New Roman"/>
        </w:rPr>
      </w:pPr>
    </w:p>
    <w:p w14:paraId="3E0162F4">
      <w:pPr>
        <w:spacing w:before="95" w:line="222" w:lineRule="auto"/>
        <w:ind w:left="2749"/>
        <w:rPr>
          <w:rFonts w:hint="default" w:ascii="Times New Roman" w:hAnsi="Times New Roman" w:eastAsia="黑体" w:cs="Times New Roman"/>
          <w:sz w:val="29"/>
          <w:szCs w:val="29"/>
        </w:rPr>
      </w:pPr>
      <w:r>
        <w:rPr>
          <w:rFonts w:hint="default" w:ascii="Times New Roman" w:hAnsi="Times New Roman" w:eastAsia="黑体" w:cs="Times New Roman"/>
          <w:b/>
          <w:bCs/>
          <w:spacing w:val="10"/>
          <w:sz w:val="29"/>
          <w:szCs w:val="29"/>
          <w:lang w:val="en-US" w:eastAsia="zh-CN"/>
        </w:rPr>
        <w:t>达拉特旗</w:t>
      </w:r>
      <w:r>
        <w:rPr>
          <w:rFonts w:hint="default" w:ascii="Times New Roman" w:hAnsi="Times New Roman" w:eastAsia="黑体" w:cs="Times New Roman"/>
          <w:b/>
          <w:bCs/>
          <w:spacing w:val="10"/>
          <w:sz w:val="29"/>
          <w:szCs w:val="29"/>
        </w:rPr>
        <w:t>农牧局制</w:t>
      </w:r>
    </w:p>
    <w:p w14:paraId="26462944">
      <w:pPr>
        <w:spacing w:line="222" w:lineRule="auto"/>
        <w:rPr>
          <w:rFonts w:hint="default" w:ascii="Times New Roman" w:hAnsi="Times New Roman" w:eastAsia="黑体" w:cs="Times New Roman"/>
          <w:sz w:val="29"/>
          <w:szCs w:val="29"/>
        </w:rPr>
        <w:sectPr>
          <w:footerReference r:id="rId12" w:type="default"/>
          <w:pgSz w:w="11900" w:h="16830"/>
          <w:pgMar w:top="1440" w:right="1389" w:bottom="1440" w:left="1446" w:header="0" w:footer="982" w:gutter="0"/>
          <w:pgNumType w:fmt="decimal"/>
          <w:cols w:space="720" w:num="1"/>
        </w:sectPr>
      </w:pPr>
    </w:p>
    <w:p w14:paraId="32D9D78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kern w:val="2"/>
          <w:sz w:val="44"/>
          <w:szCs w:val="44"/>
          <w:lang w:eastAsia="zh-CN"/>
        </w:rPr>
      </w:pPr>
      <w:r>
        <w:rPr>
          <w:rFonts w:hint="default" w:ascii="方正小标宋简体" w:hAnsi="方正小标宋简体" w:eastAsia="方正小标宋简体" w:cs="方正小标宋简体"/>
          <w:snapToGrid/>
          <w:kern w:val="2"/>
          <w:sz w:val="44"/>
          <w:szCs w:val="44"/>
          <w:lang w:val="en-US" w:eastAsia="zh-CN"/>
        </w:rPr>
        <w:t>达拉特旗农产品</w:t>
      </w:r>
      <w:r>
        <w:rPr>
          <w:rFonts w:hint="default" w:ascii="方正小标宋简体" w:hAnsi="方正小标宋简体" w:eastAsia="方正小标宋简体" w:cs="方正小标宋简体"/>
          <w:snapToGrid/>
          <w:kern w:val="2"/>
          <w:sz w:val="44"/>
          <w:szCs w:val="44"/>
          <w:lang w:eastAsia="zh-CN"/>
        </w:rPr>
        <w:t>加工补贴项目验收申请表</w:t>
      </w:r>
    </w:p>
    <w:p w14:paraId="0205E1BE">
      <w:pPr>
        <w:spacing w:before="35"/>
        <w:rPr>
          <w:rFonts w:hint="default" w:ascii="Times New Roman" w:hAnsi="Times New Roman" w:cs="Times New Roman"/>
        </w:rPr>
      </w:pPr>
    </w:p>
    <w:p w14:paraId="40972B73">
      <w:pPr>
        <w:spacing w:before="35"/>
        <w:rPr>
          <w:rFonts w:hint="default" w:ascii="Times New Roman" w:hAnsi="Times New Roman" w:cs="Times New Roman"/>
        </w:rPr>
      </w:pPr>
    </w:p>
    <w:tbl>
      <w:tblPr>
        <w:tblStyle w:val="14"/>
        <w:tblW w:w="926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3"/>
        <w:gridCol w:w="2387"/>
        <w:gridCol w:w="5"/>
        <w:gridCol w:w="1284"/>
        <w:gridCol w:w="1648"/>
        <w:gridCol w:w="1129"/>
        <w:gridCol w:w="1403"/>
      </w:tblGrid>
      <w:tr w14:paraId="1B00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1413" w:type="dxa"/>
            <w:vMerge w:val="restart"/>
            <w:vAlign w:val="center"/>
          </w:tcPr>
          <w:p w14:paraId="224E209D">
            <w:pPr>
              <w:keepNext w:val="0"/>
              <w:keepLines w:val="0"/>
              <w:pageBreakBefore w:val="0"/>
              <w:widowControl/>
              <w:kinsoku w:val="0"/>
              <w:wordWrap/>
              <w:overflowPunct/>
              <w:topLinePunct w:val="0"/>
              <w:autoSpaceDE w:val="0"/>
              <w:autoSpaceDN w:val="0"/>
              <w:bidi w:val="0"/>
              <w:adjustRightInd w:val="0"/>
              <w:snapToGrid w:val="0"/>
              <w:spacing w:line="235"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项目单位基本</w:t>
            </w:r>
            <w:r>
              <w:rPr>
                <w:rFonts w:hint="eastAsia" w:ascii="仿宋_GB2312" w:hAnsi="仿宋_GB2312" w:eastAsia="仿宋_GB2312" w:cs="仿宋_GB2312"/>
                <w:spacing w:val="4"/>
                <w:sz w:val="32"/>
                <w:szCs w:val="32"/>
              </w:rPr>
              <w:t>情况(项目申</w:t>
            </w:r>
            <w:r>
              <w:rPr>
                <w:rFonts w:hint="eastAsia" w:ascii="仿宋_GB2312" w:hAnsi="仿宋_GB2312" w:eastAsia="仿宋_GB2312" w:cs="仿宋_GB2312"/>
                <w:spacing w:val="7"/>
                <w:sz w:val="32"/>
                <w:szCs w:val="32"/>
              </w:rPr>
              <w:t>请单位填写)</w:t>
            </w:r>
          </w:p>
        </w:tc>
        <w:tc>
          <w:tcPr>
            <w:tcW w:w="2387" w:type="dxa"/>
            <w:vAlign w:val="center"/>
          </w:tcPr>
          <w:p w14:paraId="7BE488B0">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项目名称</w:t>
            </w:r>
          </w:p>
        </w:tc>
        <w:tc>
          <w:tcPr>
            <w:tcW w:w="5469" w:type="dxa"/>
            <w:gridSpan w:val="5"/>
            <w:vAlign w:val="center"/>
          </w:tcPr>
          <w:p w14:paraId="381EFF54">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r>
      <w:tr w14:paraId="7F0D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1413" w:type="dxa"/>
            <w:vMerge w:val="continue"/>
            <w:vAlign w:val="center"/>
          </w:tcPr>
          <w:p w14:paraId="4030C548">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2387" w:type="dxa"/>
            <w:vAlign w:val="center"/>
          </w:tcPr>
          <w:p w14:paraId="2DBFB1BC">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项目建设单位</w:t>
            </w:r>
          </w:p>
        </w:tc>
        <w:tc>
          <w:tcPr>
            <w:tcW w:w="5469" w:type="dxa"/>
            <w:gridSpan w:val="5"/>
            <w:vAlign w:val="center"/>
          </w:tcPr>
          <w:p w14:paraId="0A3111C7">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r>
      <w:tr w14:paraId="7488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trPr>
        <w:tc>
          <w:tcPr>
            <w:tcW w:w="1413" w:type="dxa"/>
            <w:vMerge w:val="continue"/>
            <w:vAlign w:val="center"/>
          </w:tcPr>
          <w:p w14:paraId="22C2A1DF">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2387" w:type="dxa"/>
            <w:vAlign w:val="center"/>
          </w:tcPr>
          <w:p w14:paraId="03622B92">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项目建设地址</w:t>
            </w:r>
          </w:p>
        </w:tc>
        <w:tc>
          <w:tcPr>
            <w:tcW w:w="5469" w:type="dxa"/>
            <w:gridSpan w:val="5"/>
            <w:vAlign w:val="center"/>
          </w:tcPr>
          <w:p w14:paraId="0AFF3165">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r>
      <w:tr w14:paraId="0342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trPr>
        <w:tc>
          <w:tcPr>
            <w:tcW w:w="1413" w:type="dxa"/>
            <w:vMerge w:val="continue"/>
            <w:vAlign w:val="center"/>
          </w:tcPr>
          <w:p w14:paraId="6815A1FF">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2387" w:type="dxa"/>
            <w:vAlign w:val="center"/>
          </w:tcPr>
          <w:p w14:paraId="0B5B4B86">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统一社会信用代码</w:t>
            </w:r>
          </w:p>
        </w:tc>
        <w:tc>
          <w:tcPr>
            <w:tcW w:w="5469" w:type="dxa"/>
            <w:gridSpan w:val="5"/>
            <w:vAlign w:val="center"/>
          </w:tcPr>
          <w:p w14:paraId="64DC4F97">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r>
      <w:tr w14:paraId="0134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trPr>
        <w:tc>
          <w:tcPr>
            <w:tcW w:w="1413" w:type="dxa"/>
            <w:vMerge w:val="continue"/>
            <w:vAlign w:val="center"/>
          </w:tcPr>
          <w:p w14:paraId="05D7FA03">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2387" w:type="dxa"/>
            <w:vAlign w:val="center"/>
          </w:tcPr>
          <w:p w14:paraId="61A20B85">
            <w:pPr>
              <w:keepNext w:val="0"/>
              <w:keepLines w:val="0"/>
              <w:pageBreakBefore w:val="0"/>
              <w:widowControl/>
              <w:kinsoku w:val="0"/>
              <w:wordWrap/>
              <w:overflowPunct/>
              <w:topLinePunct w:val="0"/>
              <w:autoSpaceDE w:val="0"/>
              <w:autoSpaceDN w:val="0"/>
              <w:bidi w:val="0"/>
              <w:adjustRightInd w:val="0"/>
              <w:snapToGrid w:val="0"/>
              <w:spacing w:line="222"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法人</w:t>
            </w:r>
          </w:p>
        </w:tc>
        <w:tc>
          <w:tcPr>
            <w:tcW w:w="1289" w:type="dxa"/>
            <w:gridSpan w:val="2"/>
            <w:vAlign w:val="center"/>
          </w:tcPr>
          <w:p w14:paraId="5EF4F098">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1648" w:type="dxa"/>
            <w:vAlign w:val="center"/>
          </w:tcPr>
          <w:p w14:paraId="1344FCCC">
            <w:pPr>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联系方式</w:t>
            </w:r>
          </w:p>
        </w:tc>
        <w:tc>
          <w:tcPr>
            <w:tcW w:w="2532" w:type="dxa"/>
            <w:gridSpan w:val="2"/>
            <w:vAlign w:val="center"/>
          </w:tcPr>
          <w:p w14:paraId="22C35BB0">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r>
      <w:tr w14:paraId="6B46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trPr>
        <w:tc>
          <w:tcPr>
            <w:tcW w:w="1413" w:type="dxa"/>
            <w:vMerge w:val="continue"/>
            <w:vAlign w:val="center"/>
          </w:tcPr>
          <w:p w14:paraId="469D2582">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2387" w:type="dxa"/>
            <w:vAlign w:val="center"/>
          </w:tcPr>
          <w:p w14:paraId="04112A7E">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负责人</w:t>
            </w:r>
          </w:p>
        </w:tc>
        <w:tc>
          <w:tcPr>
            <w:tcW w:w="1289" w:type="dxa"/>
            <w:gridSpan w:val="2"/>
            <w:vAlign w:val="center"/>
          </w:tcPr>
          <w:p w14:paraId="2920F4B3">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1648" w:type="dxa"/>
            <w:vAlign w:val="center"/>
          </w:tcPr>
          <w:p w14:paraId="361C5BA8">
            <w:pPr>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联系方式</w:t>
            </w:r>
          </w:p>
        </w:tc>
        <w:tc>
          <w:tcPr>
            <w:tcW w:w="2532" w:type="dxa"/>
            <w:gridSpan w:val="2"/>
            <w:vAlign w:val="center"/>
          </w:tcPr>
          <w:p w14:paraId="47172EA8">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r>
      <w:tr w14:paraId="712B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trPr>
        <w:tc>
          <w:tcPr>
            <w:tcW w:w="1413" w:type="dxa"/>
            <w:vMerge w:val="continue"/>
            <w:vAlign w:val="center"/>
          </w:tcPr>
          <w:p w14:paraId="7CCB9AE3">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2387" w:type="dxa"/>
            <w:vAlign w:val="center"/>
          </w:tcPr>
          <w:p w14:paraId="788023AE">
            <w:pPr>
              <w:keepNext w:val="0"/>
              <w:keepLines w:val="0"/>
              <w:pageBreakBefore w:val="0"/>
              <w:widowControl/>
              <w:kinsoku w:val="0"/>
              <w:wordWrap/>
              <w:overflowPunct/>
              <w:topLinePunct w:val="0"/>
              <w:autoSpaceDE w:val="0"/>
              <w:autoSpaceDN w:val="0"/>
              <w:bidi w:val="0"/>
              <w:adjustRightInd w:val="0"/>
              <w:snapToGrid w:val="0"/>
              <w:spacing w:line="221"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开工时间</w:t>
            </w:r>
          </w:p>
        </w:tc>
        <w:tc>
          <w:tcPr>
            <w:tcW w:w="1289" w:type="dxa"/>
            <w:gridSpan w:val="2"/>
            <w:vAlign w:val="center"/>
          </w:tcPr>
          <w:p w14:paraId="5464C1CF">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1648" w:type="dxa"/>
            <w:vAlign w:val="center"/>
          </w:tcPr>
          <w:p w14:paraId="12AF2CD1">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竣工时间</w:t>
            </w:r>
          </w:p>
        </w:tc>
        <w:tc>
          <w:tcPr>
            <w:tcW w:w="2532" w:type="dxa"/>
            <w:gridSpan w:val="2"/>
            <w:vAlign w:val="center"/>
          </w:tcPr>
          <w:p w14:paraId="0FF74233">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r>
      <w:tr w14:paraId="77E6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1413" w:type="dxa"/>
            <w:vMerge w:val="continue"/>
            <w:vAlign w:val="center"/>
          </w:tcPr>
          <w:p w14:paraId="4B1EEAFE">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2387" w:type="dxa"/>
            <w:vAlign w:val="center"/>
          </w:tcPr>
          <w:p w14:paraId="49804418">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投资规模(万元)</w:t>
            </w:r>
          </w:p>
        </w:tc>
        <w:tc>
          <w:tcPr>
            <w:tcW w:w="5469" w:type="dxa"/>
            <w:gridSpan w:val="5"/>
            <w:vAlign w:val="center"/>
          </w:tcPr>
          <w:p w14:paraId="327BB509">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r>
      <w:tr w14:paraId="0D60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1413" w:type="dxa"/>
            <w:vMerge w:val="continue"/>
            <w:vAlign w:val="center"/>
          </w:tcPr>
          <w:p w14:paraId="21C7F6E9">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2387" w:type="dxa"/>
            <w:vAlign w:val="center"/>
          </w:tcPr>
          <w:p w14:paraId="76CA3D61">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设计年</w:t>
            </w:r>
            <w:r>
              <w:rPr>
                <w:rFonts w:hint="eastAsia" w:ascii="仿宋_GB2312" w:hAnsi="仿宋_GB2312" w:eastAsia="仿宋_GB2312" w:cs="仿宋_GB2312"/>
                <w:spacing w:val="5"/>
                <w:sz w:val="32"/>
                <w:szCs w:val="32"/>
                <w:lang w:val="en-US" w:eastAsia="zh-CN"/>
              </w:rPr>
              <w:t>加工量</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吨</w:t>
            </w:r>
            <w:r>
              <w:rPr>
                <w:rFonts w:hint="eastAsia" w:ascii="仿宋_GB2312" w:hAnsi="仿宋_GB2312" w:eastAsia="仿宋_GB2312" w:cs="仿宋_GB2312"/>
                <w:spacing w:val="5"/>
                <w:sz w:val="32"/>
                <w:szCs w:val="32"/>
              </w:rPr>
              <w:t>)</w:t>
            </w:r>
          </w:p>
        </w:tc>
        <w:tc>
          <w:tcPr>
            <w:tcW w:w="5469" w:type="dxa"/>
            <w:gridSpan w:val="5"/>
            <w:vAlign w:val="center"/>
          </w:tcPr>
          <w:p w14:paraId="77A787AD">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r>
      <w:tr w14:paraId="6108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trPr>
        <w:tc>
          <w:tcPr>
            <w:tcW w:w="1413" w:type="dxa"/>
            <w:vMerge w:val="restart"/>
            <w:vAlign w:val="center"/>
          </w:tcPr>
          <w:p w14:paraId="5508AAF0">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验收内容</w:t>
            </w:r>
          </w:p>
        </w:tc>
        <w:tc>
          <w:tcPr>
            <w:tcW w:w="2387" w:type="dxa"/>
            <w:vAlign w:val="center"/>
          </w:tcPr>
          <w:p w14:paraId="3D53F846">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lang w:val="en-US"/>
              </w:rPr>
            </w:pPr>
            <w:r>
              <w:rPr>
                <w:rFonts w:hint="eastAsia" w:ascii="仿宋_GB2312" w:hAnsi="仿宋_GB2312" w:eastAsia="仿宋_GB2312" w:cs="仿宋_GB2312"/>
                <w:spacing w:val="1"/>
                <w:sz w:val="32"/>
                <w:szCs w:val="32"/>
                <w:lang w:val="en-US" w:eastAsia="zh-CN"/>
              </w:rPr>
              <w:t>营业执照等证件</w:t>
            </w:r>
          </w:p>
        </w:tc>
        <w:tc>
          <w:tcPr>
            <w:tcW w:w="4066" w:type="dxa"/>
            <w:gridSpan w:val="4"/>
            <w:vAlign w:val="center"/>
          </w:tcPr>
          <w:p w14:paraId="4F6C161A">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1403" w:type="dxa"/>
            <w:vMerge w:val="restart"/>
            <w:vAlign w:val="center"/>
          </w:tcPr>
          <w:p w14:paraId="697D507C">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□可以验收</w:t>
            </w:r>
          </w:p>
          <w:p w14:paraId="3005DAF7">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□不予验收</w:t>
            </w:r>
          </w:p>
        </w:tc>
      </w:tr>
      <w:tr w14:paraId="1BFF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1413" w:type="dxa"/>
            <w:vMerge w:val="continue"/>
            <w:vAlign w:val="center"/>
          </w:tcPr>
          <w:p w14:paraId="086452F8">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2387" w:type="dxa"/>
            <w:vAlign w:val="center"/>
          </w:tcPr>
          <w:p w14:paraId="16A0C1AB">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lang w:val="en-US" w:eastAsia="zh-CN"/>
              </w:rPr>
              <w:t>土地手续</w:t>
            </w:r>
          </w:p>
        </w:tc>
        <w:tc>
          <w:tcPr>
            <w:tcW w:w="4066" w:type="dxa"/>
            <w:gridSpan w:val="4"/>
            <w:vAlign w:val="center"/>
          </w:tcPr>
          <w:p w14:paraId="09EC22C0">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1403" w:type="dxa"/>
            <w:vMerge w:val="continue"/>
          </w:tcPr>
          <w:p w14:paraId="7D929A87">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r>
      <w:tr w14:paraId="4327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trPr>
        <w:tc>
          <w:tcPr>
            <w:tcW w:w="1413" w:type="dxa"/>
            <w:vMerge w:val="continue"/>
            <w:vAlign w:val="center"/>
          </w:tcPr>
          <w:p w14:paraId="759D24D8">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2387" w:type="dxa"/>
            <w:vAlign w:val="center"/>
          </w:tcPr>
          <w:p w14:paraId="6A5B87E6">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lang w:val="en-US" w:eastAsia="zh-CN"/>
              </w:rPr>
              <w:t>设备投资情况</w:t>
            </w:r>
          </w:p>
        </w:tc>
        <w:tc>
          <w:tcPr>
            <w:tcW w:w="4066" w:type="dxa"/>
            <w:gridSpan w:val="4"/>
            <w:vAlign w:val="center"/>
          </w:tcPr>
          <w:p w14:paraId="5BBF43C6">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1403" w:type="dxa"/>
            <w:vMerge w:val="continue"/>
          </w:tcPr>
          <w:p w14:paraId="48D299CD">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r>
      <w:tr w14:paraId="3561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trPr>
        <w:tc>
          <w:tcPr>
            <w:tcW w:w="1413" w:type="dxa"/>
            <w:vMerge w:val="continue"/>
            <w:vAlign w:val="center"/>
          </w:tcPr>
          <w:p w14:paraId="2225BC32">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2387" w:type="dxa"/>
            <w:vAlign w:val="center"/>
          </w:tcPr>
          <w:p w14:paraId="37B83EE4">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lang w:val="en-US" w:eastAsia="zh-CN"/>
              </w:rPr>
              <w:t>设施投资情况</w:t>
            </w:r>
          </w:p>
        </w:tc>
        <w:tc>
          <w:tcPr>
            <w:tcW w:w="4066" w:type="dxa"/>
            <w:gridSpan w:val="4"/>
            <w:vAlign w:val="center"/>
          </w:tcPr>
          <w:p w14:paraId="2A692A22">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1403" w:type="dxa"/>
            <w:vMerge w:val="continue"/>
          </w:tcPr>
          <w:p w14:paraId="0162E22E">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r>
      <w:tr w14:paraId="2135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trPr>
        <w:tc>
          <w:tcPr>
            <w:tcW w:w="1413" w:type="dxa"/>
            <w:vMerge w:val="continue"/>
            <w:vAlign w:val="center"/>
          </w:tcPr>
          <w:p w14:paraId="4F06B467">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2387" w:type="dxa"/>
            <w:vAlign w:val="center"/>
          </w:tcPr>
          <w:p w14:paraId="29AF2C39">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lang w:val="en-US" w:eastAsia="zh-CN"/>
              </w:rPr>
              <w:t>带动农户的实际户数</w:t>
            </w:r>
          </w:p>
        </w:tc>
        <w:tc>
          <w:tcPr>
            <w:tcW w:w="4066" w:type="dxa"/>
            <w:gridSpan w:val="4"/>
            <w:vAlign w:val="center"/>
          </w:tcPr>
          <w:p w14:paraId="0B9C072F">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1403" w:type="dxa"/>
            <w:vMerge w:val="continue"/>
          </w:tcPr>
          <w:p w14:paraId="07B46CB3">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r>
      <w:tr w14:paraId="48B2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trPr>
        <w:tc>
          <w:tcPr>
            <w:tcW w:w="1413" w:type="dxa"/>
            <w:vMerge w:val="continue"/>
            <w:vAlign w:val="center"/>
          </w:tcPr>
          <w:p w14:paraId="2CC350D9">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c>
          <w:tcPr>
            <w:tcW w:w="2392" w:type="dxa"/>
            <w:gridSpan w:val="2"/>
            <w:vAlign w:val="center"/>
          </w:tcPr>
          <w:p w14:paraId="2B545DB6">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年度实际</w:t>
            </w:r>
            <w:r>
              <w:rPr>
                <w:rFonts w:hint="eastAsia" w:ascii="仿宋_GB2312" w:hAnsi="仿宋_GB2312" w:eastAsia="仿宋_GB2312" w:cs="仿宋_GB2312"/>
                <w:spacing w:val="4"/>
                <w:sz w:val="32"/>
                <w:szCs w:val="32"/>
                <w:lang w:val="en-US" w:eastAsia="zh-CN"/>
              </w:rPr>
              <w:t>加工</w:t>
            </w:r>
            <w:r>
              <w:rPr>
                <w:rFonts w:hint="eastAsia" w:ascii="仿宋_GB2312" w:hAnsi="仿宋_GB2312" w:eastAsia="仿宋_GB2312" w:cs="仿宋_GB2312"/>
                <w:spacing w:val="4"/>
                <w:sz w:val="32"/>
                <w:szCs w:val="32"/>
              </w:rPr>
              <w:t>量(吨)</w:t>
            </w:r>
          </w:p>
        </w:tc>
        <w:tc>
          <w:tcPr>
            <w:tcW w:w="4061" w:type="dxa"/>
            <w:gridSpan w:val="3"/>
            <w:vAlign w:val="center"/>
          </w:tcPr>
          <w:p w14:paraId="4499607E">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pacing w:val="4"/>
                <w:sz w:val="32"/>
                <w:szCs w:val="32"/>
              </w:rPr>
            </w:pPr>
          </w:p>
        </w:tc>
        <w:tc>
          <w:tcPr>
            <w:tcW w:w="1403" w:type="dxa"/>
            <w:vMerge w:val="continue"/>
          </w:tcPr>
          <w:p w14:paraId="677B85B0">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c>
      </w:tr>
    </w:tbl>
    <w:p w14:paraId="4A31D337">
      <w:pPr>
        <w:pStyle w:val="2"/>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p w14:paraId="11EF8AAD">
      <w:pPr>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sectPr>
          <w:footerReference r:id="rId13" w:type="default"/>
          <w:pgSz w:w="11900" w:h="16830"/>
          <w:pgMar w:top="1440" w:right="1389" w:bottom="1440" w:left="1446" w:header="0" w:footer="928" w:gutter="0"/>
          <w:pgNumType w:fmt="decimal"/>
          <w:cols w:space="720" w:num="1"/>
        </w:sectPr>
      </w:pPr>
    </w:p>
    <w:p w14:paraId="2E0060DD">
      <w:pPr>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tbl>
      <w:tblPr>
        <w:tblStyle w:val="14"/>
        <w:tblW w:w="93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7893"/>
      </w:tblGrid>
      <w:tr w14:paraId="0B199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2" w:hRule="atLeast"/>
        </w:trPr>
        <w:tc>
          <w:tcPr>
            <w:tcW w:w="1413" w:type="dxa"/>
            <w:vAlign w:val="center"/>
          </w:tcPr>
          <w:p w14:paraId="13F34AA8">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项目单位</w:t>
            </w:r>
          </w:p>
          <w:p w14:paraId="65AB331B">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承诺</w:t>
            </w:r>
          </w:p>
        </w:tc>
        <w:tc>
          <w:tcPr>
            <w:tcW w:w="7893" w:type="dxa"/>
            <w:vAlign w:val="top"/>
          </w:tcPr>
          <w:p w14:paraId="28647C21">
            <w:pPr>
              <w:keepNext w:val="0"/>
              <w:keepLines w:val="0"/>
              <w:pageBreakBefore w:val="0"/>
              <w:widowControl/>
              <w:kinsoku w:val="0"/>
              <w:wordWrap/>
              <w:overflowPunct/>
              <w:topLinePunct w:val="0"/>
              <w:autoSpaceDE w:val="0"/>
              <w:autoSpaceDN w:val="0"/>
              <w:bidi w:val="0"/>
              <w:adjustRightInd w:val="0"/>
              <w:snapToGrid w:val="0"/>
              <w:spacing w:line="356" w:lineRule="auto"/>
              <w:ind w:left="0" w:leftChars="0" w:right="0" w:firstLine="60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我单位此次申报《</w:t>
            </w:r>
            <w:r>
              <w:rPr>
                <w:rFonts w:hint="eastAsia" w:ascii="仿宋_GB2312" w:hAnsi="仿宋_GB2312" w:eastAsia="仿宋_GB2312" w:cs="仿宋_GB2312"/>
                <w:spacing w:val="-9"/>
                <w:sz w:val="32"/>
                <w:szCs w:val="32"/>
                <w:lang w:val="en-US" w:eastAsia="zh-CN"/>
              </w:rPr>
              <w:t>农产品</w:t>
            </w:r>
            <w:r>
              <w:rPr>
                <w:rFonts w:hint="eastAsia" w:ascii="仿宋_GB2312" w:hAnsi="仿宋_GB2312" w:eastAsia="仿宋_GB2312" w:cs="仿宋_GB2312"/>
                <w:spacing w:val="-9"/>
                <w:sz w:val="32"/>
                <w:szCs w:val="32"/>
              </w:rPr>
              <w:t>加工补贴项目》所提交项目建设内容及申报材料均真实、合法、有效。如有虚报、不实之处，愿负相关法律责任，退回</w:t>
            </w:r>
            <w:r>
              <w:rPr>
                <w:rFonts w:hint="eastAsia" w:ascii="仿宋_GB2312" w:hAnsi="仿宋_GB2312" w:eastAsia="仿宋_GB2312" w:cs="仿宋_GB2312"/>
                <w:spacing w:val="-1"/>
                <w:sz w:val="32"/>
                <w:szCs w:val="32"/>
              </w:rPr>
              <w:t>相应补贴。</w:t>
            </w:r>
          </w:p>
          <w:p w14:paraId="5E0D08E9">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3960" w:firstLineChars="1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eastAsia="zh-CN"/>
              </w:rPr>
              <w:t>法人代表签字</w:t>
            </w:r>
            <w:r>
              <w:rPr>
                <w:rFonts w:hint="eastAsia" w:ascii="仿宋_GB2312" w:hAnsi="仿宋_GB2312" w:eastAsia="仿宋_GB2312" w:cs="仿宋_GB2312"/>
                <w:spacing w:val="5"/>
                <w:sz w:val="32"/>
                <w:szCs w:val="32"/>
              </w:rPr>
              <w:t>：(盖章)</w:t>
            </w:r>
          </w:p>
          <w:p w14:paraId="4FAC6DFF">
            <w:pPr>
              <w:pStyle w:val="15"/>
              <w:keepNext w:val="0"/>
              <w:keepLines w:val="0"/>
              <w:pageBreakBefore w:val="0"/>
              <w:widowControl/>
              <w:kinsoku w:val="0"/>
              <w:wordWrap/>
              <w:overflowPunct/>
              <w:topLinePunct w:val="0"/>
              <w:autoSpaceDE w:val="0"/>
              <w:autoSpaceDN w:val="0"/>
              <w:bidi w:val="0"/>
              <w:adjustRightInd w:val="0"/>
              <w:snapToGrid w:val="0"/>
              <w:spacing w:line="257" w:lineRule="auto"/>
              <w:ind w:left="0" w:leftChars="0" w:right="0" w:firstLine="640" w:firstLineChars="200"/>
              <w:jc w:val="both"/>
              <w:textAlignment w:val="baseline"/>
              <w:rPr>
                <w:rFonts w:hint="eastAsia" w:ascii="仿宋_GB2312" w:hAnsi="仿宋_GB2312" w:eastAsia="仿宋_GB2312" w:cs="仿宋_GB2312"/>
                <w:sz w:val="32"/>
                <w:szCs w:val="32"/>
              </w:rPr>
            </w:pPr>
          </w:p>
          <w:p w14:paraId="33308193">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4228" w:firstLineChars="14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9"/>
                <w:sz w:val="32"/>
                <w:szCs w:val="32"/>
              </w:rPr>
              <w:t>日</w:t>
            </w:r>
          </w:p>
        </w:tc>
      </w:tr>
      <w:tr w14:paraId="1BF66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4" w:hRule="atLeast"/>
        </w:trPr>
        <w:tc>
          <w:tcPr>
            <w:tcW w:w="1413" w:type="dxa"/>
            <w:vAlign w:val="center"/>
          </w:tcPr>
          <w:p w14:paraId="7996BBEB">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苏木镇</w:t>
            </w:r>
            <w:r>
              <w:rPr>
                <w:rFonts w:hint="eastAsia" w:ascii="仿宋_GB2312" w:hAnsi="仿宋_GB2312" w:eastAsia="仿宋_GB2312" w:cs="仿宋_GB2312"/>
                <w:spacing w:val="3"/>
                <w:sz w:val="32"/>
                <w:szCs w:val="32"/>
              </w:rPr>
              <w:t>审核</w:t>
            </w:r>
            <w:r>
              <w:rPr>
                <w:rFonts w:hint="eastAsia" w:ascii="仿宋_GB2312" w:hAnsi="仿宋_GB2312" w:eastAsia="仿宋_GB2312" w:cs="仿宋_GB2312"/>
                <w:spacing w:val="2"/>
                <w:sz w:val="32"/>
                <w:szCs w:val="32"/>
              </w:rPr>
              <w:t>人员签字</w:t>
            </w:r>
          </w:p>
        </w:tc>
        <w:tc>
          <w:tcPr>
            <w:tcW w:w="7893" w:type="dxa"/>
          </w:tcPr>
          <w:p w14:paraId="08C59FDB">
            <w:pPr>
              <w:pStyle w:val="15"/>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p w14:paraId="0B10B684">
            <w:pPr>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p w14:paraId="4EC2A04C">
            <w:pPr>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p w14:paraId="2B331C6A">
            <w:pPr>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p w14:paraId="6BB6D758">
            <w:pPr>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p w14:paraId="473F0670">
            <w:pPr>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p>
          <w:p w14:paraId="3AD3AE55">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val="en-US" w:eastAsia="zh-CN"/>
              </w:rPr>
              <w:t xml:space="preserve">               </w:t>
            </w:r>
            <w:r>
              <w:rPr>
                <w:rFonts w:hint="eastAsia" w:ascii="仿宋_GB2312" w:hAnsi="仿宋_GB2312" w:eastAsia="仿宋_GB2312" w:cs="仿宋_GB2312"/>
                <w:spacing w:val="5"/>
                <w:sz w:val="32"/>
                <w:szCs w:val="32"/>
              </w:rPr>
              <w:t>(盖章)</w:t>
            </w:r>
          </w:p>
          <w:p w14:paraId="76762CAB">
            <w:pPr>
              <w:pStyle w:val="15"/>
              <w:keepNext w:val="0"/>
              <w:keepLines w:val="0"/>
              <w:pageBreakBefore w:val="0"/>
              <w:widowControl/>
              <w:kinsoku w:val="0"/>
              <w:wordWrap/>
              <w:overflowPunct/>
              <w:topLinePunct w:val="0"/>
              <w:autoSpaceDE w:val="0"/>
              <w:autoSpaceDN w:val="0"/>
              <w:bidi w:val="0"/>
              <w:adjustRightInd w:val="0"/>
              <w:snapToGrid w:val="0"/>
              <w:spacing w:line="257" w:lineRule="auto"/>
              <w:ind w:left="0" w:leftChars="0" w:right="0" w:firstLine="0" w:firstLineChars="0"/>
              <w:jc w:val="center"/>
              <w:textAlignment w:val="baseline"/>
              <w:rPr>
                <w:rFonts w:hint="eastAsia" w:ascii="仿宋_GB2312" w:hAnsi="仿宋_GB2312" w:eastAsia="仿宋_GB2312" w:cs="仿宋_GB2312"/>
                <w:sz w:val="32"/>
                <w:szCs w:val="32"/>
              </w:rPr>
            </w:pPr>
          </w:p>
          <w:p w14:paraId="314787C8">
            <w:pPr>
              <w:keepNext w:val="0"/>
              <w:keepLines w:val="0"/>
              <w:pageBreakBefore w:val="0"/>
              <w:widowControl/>
              <w:kinsoku w:val="0"/>
              <w:wordWrap/>
              <w:overflowPunct/>
              <w:topLinePunct w:val="0"/>
              <w:autoSpaceDE w:val="0"/>
              <w:autoSpaceDN w:val="0"/>
              <w:bidi w:val="0"/>
              <w:adjustRightInd w:val="0"/>
              <w:snapToGrid w:val="0"/>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9"/>
                <w:sz w:val="32"/>
                <w:szCs w:val="32"/>
              </w:rPr>
              <w:t>日</w:t>
            </w:r>
          </w:p>
        </w:tc>
      </w:tr>
      <w:tr w14:paraId="7B32D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7" w:hRule="atLeast"/>
        </w:trPr>
        <w:tc>
          <w:tcPr>
            <w:tcW w:w="1413" w:type="dxa"/>
            <w:vAlign w:val="center"/>
          </w:tcPr>
          <w:p w14:paraId="609F79E6">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lang w:val="en-US" w:eastAsia="zh-CN"/>
              </w:rPr>
              <w:t>农牧部门</w:t>
            </w:r>
            <w:r>
              <w:rPr>
                <w:rFonts w:hint="eastAsia" w:ascii="仿宋_GB2312" w:hAnsi="仿宋_GB2312" w:eastAsia="仿宋_GB2312" w:cs="仿宋_GB2312"/>
                <w:spacing w:val="3"/>
                <w:sz w:val="32"/>
                <w:szCs w:val="32"/>
              </w:rPr>
              <w:t>审核验收意见</w:t>
            </w:r>
          </w:p>
        </w:tc>
        <w:tc>
          <w:tcPr>
            <w:tcW w:w="7893" w:type="dxa"/>
          </w:tcPr>
          <w:p w14:paraId="55AE40FC">
            <w:pPr>
              <w:pStyle w:val="15"/>
              <w:keepNext w:val="0"/>
              <w:keepLines w:val="0"/>
              <w:pageBreakBefore w:val="0"/>
              <w:widowControl/>
              <w:kinsoku w:val="0"/>
              <w:wordWrap/>
              <w:overflowPunct/>
              <w:topLinePunct w:val="0"/>
              <w:autoSpaceDE w:val="0"/>
              <w:autoSpaceDN w:val="0"/>
              <w:bidi w:val="0"/>
              <w:adjustRightInd w:val="0"/>
              <w:snapToGrid w:val="0"/>
              <w:spacing w:line="256" w:lineRule="auto"/>
              <w:ind w:left="0" w:leftChars="0" w:right="0" w:firstLine="0" w:firstLineChars="0"/>
              <w:jc w:val="center"/>
              <w:textAlignment w:val="baseline"/>
              <w:rPr>
                <w:rFonts w:hint="eastAsia" w:ascii="仿宋_GB2312" w:hAnsi="仿宋_GB2312" w:eastAsia="仿宋_GB2312" w:cs="仿宋_GB2312"/>
                <w:sz w:val="32"/>
                <w:szCs w:val="32"/>
              </w:rPr>
            </w:pPr>
          </w:p>
          <w:p w14:paraId="637A224B">
            <w:pPr>
              <w:pStyle w:val="15"/>
              <w:keepNext w:val="0"/>
              <w:keepLines w:val="0"/>
              <w:pageBreakBefore w:val="0"/>
              <w:widowControl/>
              <w:kinsoku w:val="0"/>
              <w:wordWrap/>
              <w:overflowPunct/>
              <w:topLinePunct w:val="0"/>
              <w:autoSpaceDE w:val="0"/>
              <w:autoSpaceDN w:val="0"/>
              <w:bidi w:val="0"/>
              <w:adjustRightInd w:val="0"/>
              <w:snapToGrid w:val="0"/>
              <w:spacing w:line="256" w:lineRule="auto"/>
              <w:ind w:left="0" w:leftChars="0" w:right="0" w:firstLine="0" w:firstLineChars="0"/>
              <w:jc w:val="center"/>
              <w:textAlignment w:val="baseline"/>
              <w:rPr>
                <w:rFonts w:hint="eastAsia" w:ascii="仿宋_GB2312" w:hAnsi="仿宋_GB2312" w:eastAsia="仿宋_GB2312" w:cs="仿宋_GB2312"/>
                <w:sz w:val="32"/>
                <w:szCs w:val="32"/>
              </w:rPr>
            </w:pPr>
          </w:p>
          <w:p w14:paraId="5F640FB1">
            <w:pPr>
              <w:pStyle w:val="15"/>
              <w:keepNext w:val="0"/>
              <w:keepLines w:val="0"/>
              <w:pageBreakBefore w:val="0"/>
              <w:widowControl/>
              <w:kinsoku w:val="0"/>
              <w:wordWrap/>
              <w:overflowPunct/>
              <w:topLinePunct w:val="0"/>
              <w:autoSpaceDE w:val="0"/>
              <w:autoSpaceDN w:val="0"/>
              <w:bidi w:val="0"/>
              <w:adjustRightInd w:val="0"/>
              <w:snapToGrid w:val="0"/>
              <w:spacing w:line="256" w:lineRule="auto"/>
              <w:ind w:left="0" w:leftChars="0" w:right="0" w:firstLine="0" w:firstLineChars="0"/>
              <w:jc w:val="center"/>
              <w:textAlignment w:val="baseline"/>
              <w:rPr>
                <w:rFonts w:hint="eastAsia" w:ascii="仿宋_GB2312" w:hAnsi="仿宋_GB2312" w:eastAsia="仿宋_GB2312" w:cs="仿宋_GB2312"/>
                <w:sz w:val="32"/>
                <w:szCs w:val="32"/>
              </w:rPr>
            </w:pPr>
          </w:p>
          <w:p w14:paraId="728DF202">
            <w:pPr>
              <w:pStyle w:val="15"/>
              <w:keepNext w:val="0"/>
              <w:keepLines w:val="0"/>
              <w:pageBreakBefore w:val="0"/>
              <w:widowControl/>
              <w:kinsoku w:val="0"/>
              <w:wordWrap/>
              <w:overflowPunct/>
              <w:topLinePunct w:val="0"/>
              <w:autoSpaceDE w:val="0"/>
              <w:autoSpaceDN w:val="0"/>
              <w:bidi w:val="0"/>
              <w:adjustRightInd w:val="0"/>
              <w:snapToGrid w:val="0"/>
              <w:spacing w:line="256" w:lineRule="auto"/>
              <w:ind w:left="0" w:leftChars="0" w:right="0" w:firstLine="0" w:firstLineChars="0"/>
              <w:jc w:val="center"/>
              <w:textAlignment w:val="baseline"/>
              <w:rPr>
                <w:rFonts w:hint="eastAsia" w:ascii="仿宋_GB2312" w:hAnsi="仿宋_GB2312" w:eastAsia="仿宋_GB2312" w:cs="仿宋_GB2312"/>
                <w:sz w:val="32"/>
                <w:szCs w:val="32"/>
              </w:rPr>
            </w:pPr>
          </w:p>
          <w:p w14:paraId="1C4CD6AA">
            <w:pPr>
              <w:pStyle w:val="15"/>
              <w:keepNext w:val="0"/>
              <w:keepLines w:val="0"/>
              <w:pageBreakBefore w:val="0"/>
              <w:widowControl/>
              <w:kinsoku w:val="0"/>
              <w:wordWrap/>
              <w:overflowPunct/>
              <w:topLinePunct w:val="0"/>
              <w:autoSpaceDE w:val="0"/>
              <w:autoSpaceDN w:val="0"/>
              <w:bidi w:val="0"/>
              <w:adjustRightInd w:val="0"/>
              <w:snapToGrid w:val="0"/>
              <w:spacing w:line="256" w:lineRule="auto"/>
              <w:ind w:left="0" w:leftChars="0" w:right="0" w:firstLine="0" w:firstLineChars="0"/>
              <w:jc w:val="center"/>
              <w:textAlignment w:val="baseline"/>
              <w:rPr>
                <w:rFonts w:hint="eastAsia" w:ascii="仿宋_GB2312" w:hAnsi="仿宋_GB2312" w:eastAsia="仿宋_GB2312" w:cs="仿宋_GB2312"/>
                <w:sz w:val="32"/>
                <w:szCs w:val="32"/>
              </w:rPr>
            </w:pPr>
          </w:p>
          <w:p w14:paraId="54998305">
            <w:pPr>
              <w:pStyle w:val="15"/>
              <w:keepNext w:val="0"/>
              <w:keepLines w:val="0"/>
              <w:pageBreakBefore w:val="0"/>
              <w:widowControl/>
              <w:kinsoku w:val="0"/>
              <w:wordWrap/>
              <w:overflowPunct/>
              <w:topLinePunct w:val="0"/>
              <w:autoSpaceDE w:val="0"/>
              <w:autoSpaceDN w:val="0"/>
              <w:bidi w:val="0"/>
              <w:adjustRightInd w:val="0"/>
              <w:snapToGrid w:val="0"/>
              <w:spacing w:line="257" w:lineRule="auto"/>
              <w:ind w:left="0" w:leftChars="0" w:right="0" w:firstLine="0" w:firstLineChars="0"/>
              <w:jc w:val="center"/>
              <w:textAlignment w:val="baseline"/>
              <w:rPr>
                <w:rFonts w:hint="eastAsia" w:ascii="仿宋_GB2312" w:hAnsi="仿宋_GB2312" w:eastAsia="仿宋_GB2312" w:cs="仿宋_GB2312"/>
                <w:sz w:val="32"/>
                <w:szCs w:val="32"/>
              </w:rPr>
            </w:pPr>
          </w:p>
          <w:p w14:paraId="4F1558BE">
            <w:pPr>
              <w:pStyle w:val="15"/>
              <w:keepNext w:val="0"/>
              <w:keepLines w:val="0"/>
              <w:pageBreakBefore w:val="0"/>
              <w:widowControl/>
              <w:kinsoku w:val="0"/>
              <w:wordWrap/>
              <w:overflowPunct/>
              <w:topLinePunct w:val="0"/>
              <w:autoSpaceDE w:val="0"/>
              <w:autoSpaceDN w:val="0"/>
              <w:bidi w:val="0"/>
              <w:adjustRightInd w:val="0"/>
              <w:snapToGrid w:val="0"/>
              <w:spacing w:line="257" w:lineRule="auto"/>
              <w:ind w:left="0" w:leftChars="0" w:right="0" w:firstLine="0" w:firstLineChars="0"/>
              <w:jc w:val="center"/>
              <w:textAlignment w:val="baseline"/>
              <w:rPr>
                <w:rFonts w:hint="eastAsia" w:ascii="仿宋_GB2312" w:hAnsi="仿宋_GB2312" w:eastAsia="仿宋_GB2312" w:cs="仿宋_GB2312"/>
                <w:sz w:val="32"/>
                <w:szCs w:val="32"/>
              </w:rPr>
            </w:pPr>
          </w:p>
          <w:p w14:paraId="3B8AE2E2">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val="en-US" w:eastAsia="zh-CN"/>
              </w:rPr>
              <w:t xml:space="preserve">                负责人</w:t>
            </w:r>
            <w:r>
              <w:rPr>
                <w:rFonts w:hint="eastAsia" w:ascii="仿宋_GB2312" w:hAnsi="仿宋_GB2312" w:eastAsia="仿宋_GB2312" w:cs="仿宋_GB2312"/>
                <w:spacing w:val="5"/>
                <w:sz w:val="32"/>
                <w:szCs w:val="32"/>
              </w:rPr>
              <w:t>签字</w:t>
            </w:r>
            <w:r>
              <w:rPr>
                <w:rFonts w:hint="eastAsia" w:ascii="仿宋_GB2312" w:hAnsi="仿宋_GB2312" w:eastAsia="仿宋_GB2312" w:cs="仿宋_GB2312"/>
                <w:spacing w:val="13"/>
                <w:sz w:val="32"/>
                <w:szCs w:val="32"/>
                <w:lang w:val="en-US" w:eastAsia="zh-CN"/>
              </w:rPr>
              <w:t>：</w:t>
            </w:r>
            <w:r>
              <w:rPr>
                <w:rFonts w:hint="eastAsia" w:ascii="仿宋_GB2312" w:hAnsi="仿宋_GB2312" w:eastAsia="仿宋_GB2312" w:cs="仿宋_GB2312"/>
                <w:spacing w:val="13"/>
                <w:sz w:val="32"/>
                <w:szCs w:val="32"/>
              </w:rPr>
              <w:t>(盖章)</w:t>
            </w:r>
          </w:p>
          <w:p w14:paraId="6307B54B">
            <w:pPr>
              <w:pStyle w:val="15"/>
              <w:keepNext w:val="0"/>
              <w:keepLines w:val="0"/>
              <w:pageBreakBefore w:val="0"/>
              <w:widowControl/>
              <w:kinsoku w:val="0"/>
              <w:wordWrap/>
              <w:overflowPunct/>
              <w:topLinePunct w:val="0"/>
              <w:autoSpaceDE w:val="0"/>
              <w:autoSpaceDN w:val="0"/>
              <w:bidi w:val="0"/>
              <w:adjustRightInd w:val="0"/>
              <w:snapToGrid w:val="0"/>
              <w:spacing w:line="247" w:lineRule="auto"/>
              <w:ind w:left="0" w:leftChars="0" w:right="0" w:firstLine="0" w:firstLineChars="0"/>
              <w:jc w:val="center"/>
              <w:textAlignment w:val="baseline"/>
              <w:rPr>
                <w:rFonts w:hint="eastAsia" w:ascii="仿宋_GB2312" w:hAnsi="仿宋_GB2312" w:eastAsia="仿宋_GB2312" w:cs="仿宋_GB2312"/>
                <w:sz w:val="32"/>
                <w:szCs w:val="32"/>
              </w:rPr>
            </w:pPr>
          </w:p>
          <w:p w14:paraId="79BBF651">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firstLine="0" w:firstLineChars="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18"/>
                <w:sz w:val="32"/>
                <w:szCs w:val="32"/>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9"/>
                <w:sz w:val="32"/>
                <w:szCs w:val="32"/>
              </w:rPr>
              <w:t>日</w:t>
            </w:r>
          </w:p>
        </w:tc>
      </w:tr>
    </w:tbl>
    <w:p w14:paraId="491EC808">
      <w:pPr>
        <w:jc w:val="center"/>
        <w:rPr>
          <w:rFonts w:hint="eastAsia" w:ascii="仿宋_GB2312" w:hAnsi="仿宋_GB2312" w:eastAsia="仿宋_GB2312" w:cs="仿宋_GB2312"/>
          <w:sz w:val="32"/>
          <w:szCs w:val="32"/>
        </w:rPr>
        <w:sectPr>
          <w:footerReference r:id="rId14" w:type="default"/>
          <w:pgSz w:w="11900" w:h="16830"/>
          <w:pgMar w:top="1440" w:right="1389" w:bottom="1440" w:left="1446" w:header="0" w:footer="978" w:gutter="0"/>
          <w:pgNumType w:fmt="decimal"/>
          <w:cols w:space="720" w:num="1"/>
        </w:sectPr>
      </w:pPr>
    </w:p>
    <w:p w14:paraId="4512FE62">
      <w:pPr>
        <w:pStyle w:val="4"/>
        <w:bidi w:val="0"/>
        <w:ind w:left="0" w:leftChars="0" w:firstLine="0" w:firstLineChars="0"/>
        <w:rPr>
          <w:rFonts w:hint="default" w:ascii="黑体" w:hAnsi="黑体" w:eastAsia="黑体" w:cs="黑体"/>
          <w:snapToGrid/>
          <w:kern w:val="2"/>
          <w:sz w:val="32"/>
          <w:szCs w:val="32"/>
          <w:lang w:val="en-US" w:eastAsia="zh-CN" w:bidi="ar-SA"/>
        </w:rPr>
      </w:pPr>
      <w:bookmarkStart w:id="7" w:name="_Toc11599"/>
      <w:r>
        <w:rPr>
          <w:rFonts w:hint="default" w:ascii="黑体" w:hAnsi="黑体" w:eastAsia="黑体" w:cs="黑体"/>
          <w:snapToGrid/>
          <w:kern w:val="2"/>
          <w:sz w:val="32"/>
          <w:szCs w:val="32"/>
          <w:lang w:val="en-US" w:eastAsia="zh-CN" w:bidi="ar-SA"/>
        </w:rPr>
        <w:t>附件</w:t>
      </w:r>
      <w:r>
        <w:rPr>
          <w:rFonts w:hint="eastAsia" w:cs="黑体"/>
          <w:snapToGrid/>
          <w:kern w:val="2"/>
          <w:sz w:val="32"/>
          <w:szCs w:val="32"/>
          <w:lang w:val="en-US" w:eastAsia="zh-CN" w:bidi="ar-SA"/>
        </w:rPr>
        <w:t>2</w:t>
      </w:r>
      <w:r>
        <w:rPr>
          <w:rFonts w:hint="default" w:ascii="黑体" w:hAnsi="黑体" w:eastAsia="黑体" w:cs="黑体"/>
          <w:snapToGrid/>
          <w:kern w:val="2"/>
          <w:sz w:val="32"/>
          <w:szCs w:val="32"/>
          <w:lang w:val="en-US" w:eastAsia="zh-CN" w:bidi="ar-SA"/>
        </w:rPr>
        <w:t>-4</w:t>
      </w:r>
      <w:bookmarkEnd w:id="7"/>
    </w:p>
    <w:p w14:paraId="5ED12D8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kern w:val="2"/>
          <w:sz w:val="44"/>
          <w:szCs w:val="44"/>
          <w:lang w:eastAsia="zh-CN"/>
        </w:rPr>
      </w:pPr>
      <w:r>
        <w:rPr>
          <w:rFonts w:hint="default" w:ascii="方正小标宋简体" w:hAnsi="方正小标宋简体" w:eastAsia="方正小标宋简体" w:cs="方正小标宋简体"/>
          <w:snapToGrid/>
          <w:kern w:val="2"/>
          <w:sz w:val="44"/>
          <w:szCs w:val="44"/>
          <w:lang w:val="en-US" w:eastAsia="zh-CN"/>
        </w:rPr>
        <w:t>达拉特旗农产品</w:t>
      </w:r>
      <w:r>
        <w:rPr>
          <w:rFonts w:hint="default" w:ascii="方正小标宋简体" w:hAnsi="方正小标宋简体" w:eastAsia="方正小标宋简体" w:cs="方正小标宋简体"/>
          <w:snapToGrid/>
          <w:kern w:val="2"/>
          <w:sz w:val="44"/>
          <w:szCs w:val="44"/>
          <w:lang w:eastAsia="zh-CN"/>
        </w:rPr>
        <w:t>加工补贴项目汇总表</w:t>
      </w:r>
    </w:p>
    <w:p w14:paraId="2BB2C576">
      <w:pPr>
        <w:pStyle w:val="2"/>
        <w:spacing w:line="258" w:lineRule="auto"/>
        <w:rPr>
          <w:rFonts w:hint="default" w:ascii="Times New Roman" w:hAnsi="Times New Roman" w:cs="Times New Roman"/>
        </w:rPr>
      </w:pPr>
    </w:p>
    <w:p w14:paraId="58CDC374">
      <w:pPr>
        <w:pStyle w:val="2"/>
        <w:spacing w:line="258" w:lineRule="auto"/>
        <w:rPr>
          <w:rFonts w:hint="default" w:ascii="Times New Roman" w:hAnsi="Times New Roman" w:cs="Times New Roman"/>
        </w:rPr>
      </w:pPr>
    </w:p>
    <w:p w14:paraId="559A65B4">
      <w:pPr>
        <w:pStyle w:val="2"/>
        <w:spacing w:line="259" w:lineRule="auto"/>
        <w:rPr>
          <w:rFonts w:hint="default" w:ascii="Times New Roman" w:hAnsi="Times New Roman" w:cs="Times New Roman"/>
        </w:rPr>
      </w:pPr>
    </w:p>
    <w:p w14:paraId="4D2C91D9">
      <w:pPr>
        <w:spacing w:before="94" w:line="222" w:lineRule="auto"/>
        <w:ind w:left="1084"/>
        <w:rPr>
          <w:rFonts w:hint="default" w:ascii="Times New Roman" w:hAnsi="Times New Roman" w:eastAsia="宋体" w:cs="Times New Roman"/>
          <w:sz w:val="23"/>
          <w:szCs w:val="23"/>
        </w:rPr>
      </w:pPr>
      <w:r>
        <w:rPr>
          <w:rFonts w:hint="default" w:ascii="Times New Roman" w:hAnsi="Times New Roman" w:eastAsia="宋体" w:cs="Times New Roman"/>
          <w:position w:val="4"/>
          <w:sz w:val="29"/>
          <w:szCs w:val="29"/>
        </w:rPr>
        <w:t>填报单位(公章):</w:t>
      </w:r>
      <w:r>
        <w:rPr>
          <w:rFonts w:hint="default" w:ascii="Times New Roman" w:hAnsi="Times New Roman" w:eastAsia="宋体" w:cs="Times New Roman"/>
          <w:spacing w:val="2"/>
          <w:position w:val="4"/>
          <w:sz w:val="29"/>
          <w:szCs w:val="29"/>
        </w:rPr>
        <w:t xml:space="preserve">                                     </w:t>
      </w:r>
      <w:r>
        <w:rPr>
          <w:rFonts w:hint="default" w:ascii="Times New Roman" w:hAnsi="Times New Roman" w:eastAsia="宋体" w:cs="Times New Roman"/>
          <w:position w:val="-5"/>
          <w:sz w:val="23"/>
          <w:szCs w:val="23"/>
        </w:rPr>
        <w:t>填报时间：</w:t>
      </w:r>
      <w:r>
        <w:rPr>
          <w:rFonts w:hint="default" w:ascii="Times New Roman" w:hAnsi="Times New Roman" w:eastAsia="宋体" w:cs="Times New Roman"/>
          <w:spacing w:val="13"/>
          <w:position w:val="-5"/>
          <w:sz w:val="23"/>
          <w:szCs w:val="23"/>
        </w:rPr>
        <w:t xml:space="preserve">     </w:t>
      </w:r>
      <w:r>
        <w:rPr>
          <w:rFonts w:hint="default" w:ascii="Times New Roman" w:hAnsi="Times New Roman" w:eastAsia="宋体" w:cs="Times New Roman"/>
          <w:position w:val="-9"/>
          <w:sz w:val="23"/>
          <w:szCs w:val="23"/>
        </w:rPr>
        <w:t>年     月</w:t>
      </w:r>
      <w:r>
        <w:rPr>
          <w:rFonts w:hint="default" w:ascii="Times New Roman" w:hAnsi="Times New Roman" w:eastAsia="宋体" w:cs="Times New Roman"/>
          <w:spacing w:val="6"/>
          <w:position w:val="-9"/>
          <w:sz w:val="23"/>
          <w:szCs w:val="23"/>
        </w:rPr>
        <w:t xml:space="preserve">     </w:t>
      </w:r>
      <w:r>
        <w:rPr>
          <w:rFonts w:hint="default" w:ascii="Times New Roman" w:hAnsi="Times New Roman" w:eastAsia="宋体" w:cs="Times New Roman"/>
          <w:position w:val="-9"/>
          <w:sz w:val="23"/>
          <w:szCs w:val="23"/>
        </w:rPr>
        <w:t>日</w:t>
      </w:r>
    </w:p>
    <w:p w14:paraId="11C17411">
      <w:pPr>
        <w:spacing w:line="172" w:lineRule="exact"/>
        <w:rPr>
          <w:rFonts w:hint="default" w:ascii="Times New Roman" w:hAnsi="Times New Roman" w:cs="Times New Roman"/>
        </w:rPr>
      </w:pPr>
    </w:p>
    <w:tbl>
      <w:tblPr>
        <w:tblStyle w:val="14"/>
        <w:tblW w:w="125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2099"/>
        <w:gridCol w:w="2258"/>
        <w:gridCol w:w="2108"/>
        <w:gridCol w:w="2098"/>
        <w:gridCol w:w="1359"/>
        <w:gridCol w:w="1674"/>
      </w:tblGrid>
      <w:tr w14:paraId="36A74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954" w:type="dxa"/>
          </w:tcPr>
          <w:p w14:paraId="1208E930">
            <w:pPr>
              <w:pStyle w:val="15"/>
              <w:spacing w:line="279" w:lineRule="auto"/>
              <w:rPr>
                <w:rFonts w:hint="default" w:ascii="Times New Roman" w:hAnsi="Times New Roman" w:cs="Times New Roman"/>
              </w:rPr>
            </w:pPr>
          </w:p>
          <w:p w14:paraId="27A2738C">
            <w:pPr>
              <w:spacing w:before="75" w:line="221" w:lineRule="auto"/>
              <w:ind w:left="225"/>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序号</w:t>
            </w:r>
          </w:p>
        </w:tc>
        <w:tc>
          <w:tcPr>
            <w:tcW w:w="2099" w:type="dxa"/>
          </w:tcPr>
          <w:p w14:paraId="17AB05B8">
            <w:pPr>
              <w:pStyle w:val="15"/>
              <w:spacing w:line="279" w:lineRule="auto"/>
              <w:rPr>
                <w:rFonts w:hint="default" w:ascii="Times New Roman" w:hAnsi="Times New Roman" w:cs="Times New Roman"/>
              </w:rPr>
            </w:pPr>
          </w:p>
          <w:p w14:paraId="3A08B292">
            <w:pPr>
              <w:spacing w:before="75" w:line="221" w:lineRule="auto"/>
              <w:ind w:left="351"/>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建设主体名称</w:t>
            </w:r>
          </w:p>
        </w:tc>
        <w:tc>
          <w:tcPr>
            <w:tcW w:w="2258" w:type="dxa"/>
          </w:tcPr>
          <w:p w14:paraId="29F42B79">
            <w:pPr>
              <w:pStyle w:val="15"/>
              <w:spacing w:line="278" w:lineRule="auto"/>
              <w:rPr>
                <w:rFonts w:hint="default" w:ascii="Times New Roman" w:hAnsi="Times New Roman" w:cs="Times New Roman"/>
              </w:rPr>
            </w:pPr>
          </w:p>
          <w:p w14:paraId="7BED2E2C">
            <w:pPr>
              <w:spacing w:before="75" w:line="220" w:lineRule="auto"/>
              <w:ind w:left="681"/>
              <w:rPr>
                <w:rFonts w:hint="default" w:ascii="Times New Roman" w:hAnsi="Times New Roman" w:eastAsia="宋体" w:cs="Times New Roman"/>
                <w:sz w:val="23"/>
                <w:szCs w:val="23"/>
              </w:rPr>
            </w:pPr>
            <w:r>
              <w:rPr>
                <w:rFonts w:hint="default" w:ascii="Times New Roman" w:hAnsi="Times New Roman" w:eastAsia="宋体" w:cs="Times New Roman"/>
                <w:spacing w:val="2"/>
                <w:sz w:val="23"/>
                <w:szCs w:val="23"/>
              </w:rPr>
              <w:t>项目地址</w:t>
            </w:r>
          </w:p>
        </w:tc>
        <w:tc>
          <w:tcPr>
            <w:tcW w:w="2108" w:type="dxa"/>
          </w:tcPr>
          <w:p w14:paraId="22246D3A">
            <w:pPr>
              <w:spacing w:before="94" w:line="219" w:lineRule="auto"/>
              <w:jc w:val="center"/>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年设计加工能力</w:t>
            </w:r>
          </w:p>
          <w:p w14:paraId="474F2C2D">
            <w:pPr>
              <w:spacing w:before="217" w:line="219" w:lineRule="auto"/>
              <w:ind w:left="704"/>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w:t>
            </w:r>
            <w:r>
              <w:rPr>
                <w:rFonts w:hint="default" w:ascii="Times New Roman" w:hAnsi="Times New Roman" w:eastAsia="宋体" w:cs="Times New Roman"/>
                <w:spacing w:val="12"/>
                <w:sz w:val="23"/>
                <w:szCs w:val="23"/>
                <w:lang w:val="en-US" w:eastAsia="zh-CN"/>
              </w:rPr>
              <w:t>吨</w:t>
            </w:r>
            <w:r>
              <w:rPr>
                <w:rFonts w:hint="default" w:ascii="Times New Roman" w:hAnsi="Times New Roman" w:eastAsia="宋体" w:cs="Times New Roman"/>
                <w:spacing w:val="12"/>
                <w:sz w:val="23"/>
                <w:szCs w:val="23"/>
              </w:rPr>
              <w:t>)</w:t>
            </w:r>
          </w:p>
        </w:tc>
        <w:tc>
          <w:tcPr>
            <w:tcW w:w="2098" w:type="dxa"/>
          </w:tcPr>
          <w:p w14:paraId="3EA864AD">
            <w:pPr>
              <w:spacing w:before="154" w:line="219" w:lineRule="auto"/>
              <w:jc w:val="center"/>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年实际加工能力</w:t>
            </w:r>
          </w:p>
          <w:p w14:paraId="0C8FC9CA">
            <w:pPr>
              <w:spacing w:before="157" w:line="219" w:lineRule="auto"/>
              <w:ind w:left="695"/>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w:t>
            </w:r>
            <w:r>
              <w:rPr>
                <w:rFonts w:hint="default" w:ascii="Times New Roman" w:hAnsi="Times New Roman" w:eastAsia="宋体" w:cs="Times New Roman"/>
                <w:spacing w:val="12"/>
                <w:sz w:val="23"/>
                <w:szCs w:val="23"/>
                <w:lang w:val="en-US" w:eastAsia="zh-CN"/>
              </w:rPr>
              <w:t>吨</w:t>
            </w:r>
            <w:r>
              <w:rPr>
                <w:rFonts w:hint="default" w:ascii="Times New Roman" w:hAnsi="Times New Roman" w:eastAsia="宋体" w:cs="Times New Roman"/>
                <w:spacing w:val="12"/>
                <w:sz w:val="23"/>
                <w:szCs w:val="23"/>
              </w:rPr>
              <w:t>)</w:t>
            </w:r>
          </w:p>
        </w:tc>
        <w:tc>
          <w:tcPr>
            <w:tcW w:w="1359" w:type="dxa"/>
          </w:tcPr>
          <w:p w14:paraId="0831E12B">
            <w:pPr>
              <w:spacing w:before="114" w:line="219" w:lineRule="auto"/>
              <w:ind w:left="219"/>
              <w:rPr>
                <w:rFonts w:hint="default" w:ascii="Times New Roman" w:hAnsi="Times New Roman" w:eastAsia="宋体" w:cs="Times New Roman"/>
                <w:sz w:val="23"/>
                <w:szCs w:val="23"/>
              </w:rPr>
            </w:pPr>
            <w:r>
              <w:rPr>
                <w:rFonts w:hint="default" w:ascii="Times New Roman" w:hAnsi="Times New Roman" w:eastAsia="宋体" w:cs="Times New Roman"/>
                <w:spacing w:val="2"/>
                <w:sz w:val="23"/>
                <w:szCs w:val="23"/>
              </w:rPr>
              <w:t>总投资额</w:t>
            </w:r>
          </w:p>
          <w:p w14:paraId="29965016">
            <w:pPr>
              <w:spacing w:before="197" w:line="220" w:lineRule="auto"/>
              <w:ind w:left="329"/>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(万元)</w:t>
            </w:r>
          </w:p>
        </w:tc>
        <w:tc>
          <w:tcPr>
            <w:tcW w:w="1674" w:type="dxa"/>
          </w:tcPr>
          <w:p w14:paraId="139F0335">
            <w:pPr>
              <w:spacing w:before="104" w:line="219" w:lineRule="auto"/>
              <w:ind w:left="140"/>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申请补贴资金</w:t>
            </w:r>
          </w:p>
          <w:p w14:paraId="44A6977D">
            <w:pPr>
              <w:spacing w:before="217" w:line="220" w:lineRule="auto"/>
              <w:ind w:left="489"/>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(万元)</w:t>
            </w:r>
          </w:p>
        </w:tc>
      </w:tr>
      <w:tr w14:paraId="789F5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54" w:type="dxa"/>
          </w:tcPr>
          <w:p w14:paraId="07A14F96">
            <w:pPr>
              <w:pStyle w:val="15"/>
              <w:rPr>
                <w:rFonts w:hint="default" w:ascii="Times New Roman" w:hAnsi="Times New Roman" w:cs="Times New Roman"/>
              </w:rPr>
            </w:pPr>
          </w:p>
        </w:tc>
        <w:tc>
          <w:tcPr>
            <w:tcW w:w="2099" w:type="dxa"/>
          </w:tcPr>
          <w:p w14:paraId="097FEA50">
            <w:pPr>
              <w:pStyle w:val="15"/>
              <w:rPr>
                <w:rFonts w:hint="default" w:ascii="Times New Roman" w:hAnsi="Times New Roman" w:cs="Times New Roman"/>
              </w:rPr>
            </w:pPr>
          </w:p>
        </w:tc>
        <w:tc>
          <w:tcPr>
            <w:tcW w:w="2258" w:type="dxa"/>
          </w:tcPr>
          <w:p w14:paraId="31D0E9A7">
            <w:pPr>
              <w:pStyle w:val="15"/>
              <w:rPr>
                <w:rFonts w:hint="default" w:ascii="Times New Roman" w:hAnsi="Times New Roman" w:cs="Times New Roman"/>
              </w:rPr>
            </w:pPr>
          </w:p>
        </w:tc>
        <w:tc>
          <w:tcPr>
            <w:tcW w:w="2108" w:type="dxa"/>
          </w:tcPr>
          <w:p w14:paraId="602AB4EC">
            <w:pPr>
              <w:pStyle w:val="15"/>
              <w:rPr>
                <w:rFonts w:hint="default" w:ascii="Times New Roman" w:hAnsi="Times New Roman" w:cs="Times New Roman"/>
              </w:rPr>
            </w:pPr>
          </w:p>
        </w:tc>
        <w:tc>
          <w:tcPr>
            <w:tcW w:w="2098" w:type="dxa"/>
          </w:tcPr>
          <w:p w14:paraId="513F6371">
            <w:pPr>
              <w:pStyle w:val="15"/>
              <w:rPr>
                <w:rFonts w:hint="default" w:ascii="Times New Roman" w:hAnsi="Times New Roman" w:cs="Times New Roman"/>
              </w:rPr>
            </w:pPr>
          </w:p>
        </w:tc>
        <w:tc>
          <w:tcPr>
            <w:tcW w:w="1359" w:type="dxa"/>
          </w:tcPr>
          <w:p w14:paraId="2281DEDD">
            <w:pPr>
              <w:pStyle w:val="15"/>
              <w:rPr>
                <w:rFonts w:hint="default" w:ascii="Times New Roman" w:hAnsi="Times New Roman" w:cs="Times New Roman"/>
              </w:rPr>
            </w:pPr>
          </w:p>
        </w:tc>
        <w:tc>
          <w:tcPr>
            <w:tcW w:w="1674" w:type="dxa"/>
          </w:tcPr>
          <w:p w14:paraId="2BCB50C0">
            <w:pPr>
              <w:pStyle w:val="15"/>
              <w:rPr>
                <w:rFonts w:hint="default" w:ascii="Times New Roman" w:hAnsi="Times New Roman" w:cs="Times New Roman"/>
              </w:rPr>
            </w:pPr>
          </w:p>
        </w:tc>
      </w:tr>
      <w:tr w14:paraId="59FE9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954" w:type="dxa"/>
          </w:tcPr>
          <w:p w14:paraId="41347712">
            <w:pPr>
              <w:pStyle w:val="15"/>
              <w:rPr>
                <w:rFonts w:hint="default" w:ascii="Times New Roman" w:hAnsi="Times New Roman" w:cs="Times New Roman"/>
              </w:rPr>
            </w:pPr>
          </w:p>
        </w:tc>
        <w:tc>
          <w:tcPr>
            <w:tcW w:w="2099" w:type="dxa"/>
          </w:tcPr>
          <w:p w14:paraId="257D8C3B">
            <w:pPr>
              <w:pStyle w:val="15"/>
              <w:rPr>
                <w:rFonts w:hint="default" w:ascii="Times New Roman" w:hAnsi="Times New Roman" w:cs="Times New Roman"/>
              </w:rPr>
            </w:pPr>
          </w:p>
        </w:tc>
        <w:tc>
          <w:tcPr>
            <w:tcW w:w="2258" w:type="dxa"/>
          </w:tcPr>
          <w:p w14:paraId="2214746F">
            <w:pPr>
              <w:pStyle w:val="15"/>
              <w:rPr>
                <w:rFonts w:hint="default" w:ascii="Times New Roman" w:hAnsi="Times New Roman" w:cs="Times New Roman"/>
              </w:rPr>
            </w:pPr>
          </w:p>
        </w:tc>
        <w:tc>
          <w:tcPr>
            <w:tcW w:w="2108" w:type="dxa"/>
          </w:tcPr>
          <w:p w14:paraId="758BC9A4">
            <w:pPr>
              <w:pStyle w:val="15"/>
              <w:rPr>
                <w:rFonts w:hint="default" w:ascii="Times New Roman" w:hAnsi="Times New Roman" w:cs="Times New Roman"/>
              </w:rPr>
            </w:pPr>
          </w:p>
        </w:tc>
        <w:tc>
          <w:tcPr>
            <w:tcW w:w="2098" w:type="dxa"/>
          </w:tcPr>
          <w:p w14:paraId="77924270">
            <w:pPr>
              <w:pStyle w:val="15"/>
              <w:rPr>
                <w:rFonts w:hint="default" w:ascii="Times New Roman" w:hAnsi="Times New Roman" w:cs="Times New Roman"/>
              </w:rPr>
            </w:pPr>
          </w:p>
        </w:tc>
        <w:tc>
          <w:tcPr>
            <w:tcW w:w="1359" w:type="dxa"/>
          </w:tcPr>
          <w:p w14:paraId="6BC4DF38">
            <w:pPr>
              <w:pStyle w:val="15"/>
              <w:rPr>
                <w:rFonts w:hint="default" w:ascii="Times New Roman" w:hAnsi="Times New Roman" w:cs="Times New Roman"/>
              </w:rPr>
            </w:pPr>
          </w:p>
        </w:tc>
        <w:tc>
          <w:tcPr>
            <w:tcW w:w="1674" w:type="dxa"/>
          </w:tcPr>
          <w:p w14:paraId="00C16E9E">
            <w:pPr>
              <w:pStyle w:val="15"/>
              <w:rPr>
                <w:rFonts w:hint="default" w:ascii="Times New Roman" w:hAnsi="Times New Roman" w:cs="Times New Roman"/>
              </w:rPr>
            </w:pPr>
          </w:p>
        </w:tc>
      </w:tr>
      <w:tr w14:paraId="78FF6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954" w:type="dxa"/>
          </w:tcPr>
          <w:p w14:paraId="252F2F26">
            <w:pPr>
              <w:pStyle w:val="15"/>
              <w:rPr>
                <w:rFonts w:hint="default" w:ascii="Times New Roman" w:hAnsi="Times New Roman" w:cs="Times New Roman"/>
              </w:rPr>
            </w:pPr>
          </w:p>
        </w:tc>
        <w:tc>
          <w:tcPr>
            <w:tcW w:w="2099" w:type="dxa"/>
          </w:tcPr>
          <w:p w14:paraId="581600E9">
            <w:pPr>
              <w:pStyle w:val="15"/>
              <w:rPr>
                <w:rFonts w:hint="default" w:ascii="Times New Roman" w:hAnsi="Times New Roman" w:cs="Times New Roman"/>
              </w:rPr>
            </w:pPr>
          </w:p>
        </w:tc>
        <w:tc>
          <w:tcPr>
            <w:tcW w:w="2258" w:type="dxa"/>
          </w:tcPr>
          <w:p w14:paraId="6600EB78">
            <w:pPr>
              <w:pStyle w:val="15"/>
              <w:rPr>
                <w:rFonts w:hint="default" w:ascii="Times New Roman" w:hAnsi="Times New Roman" w:cs="Times New Roman"/>
              </w:rPr>
            </w:pPr>
          </w:p>
        </w:tc>
        <w:tc>
          <w:tcPr>
            <w:tcW w:w="2108" w:type="dxa"/>
          </w:tcPr>
          <w:p w14:paraId="6DAA7D64">
            <w:pPr>
              <w:pStyle w:val="15"/>
              <w:rPr>
                <w:rFonts w:hint="default" w:ascii="Times New Roman" w:hAnsi="Times New Roman" w:cs="Times New Roman"/>
              </w:rPr>
            </w:pPr>
          </w:p>
        </w:tc>
        <w:tc>
          <w:tcPr>
            <w:tcW w:w="2098" w:type="dxa"/>
          </w:tcPr>
          <w:p w14:paraId="0959A3A6">
            <w:pPr>
              <w:pStyle w:val="15"/>
              <w:rPr>
                <w:rFonts w:hint="default" w:ascii="Times New Roman" w:hAnsi="Times New Roman" w:cs="Times New Roman"/>
              </w:rPr>
            </w:pPr>
          </w:p>
        </w:tc>
        <w:tc>
          <w:tcPr>
            <w:tcW w:w="1359" w:type="dxa"/>
          </w:tcPr>
          <w:p w14:paraId="3829D112">
            <w:pPr>
              <w:pStyle w:val="15"/>
              <w:rPr>
                <w:rFonts w:hint="default" w:ascii="Times New Roman" w:hAnsi="Times New Roman" w:cs="Times New Roman"/>
              </w:rPr>
            </w:pPr>
          </w:p>
        </w:tc>
        <w:tc>
          <w:tcPr>
            <w:tcW w:w="1674" w:type="dxa"/>
          </w:tcPr>
          <w:p w14:paraId="5FC294F9">
            <w:pPr>
              <w:pStyle w:val="15"/>
              <w:rPr>
                <w:rFonts w:hint="default" w:ascii="Times New Roman" w:hAnsi="Times New Roman" w:cs="Times New Roman"/>
              </w:rPr>
            </w:pPr>
          </w:p>
        </w:tc>
      </w:tr>
      <w:tr w14:paraId="1AB7D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954" w:type="dxa"/>
          </w:tcPr>
          <w:p w14:paraId="46BB0B4B">
            <w:pPr>
              <w:pStyle w:val="15"/>
              <w:rPr>
                <w:rFonts w:hint="default" w:ascii="Times New Roman" w:hAnsi="Times New Roman" w:cs="Times New Roman"/>
              </w:rPr>
            </w:pPr>
          </w:p>
        </w:tc>
        <w:tc>
          <w:tcPr>
            <w:tcW w:w="2099" w:type="dxa"/>
          </w:tcPr>
          <w:p w14:paraId="667DA9E3">
            <w:pPr>
              <w:pStyle w:val="15"/>
              <w:rPr>
                <w:rFonts w:hint="default" w:ascii="Times New Roman" w:hAnsi="Times New Roman" w:cs="Times New Roman"/>
              </w:rPr>
            </w:pPr>
          </w:p>
        </w:tc>
        <w:tc>
          <w:tcPr>
            <w:tcW w:w="2258" w:type="dxa"/>
          </w:tcPr>
          <w:p w14:paraId="2B4BC6B0">
            <w:pPr>
              <w:pStyle w:val="15"/>
              <w:rPr>
                <w:rFonts w:hint="default" w:ascii="Times New Roman" w:hAnsi="Times New Roman" w:cs="Times New Roman"/>
              </w:rPr>
            </w:pPr>
          </w:p>
        </w:tc>
        <w:tc>
          <w:tcPr>
            <w:tcW w:w="2108" w:type="dxa"/>
          </w:tcPr>
          <w:p w14:paraId="16E5938A">
            <w:pPr>
              <w:pStyle w:val="15"/>
              <w:rPr>
                <w:rFonts w:hint="default" w:ascii="Times New Roman" w:hAnsi="Times New Roman" w:cs="Times New Roman"/>
              </w:rPr>
            </w:pPr>
          </w:p>
        </w:tc>
        <w:tc>
          <w:tcPr>
            <w:tcW w:w="2098" w:type="dxa"/>
          </w:tcPr>
          <w:p w14:paraId="606C91FC">
            <w:pPr>
              <w:pStyle w:val="15"/>
              <w:rPr>
                <w:rFonts w:hint="default" w:ascii="Times New Roman" w:hAnsi="Times New Roman" w:cs="Times New Roman"/>
              </w:rPr>
            </w:pPr>
          </w:p>
        </w:tc>
        <w:tc>
          <w:tcPr>
            <w:tcW w:w="1359" w:type="dxa"/>
          </w:tcPr>
          <w:p w14:paraId="7AA9AACF">
            <w:pPr>
              <w:pStyle w:val="15"/>
              <w:rPr>
                <w:rFonts w:hint="default" w:ascii="Times New Roman" w:hAnsi="Times New Roman" w:cs="Times New Roman"/>
              </w:rPr>
            </w:pPr>
          </w:p>
        </w:tc>
        <w:tc>
          <w:tcPr>
            <w:tcW w:w="1674" w:type="dxa"/>
          </w:tcPr>
          <w:p w14:paraId="293A5AD2">
            <w:pPr>
              <w:pStyle w:val="15"/>
              <w:rPr>
                <w:rFonts w:hint="default" w:ascii="Times New Roman" w:hAnsi="Times New Roman" w:cs="Times New Roman"/>
              </w:rPr>
            </w:pPr>
          </w:p>
        </w:tc>
      </w:tr>
    </w:tbl>
    <w:p w14:paraId="77E5F59C">
      <w:pPr>
        <w:rPr>
          <w:rFonts w:hint="default" w:ascii="Times New Roman" w:hAnsi="Times New Roman" w:cs="Times New Roman"/>
        </w:rPr>
        <w:sectPr>
          <w:footerReference r:id="rId15" w:type="default"/>
          <w:pgSz w:w="16830" w:h="11900"/>
          <w:pgMar w:top="1440" w:right="1389" w:bottom="1440" w:left="1446" w:header="0" w:footer="1092" w:gutter="0"/>
          <w:pgNumType w:fmt="decimal"/>
          <w:cols w:space="720" w:num="1"/>
        </w:sectPr>
      </w:pPr>
    </w:p>
    <w:p w14:paraId="74870673">
      <w:pPr>
        <w:pStyle w:val="3"/>
        <w:bidi w:val="0"/>
        <w:rPr>
          <w:rFonts w:hint="eastAsia" w:ascii="黑体" w:hAnsi="黑体" w:eastAsia="黑体" w:cs="黑体"/>
          <w:snapToGrid/>
          <w:kern w:val="2"/>
          <w:sz w:val="32"/>
          <w:szCs w:val="32"/>
          <w:lang w:val="en-US" w:eastAsia="zh-CN" w:bidi="ar-SA"/>
        </w:rPr>
      </w:pPr>
      <w:bookmarkStart w:id="8" w:name="_Toc20519"/>
      <w:r>
        <w:rPr>
          <w:rFonts w:hint="eastAsia" w:ascii="黑体" w:hAnsi="黑体" w:eastAsia="黑体" w:cs="黑体"/>
          <w:snapToGrid/>
          <w:kern w:val="2"/>
          <w:sz w:val="32"/>
          <w:szCs w:val="32"/>
          <w:lang w:val="en-US" w:eastAsia="zh-CN" w:bidi="ar-SA"/>
        </w:rPr>
        <w:t>附件</w:t>
      </w:r>
      <w:bookmarkEnd w:id="8"/>
      <w:r>
        <w:rPr>
          <w:rFonts w:hint="eastAsia" w:ascii="黑体" w:hAnsi="黑体" w:cs="黑体"/>
          <w:snapToGrid/>
          <w:kern w:val="2"/>
          <w:sz w:val="32"/>
          <w:szCs w:val="32"/>
          <w:lang w:val="en-US" w:eastAsia="zh-CN" w:bidi="ar-SA"/>
        </w:rPr>
        <w:t>3</w:t>
      </w:r>
    </w:p>
    <w:p w14:paraId="01DB6E67">
      <w:pPr>
        <w:spacing w:line="406" w:lineRule="auto"/>
        <w:rPr>
          <w:rFonts w:ascii="Arial"/>
          <w:sz w:val="21"/>
        </w:rPr>
      </w:pPr>
    </w:p>
    <w:p w14:paraId="429B65A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支持培育优质产品品牌项目实施细则</w:t>
      </w:r>
    </w:p>
    <w:p w14:paraId="0D40E84D">
      <w:pPr>
        <w:spacing w:line="262" w:lineRule="auto"/>
        <w:rPr>
          <w:rFonts w:ascii="Arial"/>
          <w:sz w:val="21"/>
        </w:rPr>
      </w:pPr>
    </w:p>
    <w:p w14:paraId="74FCDEB7">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为深入实施品牌强农战略，</w:t>
      </w:r>
      <w:r>
        <w:rPr>
          <w:rFonts w:hint="default" w:ascii="仿宋_GB2312" w:hAnsi="仿宋_GB2312" w:eastAsia="仿宋_GB2312" w:cs="仿宋_GB2312"/>
          <w:snapToGrid/>
          <w:kern w:val="2"/>
          <w:sz w:val="32"/>
          <w:szCs w:val="32"/>
          <w:lang w:val="en-US" w:eastAsia="zh-CN" w:bidi="ar-SA"/>
        </w:rPr>
        <w:t>持续提升“</w:t>
      </w:r>
      <w:r>
        <w:rPr>
          <w:rFonts w:hint="eastAsia" w:ascii="仿宋_GB2312" w:hAnsi="仿宋_GB2312" w:eastAsia="仿宋_GB2312" w:cs="仿宋_GB2312"/>
          <w:snapToGrid/>
          <w:kern w:val="2"/>
          <w:sz w:val="32"/>
          <w:szCs w:val="32"/>
          <w:lang w:val="en-US" w:eastAsia="zh-CN" w:bidi="ar-SA"/>
        </w:rPr>
        <w:t>黄河几字湾</w:t>
      </w:r>
      <w:r>
        <w:rPr>
          <w:rFonts w:hint="default" w:ascii="仿宋_GB2312" w:hAnsi="仿宋_GB2312" w:eastAsia="仿宋_GB2312" w:cs="仿宋_GB2312"/>
          <w:snapToGrid/>
          <w:kern w:val="2"/>
          <w:sz w:val="32"/>
          <w:szCs w:val="32"/>
          <w:lang w:val="en-US" w:eastAsia="zh-CN" w:bidi="ar-SA"/>
        </w:rPr>
        <w:t>”区域公用品牌</w:t>
      </w:r>
      <w:r>
        <w:rPr>
          <w:rFonts w:hint="eastAsia" w:ascii="仿宋_GB2312" w:hAnsi="仿宋_GB2312" w:eastAsia="仿宋_GB2312" w:cs="仿宋_GB2312"/>
          <w:snapToGrid/>
          <w:kern w:val="2"/>
          <w:sz w:val="32"/>
          <w:szCs w:val="32"/>
          <w:lang w:val="en-US" w:eastAsia="zh-CN" w:bidi="ar-SA"/>
        </w:rPr>
        <w:t>引领</w:t>
      </w:r>
      <w:r>
        <w:rPr>
          <w:rFonts w:hint="default" w:ascii="仿宋_GB2312" w:hAnsi="仿宋_GB2312" w:eastAsia="仿宋_GB2312" w:cs="仿宋_GB2312"/>
          <w:snapToGrid/>
          <w:kern w:val="2"/>
          <w:sz w:val="32"/>
          <w:szCs w:val="32"/>
          <w:lang w:val="en-US" w:eastAsia="zh-CN" w:bidi="ar-SA"/>
        </w:rPr>
        <w:t>力</w:t>
      </w:r>
      <w:r>
        <w:rPr>
          <w:rFonts w:hint="eastAsia" w:ascii="仿宋_GB2312" w:hAnsi="仿宋_GB2312" w:eastAsia="仿宋_GB2312" w:cs="仿宋_GB2312"/>
          <w:snapToGrid/>
          <w:kern w:val="2"/>
          <w:sz w:val="32"/>
          <w:szCs w:val="32"/>
          <w:lang w:val="en-US" w:eastAsia="zh-CN" w:bidi="ar-SA"/>
        </w:rPr>
        <w:t>、辐射力和市场</w:t>
      </w:r>
      <w:r>
        <w:rPr>
          <w:rFonts w:hint="default" w:ascii="仿宋_GB2312" w:hAnsi="仿宋_GB2312" w:eastAsia="仿宋_GB2312" w:cs="仿宋_GB2312"/>
          <w:snapToGrid/>
          <w:kern w:val="2"/>
          <w:sz w:val="32"/>
          <w:szCs w:val="32"/>
          <w:lang w:val="en-US" w:eastAsia="zh-CN" w:bidi="ar-SA"/>
        </w:rPr>
        <w:t>影响</w:t>
      </w:r>
      <w:r>
        <w:rPr>
          <w:rFonts w:hint="eastAsia" w:ascii="仿宋_GB2312" w:hAnsi="仿宋_GB2312" w:eastAsia="仿宋_GB2312" w:cs="仿宋_GB2312"/>
          <w:snapToGrid/>
          <w:kern w:val="2"/>
          <w:sz w:val="32"/>
          <w:szCs w:val="32"/>
          <w:lang w:val="en-US" w:eastAsia="zh-CN" w:bidi="ar-SA"/>
        </w:rPr>
        <w:t>力</w:t>
      </w:r>
      <w:r>
        <w:rPr>
          <w:rFonts w:hint="default" w:ascii="仿宋_GB2312" w:hAnsi="仿宋_GB2312" w:eastAsia="仿宋_GB2312" w:cs="仿宋_GB2312"/>
          <w:snapToGrid/>
          <w:kern w:val="2"/>
          <w:sz w:val="32"/>
          <w:szCs w:val="32"/>
          <w:lang w:val="en-US" w:eastAsia="zh-CN" w:bidi="ar-SA"/>
        </w:rPr>
        <w:t>，</w:t>
      </w:r>
      <w:r>
        <w:rPr>
          <w:rFonts w:hint="eastAsia" w:ascii="仿宋_GB2312" w:hAnsi="仿宋_GB2312" w:eastAsia="仿宋_GB2312" w:cs="仿宋_GB2312"/>
          <w:snapToGrid/>
          <w:kern w:val="2"/>
          <w:sz w:val="32"/>
          <w:szCs w:val="32"/>
          <w:lang w:val="en-US" w:eastAsia="zh-CN" w:bidi="ar-SA"/>
        </w:rPr>
        <w:t>立足乡土资源，鼓励本地区企业培育品质优良、特色鲜明、市场认可的“小而美”“小而精”单品类区域公用品牌，形成品牌集群效应，赋能乡村产业振兴，助力农民增收致富。依据《国务院关于促进乡村产业振兴的指导意见（国发〔2019〕12号）》第二十条培育提升农业品牌行动、《内蒙古自治区人民政府办公厅印发关于支持农畜产品精深加工若干措施的通知（内政办发〔2024〕61号）》第三项支持农副食品加工企业发展政策、《鄂尔多斯市高质量建设国家重要农畜产品生产基地全面推进乡村振兴若干政策措施（鄂党农牧组发〔2023〕5号）》第十八项绿色优质农畜产品发展奖补项目、等相关文件要求，结合实际，制定本实施细则。</w:t>
      </w:r>
    </w:p>
    <w:p w14:paraId="288316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bookmarkStart w:id="9" w:name="_Toc7631"/>
      <w:r>
        <w:rPr>
          <w:rFonts w:hint="eastAsia" w:ascii="黑体" w:hAnsi="黑体" w:eastAsia="黑体" w:cs="黑体"/>
          <w:snapToGrid/>
          <w:kern w:val="2"/>
          <w:sz w:val="32"/>
          <w:szCs w:val="32"/>
          <w:lang w:val="en-US" w:eastAsia="zh-CN"/>
        </w:rPr>
        <w:t>一、农畜产品认证</w:t>
      </w:r>
      <w:bookmarkEnd w:id="9"/>
    </w:p>
    <w:p w14:paraId="67F69DA2">
      <w:pPr>
        <w:pStyle w:val="2"/>
        <w:keepNext w:val="0"/>
        <w:keepLines w:val="0"/>
        <w:pageBreakBefore w:val="0"/>
        <w:wordWrap/>
        <w:overflowPunct/>
        <w:topLinePunct w:val="0"/>
        <w:bidi w:val="0"/>
        <w:spacing w:line="560" w:lineRule="exact"/>
        <w:ind w:left="0" w:firstLine="640" w:firstLineChars="200"/>
        <w:jc w:val="both"/>
        <w:rPr>
          <w:rFonts w:hint="eastAsia" w:ascii="楷体_GB2312" w:hAnsi="楷体_GB2312" w:eastAsia="楷体_GB2312" w:cs="楷体_GB2312"/>
          <w:snapToGrid/>
          <w:spacing w:val="0"/>
          <w:kern w:val="2"/>
          <w:sz w:val="32"/>
          <w:szCs w:val="32"/>
          <w:highlight w:val="none"/>
          <w:lang w:val="en-US" w:eastAsia="zh-CN" w:bidi="ar-SA"/>
        </w:rPr>
      </w:pPr>
      <w:r>
        <w:rPr>
          <w:rFonts w:hint="eastAsia" w:ascii="楷体_GB2312" w:hAnsi="楷体_GB2312" w:eastAsia="楷体_GB2312" w:cs="楷体_GB2312"/>
          <w:snapToGrid/>
          <w:spacing w:val="0"/>
          <w:kern w:val="2"/>
          <w:sz w:val="32"/>
          <w:szCs w:val="32"/>
          <w:highlight w:val="none"/>
          <w:lang w:val="en-US" w:eastAsia="zh-CN" w:bidi="ar-SA"/>
        </w:rPr>
        <w:t>（一）奖补主体。</w:t>
      </w:r>
    </w:p>
    <w:p w14:paraId="5A0D3F62">
      <w:pPr>
        <w:pStyle w:val="2"/>
        <w:keepNext w:val="0"/>
        <w:keepLines w:val="0"/>
        <w:pageBreakBefore w:val="0"/>
        <w:widowControl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凡在达拉特旗区域内注册登记，从事农畜产品生产、加工、经营、服务的企业和事业单位、农牧民专业合作社、社会团体及其他符合相关条件的组织或个人，按照相关规定程序，获得绿色食品、有机产品、农产品良好农业规范认证、地理标志农产品登记、全国名特优新农产品收集登录的，近3年未发生过农畜产品质量安全事故，未被农业农村部门行政处罚、未列入农产品质量安全失信黑名单，严格按照对应认证标准规范开展生产经营的主体。</w:t>
      </w:r>
    </w:p>
    <w:p w14:paraId="493890B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napToGrid/>
          <w:color w:val="000000"/>
          <w:spacing w:val="0"/>
          <w:kern w:val="2"/>
          <w:sz w:val="32"/>
          <w:szCs w:val="32"/>
          <w:highlight w:val="none"/>
          <w:lang w:val="en-US" w:eastAsia="zh-CN" w:bidi="ar-SA"/>
        </w:rPr>
      </w:pPr>
      <w:r>
        <w:rPr>
          <w:rFonts w:hint="eastAsia" w:ascii="楷体_GB2312" w:hAnsi="楷体_GB2312" w:eastAsia="楷体_GB2312" w:cs="楷体_GB2312"/>
          <w:snapToGrid/>
          <w:color w:val="000000"/>
          <w:spacing w:val="0"/>
          <w:kern w:val="2"/>
          <w:sz w:val="32"/>
          <w:szCs w:val="32"/>
          <w:highlight w:val="none"/>
          <w:lang w:val="en-US" w:eastAsia="zh-CN" w:bidi="ar-SA"/>
        </w:rPr>
        <w:t>（二）奖补标准</w:t>
      </w:r>
    </w:p>
    <w:p w14:paraId="03C7042B">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1.绿色食品：每认证1个产品奖补1万元；</w:t>
      </w:r>
    </w:p>
    <w:p w14:paraId="259F18FB">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2.有机产品：每认证1个产品奖补2万元；</w:t>
      </w:r>
    </w:p>
    <w:p w14:paraId="53559104">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3.良好农业规范认证：每认证1个产品奖补3万元；</w:t>
      </w:r>
    </w:p>
    <w:p w14:paraId="623D477C">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4.农产品地理标志产品：新登记1个奖补5万元；</w:t>
      </w:r>
    </w:p>
    <w:p w14:paraId="0EFDA70E">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5.全国名特优新农产品：新登记1个奖补5万元。</w:t>
      </w:r>
    </w:p>
    <w:p w14:paraId="48F19ED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napToGrid/>
          <w:color w:val="000000"/>
          <w:spacing w:val="0"/>
          <w:kern w:val="2"/>
          <w:sz w:val="32"/>
          <w:szCs w:val="32"/>
          <w:highlight w:val="none"/>
          <w:lang w:val="en-US" w:eastAsia="zh-CN" w:bidi="ar-SA"/>
        </w:rPr>
      </w:pPr>
      <w:r>
        <w:rPr>
          <w:rFonts w:hint="eastAsia" w:ascii="楷体_GB2312" w:hAnsi="楷体_GB2312" w:eastAsia="楷体_GB2312" w:cs="楷体_GB2312"/>
          <w:snapToGrid/>
          <w:color w:val="000000"/>
          <w:spacing w:val="0"/>
          <w:kern w:val="2"/>
          <w:sz w:val="32"/>
          <w:szCs w:val="32"/>
          <w:highlight w:val="none"/>
          <w:lang w:val="en-US" w:eastAsia="zh-CN" w:bidi="ar-SA"/>
        </w:rPr>
        <w:t>（三）奖补规则</w:t>
      </w:r>
    </w:p>
    <w:p w14:paraId="1A60BC9E">
      <w:pPr>
        <w:pStyle w:val="2"/>
        <w:keepNext w:val="0"/>
        <w:keepLines w:val="0"/>
        <w:pageBreakBefore w:val="0"/>
        <w:wordWrap/>
        <w:overflowPunct/>
        <w:topLinePunct w:val="0"/>
        <w:bidi w:val="0"/>
        <w:spacing w:line="560" w:lineRule="exact"/>
        <w:ind w:left="0" w:firstLine="640" w:firstLineChars="200"/>
        <w:jc w:val="both"/>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1、以上认证证书只要在奖补年限内获得或证书有效期在奖补年限内即可奖补。</w:t>
      </w:r>
    </w:p>
    <w:p w14:paraId="60C167ED">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2.对同一单位或个人1年内同一个产品获得2种或以上认证登记的，按照其中最高的奖补标准进行补助。</w:t>
      </w:r>
    </w:p>
    <w:p w14:paraId="32CB84B6">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3.当年取得认证登记的农产品，领取补助后，同一产品再获得更高层次认证登记的，则按照获得的最高档次认证奖励标准补齐奖励金额。</w:t>
      </w:r>
    </w:p>
    <w:p w14:paraId="1102D264">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4.享受自治区、市级产品认证奖补资金的同时可享受本政策。</w:t>
      </w:r>
    </w:p>
    <w:p w14:paraId="4F643672">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5.对符合奖补条件上一年度未补的，可在下一年度予以奖补；未按要求及时申请奖补的视为放弃奖补权利，不予补充奖补。</w:t>
      </w:r>
    </w:p>
    <w:p w14:paraId="5AF5A4DD">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6.申请人所认证登记的产品停产或未按认证类型标准生产的不予奖补。</w:t>
      </w:r>
    </w:p>
    <w:p w14:paraId="5C7B2FA4">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7.如果获奖单位或个人在认证有效期内因发生重大环境危害、安全生产事故、农畜产品质量问题或其他原因被撤销认证的，将其纳入黑名单，三年内不予以政策资金扶持。</w:t>
      </w:r>
    </w:p>
    <w:p w14:paraId="23F79363">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楷体_GB2312" w:hAnsi="楷体_GB2312" w:eastAsia="楷体_GB2312" w:cs="楷体_GB2312"/>
          <w:snapToGrid/>
          <w:color w:val="000000"/>
          <w:spacing w:val="0"/>
          <w:kern w:val="2"/>
          <w:sz w:val="32"/>
          <w:szCs w:val="32"/>
          <w:highlight w:val="none"/>
          <w:lang w:val="en-US" w:eastAsia="zh-CN" w:bidi="ar-SA"/>
        </w:rPr>
      </w:pPr>
      <w:r>
        <w:rPr>
          <w:rFonts w:hint="eastAsia" w:ascii="楷体_GB2312" w:hAnsi="楷体_GB2312" w:eastAsia="楷体_GB2312" w:cs="楷体_GB2312"/>
          <w:snapToGrid/>
          <w:color w:val="000000"/>
          <w:spacing w:val="0"/>
          <w:kern w:val="2"/>
          <w:sz w:val="32"/>
          <w:szCs w:val="32"/>
          <w:highlight w:val="none"/>
          <w:lang w:val="en-US" w:eastAsia="zh-CN" w:bidi="ar-SA"/>
        </w:rPr>
        <w:t>（四）申报材料。</w:t>
      </w:r>
    </w:p>
    <w:p w14:paraId="5D4553B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认证登记主体需提供申请表、申请承诺书、有效的认证（登记）证书复印件、营业执照（法人登记证书、组织机构代码证书）复印件、法人身份证复印件、开户行复印件、相关认证合同复印件、认证缴费发票复印件、信用报告等，以上材料均须加盖申请人公章。</w:t>
      </w:r>
    </w:p>
    <w:p w14:paraId="58374A83">
      <w:pPr>
        <w:keepNext w:val="0"/>
        <w:keepLines w:val="0"/>
        <w:pageBreakBefore w:val="0"/>
        <w:wordWrap/>
        <w:overflowPunct/>
        <w:topLinePunct w:val="0"/>
        <w:bidi w:val="0"/>
        <w:spacing w:line="560" w:lineRule="exact"/>
        <w:ind w:left="0" w:firstLine="640" w:firstLineChars="200"/>
        <w:jc w:val="both"/>
        <w:rPr>
          <w:rFonts w:hint="eastAsia" w:ascii="楷体_GB2312" w:hAnsi="楷体_GB2312" w:eastAsia="楷体_GB2312" w:cs="楷体_GB2312"/>
          <w:snapToGrid/>
          <w:color w:val="000000"/>
          <w:spacing w:val="0"/>
          <w:kern w:val="2"/>
          <w:sz w:val="32"/>
          <w:szCs w:val="32"/>
          <w:highlight w:val="none"/>
          <w:lang w:val="en-US" w:eastAsia="zh-CN" w:bidi="ar-SA"/>
        </w:rPr>
      </w:pPr>
      <w:r>
        <w:rPr>
          <w:rFonts w:hint="eastAsia" w:ascii="楷体_GB2312" w:hAnsi="楷体_GB2312" w:eastAsia="楷体_GB2312" w:cs="楷体_GB2312"/>
          <w:snapToGrid/>
          <w:color w:val="000000"/>
          <w:spacing w:val="0"/>
          <w:kern w:val="2"/>
          <w:sz w:val="32"/>
          <w:szCs w:val="32"/>
          <w:highlight w:val="none"/>
          <w:lang w:val="en-US" w:eastAsia="zh-CN" w:bidi="ar-SA"/>
        </w:rPr>
        <w:t>（五）奖补程序</w:t>
      </w:r>
    </w:p>
    <w:p w14:paraId="0D8A3091">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1.符合奖补条件的单位、组织或个人填报《达拉特旗绿色优质农畜产品认证奖补申请书》和《申请奖补承诺书》，并提供申报材料，向旗农畜产品质量安全中心申请。2.旗农畜产品质量安全中心自收到完整申请材料后，审查申报单位材料真实性、查验证书真伪，形成初审意见，报旗农牧局审批备案。</w:t>
      </w:r>
    </w:p>
    <w:p w14:paraId="7C86D6A2">
      <w:pPr>
        <w:pStyle w:val="2"/>
        <w:keepNext w:val="0"/>
        <w:keepLines w:val="0"/>
        <w:pageBreakBefore w:val="0"/>
        <w:wordWrap/>
        <w:overflowPunct/>
        <w:topLinePunct w:val="0"/>
        <w:bidi w:val="0"/>
        <w:spacing w:line="560" w:lineRule="exact"/>
        <w:ind w:left="0" w:firstLine="640" w:firstLineChars="200"/>
        <w:jc w:val="both"/>
        <w:rPr>
          <w:rFonts w:hint="default" w:ascii="黑体" w:hAnsi="黑体" w:eastAsia="黑体" w:cs="黑体"/>
          <w:snapToGrid/>
          <w:kern w:val="2"/>
          <w:sz w:val="32"/>
          <w:szCs w:val="32"/>
          <w:lang w:val="en-US" w:eastAsia="zh-CN"/>
        </w:rPr>
      </w:pPr>
      <w:r>
        <w:rPr>
          <w:rFonts w:hint="eastAsia" w:ascii="仿宋_GB2312" w:hAnsi="仿宋_GB2312" w:eastAsia="仿宋_GB2312" w:cs="仿宋_GB2312"/>
          <w:snapToGrid/>
          <w:kern w:val="2"/>
          <w:sz w:val="32"/>
          <w:szCs w:val="32"/>
          <w:lang w:val="en-US" w:eastAsia="zh-CN" w:bidi="ar-SA"/>
        </w:rPr>
        <w:t>3.旗农牧局经研究确定奖补对象名单及奖补金额，经公示无异议后发放奖补资金。</w:t>
      </w:r>
    </w:p>
    <w:p w14:paraId="534529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二、农畜产品品牌打造升级补贴</w:t>
      </w:r>
    </w:p>
    <w:p w14:paraId="22B3620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snapToGrid/>
          <w:color w:val="000000"/>
          <w:spacing w:val="0"/>
          <w:kern w:val="2"/>
          <w:sz w:val="32"/>
          <w:szCs w:val="32"/>
          <w:highlight w:val="none"/>
          <w:lang w:val="en-US" w:eastAsia="zh-CN" w:bidi="ar-SA"/>
        </w:rPr>
      </w:pPr>
      <w:r>
        <w:rPr>
          <w:rFonts w:hint="eastAsia" w:ascii="楷体_GB2312" w:hAnsi="楷体_GB2312" w:eastAsia="楷体_GB2312" w:cs="楷体_GB2312"/>
          <w:snapToGrid/>
          <w:color w:val="000000"/>
          <w:spacing w:val="0"/>
          <w:kern w:val="2"/>
          <w:sz w:val="32"/>
          <w:szCs w:val="32"/>
          <w:highlight w:val="none"/>
          <w:lang w:val="en-US" w:eastAsia="zh-CN" w:bidi="ar-SA"/>
        </w:rPr>
        <w:t>（一）补贴主体</w:t>
      </w:r>
    </w:p>
    <w:p w14:paraId="1C95C227">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多渠道经营销售达拉特旗粮油、果蔬、畜禽、水产品等农畜产品的经营主体。</w:t>
      </w:r>
    </w:p>
    <w:p w14:paraId="06B9D9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（二）申报条件</w:t>
      </w:r>
    </w:p>
    <w:p w14:paraId="15F2432A">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1.凡在达拉特旗注册登记且在旗内的经营主体，具有注册商标，依法依规取得相应的经营资质，具有独立法人资格和健全的财务管理制度，依法纳税。三年内未发生安全、环保、农产品质量安全等责任事故，未列入异常经营名录或失信被执行人等的企业、农牧民专业合作社、家庭农牧场、行业协会、其他经济组织及从事生产经营活动的自然人。</w:t>
      </w:r>
    </w:p>
    <w:p w14:paraId="4B5C63D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2.</w:t>
      </w:r>
      <w:r>
        <w:rPr>
          <w:rFonts w:hint="default" w:ascii="仿宋_GB2312" w:hAnsi="仿宋_GB2312" w:eastAsia="仿宋_GB2312" w:cs="仿宋_GB2312"/>
          <w:snapToGrid/>
          <w:kern w:val="2"/>
          <w:sz w:val="32"/>
          <w:szCs w:val="32"/>
          <w:lang w:val="en-US" w:eastAsia="zh-CN" w:bidi="ar-SA"/>
        </w:rPr>
        <w:t>申报主体的产品</w:t>
      </w:r>
      <w:r>
        <w:rPr>
          <w:rFonts w:hint="eastAsia" w:ascii="仿宋_GB2312" w:hAnsi="仿宋_GB2312" w:eastAsia="仿宋_GB2312" w:cs="仿宋_GB2312"/>
          <w:snapToGrid/>
          <w:kern w:val="2"/>
          <w:sz w:val="32"/>
          <w:szCs w:val="32"/>
          <w:lang w:val="en-US" w:eastAsia="zh-CN" w:bidi="ar-SA"/>
        </w:rPr>
        <w:t>原则上</w:t>
      </w:r>
      <w:r>
        <w:rPr>
          <w:rFonts w:hint="default" w:ascii="仿宋_GB2312" w:hAnsi="仿宋_GB2312" w:eastAsia="仿宋_GB2312" w:cs="仿宋_GB2312"/>
          <w:snapToGrid/>
          <w:kern w:val="2"/>
          <w:sz w:val="32"/>
          <w:szCs w:val="32"/>
          <w:lang w:val="en-US" w:eastAsia="zh-CN" w:bidi="ar-SA"/>
        </w:rPr>
        <w:t>需授权使用</w:t>
      </w:r>
      <w:r>
        <w:rPr>
          <w:rFonts w:hint="eastAsia" w:ascii="仿宋_GB2312" w:hAnsi="仿宋_GB2312" w:eastAsia="仿宋_GB2312" w:cs="仿宋_GB2312"/>
          <w:snapToGrid/>
          <w:kern w:val="2"/>
          <w:sz w:val="32"/>
          <w:szCs w:val="32"/>
          <w:lang w:val="en-US" w:eastAsia="zh-CN" w:bidi="ar-SA"/>
        </w:rPr>
        <w:t>“</w:t>
      </w:r>
      <w:r>
        <w:rPr>
          <w:rFonts w:hint="default" w:ascii="仿宋_GB2312" w:hAnsi="仿宋_GB2312" w:eastAsia="仿宋_GB2312" w:cs="仿宋_GB2312"/>
          <w:snapToGrid/>
          <w:kern w:val="2"/>
          <w:sz w:val="32"/>
          <w:szCs w:val="32"/>
          <w:lang w:val="en-US" w:eastAsia="zh-CN" w:bidi="ar-SA"/>
        </w:rPr>
        <w:t>黄河几字湾</w:t>
      </w:r>
      <w:r>
        <w:rPr>
          <w:rFonts w:hint="eastAsia" w:ascii="仿宋_GB2312" w:hAnsi="仿宋_GB2312" w:eastAsia="仿宋_GB2312" w:cs="仿宋_GB2312"/>
          <w:snapToGrid/>
          <w:kern w:val="2"/>
          <w:sz w:val="32"/>
          <w:szCs w:val="32"/>
          <w:lang w:val="en-US" w:eastAsia="zh-CN" w:bidi="ar-SA"/>
        </w:rPr>
        <w:t>”</w:t>
      </w:r>
      <w:r>
        <w:rPr>
          <w:rFonts w:hint="default" w:ascii="仿宋_GB2312" w:hAnsi="仿宋_GB2312" w:eastAsia="仿宋_GB2312" w:cs="仿宋_GB2312"/>
          <w:snapToGrid/>
          <w:kern w:val="2"/>
          <w:sz w:val="32"/>
          <w:szCs w:val="32"/>
          <w:lang w:val="en-US" w:eastAsia="zh-CN" w:bidi="ar-SA"/>
        </w:rPr>
        <w:t>区域公用品牌标识</w:t>
      </w:r>
      <w:r>
        <w:rPr>
          <w:rFonts w:hint="eastAsia" w:ascii="仿宋_GB2312" w:hAnsi="仿宋_GB2312" w:eastAsia="仿宋_GB2312" w:cs="仿宋_GB2312"/>
          <w:snapToGrid/>
          <w:kern w:val="2"/>
          <w:sz w:val="32"/>
          <w:szCs w:val="32"/>
          <w:lang w:val="en-US" w:eastAsia="zh-CN" w:bidi="ar-SA"/>
        </w:rPr>
        <w:t>。</w:t>
      </w:r>
    </w:p>
    <w:p w14:paraId="7776D7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（三）资金来源</w:t>
      </w:r>
    </w:p>
    <w:p w14:paraId="75C0793F">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奖补资金从旗财政资金中列支。</w:t>
      </w:r>
    </w:p>
    <w:p w14:paraId="09D240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（四）奖补类别及标准</w:t>
      </w:r>
    </w:p>
    <w:p w14:paraId="41BCFC17">
      <w:pPr>
        <w:pStyle w:val="2"/>
        <w:keepNext w:val="0"/>
        <w:keepLines w:val="0"/>
        <w:pageBreakBefore w:val="0"/>
        <w:wordWrap/>
        <w:overflowPunct/>
        <w:topLinePunct w:val="0"/>
        <w:bidi w:val="0"/>
        <w:spacing w:line="560" w:lineRule="exact"/>
        <w:ind w:left="0" w:firstLine="643" w:firstLineChars="200"/>
        <w:jc w:val="both"/>
        <w:rPr>
          <w:rFonts w:hint="default" w:ascii="仿宋_GB2312" w:hAnsi="仿宋_GB2312" w:eastAsia="仿宋_GB2312" w:cs="仿宋_GB2312"/>
          <w:snapToGrid/>
          <w:kern w:val="2"/>
          <w:sz w:val="32"/>
          <w:szCs w:val="32"/>
          <w:lang w:val="en-US" w:eastAsia="zh-CN" w:bidi="ar-SA"/>
        </w:rPr>
      </w:pPr>
      <w:r>
        <w:rPr>
          <w:rFonts w:hint="eastAsia" w:ascii="Times New Roman" w:hAnsi="Times New Roman" w:eastAsia="仿宋_GB2312" w:cs="Times New Roman"/>
          <w:b/>
          <w:bCs/>
          <w:sz w:val="32"/>
          <w:szCs w:val="32"/>
          <w:highlight w:val="none"/>
          <w:lang w:val="en-US" w:eastAsia="zh-CN"/>
        </w:rPr>
        <w:t>1.线上线下销售。</w:t>
      </w:r>
      <w:r>
        <w:rPr>
          <w:rFonts w:hint="eastAsia" w:ascii="仿宋_GB2312" w:hAnsi="仿宋_GB2312" w:eastAsia="仿宋_GB2312" w:cs="仿宋_GB2312"/>
          <w:snapToGrid/>
          <w:kern w:val="2"/>
          <w:sz w:val="32"/>
          <w:szCs w:val="32"/>
          <w:highlight w:val="none"/>
          <w:lang w:val="en-US" w:eastAsia="zh-CN" w:bidi="ar-SA"/>
        </w:rPr>
        <w:t>通过</w:t>
      </w:r>
      <w:r>
        <w:rPr>
          <w:rFonts w:hint="eastAsia" w:ascii="仿宋_GB2312" w:hAnsi="仿宋_GB2312" w:eastAsia="仿宋_GB2312" w:cs="仿宋_GB2312"/>
          <w:snapToGrid/>
          <w:kern w:val="2"/>
          <w:sz w:val="32"/>
          <w:szCs w:val="32"/>
          <w:lang w:val="en-US" w:eastAsia="zh-CN" w:bidi="ar-SA"/>
        </w:rPr>
        <w:t>商铺、商贸、电商平台、网络直播、短视频等线上、线下销售渠道，</w:t>
      </w:r>
      <w:r>
        <w:rPr>
          <w:rFonts w:hint="default" w:ascii="仿宋_GB2312" w:hAnsi="仿宋_GB2312" w:eastAsia="仿宋_GB2312" w:cs="仿宋_GB2312"/>
          <w:snapToGrid/>
          <w:kern w:val="2"/>
          <w:sz w:val="32"/>
          <w:szCs w:val="32"/>
          <w:lang w:val="en-US" w:eastAsia="zh-CN" w:bidi="ar-SA"/>
        </w:rPr>
        <w:t>年度销售收入</w:t>
      </w:r>
      <w:r>
        <w:rPr>
          <w:rFonts w:hint="eastAsia" w:ascii="仿宋_GB2312" w:hAnsi="仿宋_GB2312" w:eastAsia="仿宋_GB2312" w:cs="仿宋_GB2312"/>
          <w:snapToGrid/>
          <w:kern w:val="2"/>
          <w:sz w:val="32"/>
          <w:szCs w:val="32"/>
          <w:lang w:val="en-US" w:eastAsia="zh-CN" w:bidi="ar-SA"/>
        </w:rPr>
        <w:t>达到50—100（不含）万元、100—200（不含）万元、200—300（不含）万元、300—500（不含）万元、超过500万元的主体，</w:t>
      </w:r>
      <w:r>
        <w:rPr>
          <w:rFonts w:hint="default" w:ascii="仿宋_GB2312" w:hAnsi="仿宋_GB2312" w:eastAsia="仿宋_GB2312" w:cs="仿宋_GB2312"/>
          <w:snapToGrid/>
          <w:kern w:val="2"/>
          <w:sz w:val="32"/>
          <w:szCs w:val="32"/>
          <w:lang w:val="en-US" w:eastAsia="zh-CN" w:bidi="ar-SA"/>
        </w:rPr>
        <w:t>分别给予</w:t>
      </w:r>
      <w:r>
        <w:rPr>
          <w:rFonts w:hint="eastAsia" w:ascii="仿宋_GB2312" w:hAnsi="仿宋_GB2312" w:eastAsia="仿宋_GB2312" w:cs="仿宋_GB2312"/>
          <w:snapToGrid/>
          <w:kern w:val="2"/>
          <w:sz w:val="32"/>
          <w:szCs w:val="32"/>
          <w:lang w:val="en-US" w:eastAsia="zh-CN" w:bidi="ar-SA"/>
        </w:rPr>
        <w:t>2</w:t>
      </w:r>
      <w:r>
        <w:rPr>
          <w:rFonts w:hint="default" w:ascii="仿宋_GB2312" w:hAnsi="仿宋_GB2312" w:eastAsia="仿宋_GB2312" w:cs="仿宋_GB2312"/>
          <w:snapToGrid/>
          <w:kern w:val="2"/>
          <w:sz w:val="32"/>
          <w:szCs w:val="32"/>
          <w:lang w:val="en-US" w:eastAsia="zh-CN" w:bidi="ar-SA"/>
        </w:rPr>
        <w:t>万元、</w:t>
      </w:r>
      <w:r>
        <w:rPr>
          <w:rFonts w:hint="eastAsia" w:ascii="仿宋_GB2312" w:hAnsi="仿宋_GB2312" w:eastAsia="仿宋_GB2312" w:cs="仿宋_GB2312"/>
          <w:snapToGrid/>
          <w:kern w:val="2"/>
          <w:sz w:val="32"/>
          <w:szCs w:val="32"/>
          <w:lang w:val="en-US" w:eastAsia="zh-CN" w:bidi="ar-SA"/>
        </w:rPr>
        <w:t>4</w:t>
      </w:r>
      <w:r>
        <w:rPr>
          <w:rFonts w:hint="default" w:ascii="仿宋_GB2312" w:hAnsi="仿宋_GB2312" w:eastAsia="仿宋_GB2312" w:cs="仿宋_GB2312"/>
          <w:snapToGrid/>
          <w:kern w:val="2"/>
          <w:sz w:val="32"/>
          <w:szCs w:val="32"/>
          <w:lang w:val="en-US" w:eastAsia="zh-CN" w:bidi="ar-SA"/>
        </w:rPr>
        <w:t>万元、</w:t>
      </w:r>
      <w:r>
        <w:rPr>
          <w:rFonts w:hint="eastAsia" w:ascii="仿宋_GB2312" w:hAnsi="仿宋_GB2312" w:eastAsia="仿宋_GB2312" w:cs="仿宋_GB2312"/>
          <w:snapToGrid/>
          <w:kern w:val="2"/>
          <w:sz w:val="32"/>
          <w:szCs w:val="32"/>
          <w:lang w:val="en-US" w:eastAsia="zh-CN" w:bidi="ar-SA"/>
        </w:rPr>
        <w:t>7</w:t>
      </w:r>
      <w:r>
        <w:rPr>
          <w:rFonts w:hint="default" w:ascii="仿宋_GB2312" w:hAnsi="仿宋_GB2312" w:eastAsia="仿宋_GB2312" w:cs="仿宋_GB2312"/>
          <w:snapToGrid/>
          <w:kern w:val="2"/>
          <w:sz w:val="32"/>
          <w:szCs w:val="32"/>
          <w:lang w:val="en-US" w:eastAsia="zh-CN" w:bidi="ar-SA"/>
        </w:rPr>
        <w:t>万元、</w:t>
      </w:r>
      <w:r>
        <w:rPr>
          <w:rFonts w:hint="eastAsia" w:ascii="仿宋_GB2312" w:hAnsi="仿宋_GB2312" w:eastAsia="仿宋_GB2312" w:cs="仿宋_GB2312"/>
          <w:snapToGrid/>
          <w:kern w:val="2"/>
          <w:sz w:val="32"/>
          <w:szCs w:val="32"/>
          <w:lang w:val="en-US" w:eastAsia="zh-CN" w:bidi="ar-SA"/>
        </w:rPr>
        <w:t>11万元、15万元</w:t>
      </w:r>
      <w:r>
        <w:rPr>
          <w:rFonts w:hint="default" w:ascii="仿宋_GB2312" w:hAnsi="仿宋_GB2312" w:eastAsia="仿宋_GB2312" w:cs="仿宋_GB2312"/>
          <w:snapToGrid/>
          <w:kern w:val="2"/>
          <w:sz w:val="32"/>
          <w:szCs w:val="32"/>
          <w:lang w:val="en-US" w:eastAsia="zh-CN" w:bidi="ar-SA"/>
        </w:rPr>
        <w:t>补助。</w:t>
      </w:r>
    </w:p>
    <w:p w14:paraId="2F5039E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2.推介奖补。</w:t>
      </w:r>
      <w:r>
        <w:rPr>
          <w:rFonts w:hint="eastAsia" w:ascii="仿宋_GB2312" w:hAnsi="仿宋_GB2312" w:eastAsia="仿宋_GB2312" w:cs="仿宋_GB2312"/>
          <w:color w:val="auto"/>
          <w:sz w:val="32"/>
          <w:szCs w:val="32"/>
          <w:highlight w:val="none"/>
          <w:lang w:val="en-US" w:eastAsia="zh-CN"/>
        </w:rPr>
        <w:t>企业参与官方主办的各类展会活动，</w:t>
      </w:r>
      <w:r>
        <w:rPr>
          <w:rFonts w:hint="eastAsia" w:ascii="仿宋_GB2312" w:hAnsi="仿宋_GB2312" w:eastAsia="仿宋_GB2312" w:cs="仿宋_GB2312"/>
          <w:color w:val="auto"/>
          <w:sz w:val="32"/>
          <w:szCs w:val="32"/>
          <w:highlight w:val="none"/>
          <w:lang w:eastAsia="zh-CN"/>
        </w:rPr>
        <w:t>按照</w:t>
      </w:r>
      <w:r>
        <w:rPr>
          <w:rFonts w:hint="eastAsia" w:ascii="仿宋_GB2312" w:hAnsi="仿宋_GB2312" w:eastAsia="仿宋_GB2312" w:cs="仿宋_GB2312"/>
          <w:color w:val="auto"/>
          <w:sz w:val="32"/>
          <w:szCs w:val="32"/>
          <w:highlight w:val="none"/>
          <w:lang w:val="en-US" w:eastAsia="zh-CN"/>
        </w:rPr>
        <w:t>国家（自治区级）、市级农畜产品展销会（含推介会、产销对接会等）的主体，每次分别给予0.5万元、0.3万元的推介宣传费奖补。</w:t>
      </w:r>
    </w:p>
    <w:p w14:paraId="201F04F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（五）奖补流程</w:t>
      </w:r>
    </w:p>
    <w:p w14:paraId="5FA9A399">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1.申报主体提供相关佐证材料，向所在苏木镇或相关行业主管部门申请。</w:t>
      </w:r>
    </w:p>
    <w:p w14:paraId="1C1B9E87">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2.所在苏木镇或相关行业主管部门自收到完整申请材料后，审查申报主体材料真实性、查验证书真伪，形成初审意见，报旗农牧局。</w:t>
      </w:r>
    </w:p>
    <w:p w14:paraId="0833A17C">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3.旗农牧局组织第三方机构进行验收，形成验收意见，并出具审计报告。</w:t>
      </w:r>
    </w:p>
    <w:p w14:paraId="7D3C2409">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4.旗农牧局党组研究确定奖补对象名单及奖补金额，经公示无异议后，由旗农牧局发放奖补资金。</w:t>
      </w:r>
    </w:p>
    <w:p w14:paraId="588050BE">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5.旗农牧局组织进行奖补资金绩效评价，主要对奖补资金的使用、管理、效益等进行综合评价，作为下一年度奖补的主要依据。</w:t>
      </w:r>
    </w:p>
    <w:p w14:paraId="04E3E0A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（六）申报资料</w:t>
      </w:r>
    </w:p>
    <w:p w14:paraId="470BD6E0">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1.《达拉特旗优质农畜产品品牌打造升级补贴申请表》《申请补贴承诺书》、质量承诺书（资金用途真实性）；</w:t>
      </w:r>
    </w:p>
    <w:p w14:paraId="2E33016E">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2.《营业执照》、法人身份证复印件、《食品生产许可证》《商标注册证》；</w:t>
      </w:r>
    </w:p>
    <w:p w14:paraId="799EF417">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3.信用记录：在“中国裁判文书网”“信用中国”“国家企业信用信息公示系统”中查询的信用信息；</w:t>
      </w:r>
    </w:p>
    <w:p w14:paraId="086B9960">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4.企业规章制度及质量管理手册、法定机构出具的半年内《检验报告》、CMA（中国计量认证）检验资质检测机构出具的年度产品质量检验检测合格报告；</w:t>
      </w:r>
    </w:p>
    <w:p w14:paraId="2972E73E">
      <w:pPr>
        <w:pStyle w:val="2"/>
        <w:keepNext w:val="0"/>
        <w:keepLines w:val="0"/>
        <w:pageBreakBefore w:val="0"/>
        <w:wordWrap/>
        <w:overflowPunct/>
        <w:topLinePunct w:val="0"/>
        <w:bidi w:val="0"/>
        <w:spacing w:line="560" w:lineRule="exact"/>
        <w:ind w:left="0" w:firstLine="640" w:firstLineChars="200"/>
        <w:jc w:val="both"/>
        <w:rPr>
          <w:rFonts w:hint="default"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lang w:val="en-US" w:eastAsia="zh-CN" w:bidi="ar-SA"/>
        </w:rPr>
        <w:t>5.“</w:t>
      </w:r>
      <w:r>
        <w:rPr>
          <w:rFonts w:hint="default" w:ascii="仿宋_GB2312" w:hAnsi="仿宋_GB2312" w:eastAsia="仿宋_GB2312" w:cs="仿宋_GB2312"/>
          <w:snapToGrid/>
          <w:kern w:val="2"/>
          <w:sz w:val="32"/>
          <w:szCs w:val="32"/>
          <w:lang w:val="en-US" w:eastAsia="zh-CN" w:bidi="ar-SA"/>
        </w:rPr>
        <w:t>黄河几字湾</w:t>
      </w:r>
      <w:r>
        <w:rPr>
          <w:rFonts w:hint="eastAsia" w:ascii="仿宋_GB2312" w:hAnsi="仿宋_GB2312" w:eastAsia="仿宋_GB2312" w:cs="仿宋_GB2312"/>
          <w:snapToGrid/>
          <w:kern w:val="2"/>
          <w:sz w:val="32"/>
          <w:szCs w:val="32"/>
          <w:lang w:val="en-US" w:eastAsia="zh-CN" w:bidi="ar-SA"/>
        </w:rPr>
        <w:t>”</w:t>
      </w:r>
      <w:r>
        <w:rPr>
          <w:rFonts w:hint="default" w:ascii="仿宋_GB2312" w:hAnsi="仿宋_GB2312" w:eastAsia="仿宋_GB2312" w:cs="仿宋_GB2312"/>
          <w:snapToGrid/>
          <w:kern w:val="2"/>
          <w:sz w:val="32"/>
          <w:szCs w:val="32"/>
          <w:lang w:val="en-US" w:eastAsia="zh-CN" w:bidi="ar-SA"/>
        </w:rPr>
        <w:t>区域公用品牌授权协议书</w:t>
      </w:r>
      <w:r>
        <w:rPr>
          <w:rFonts w:hint="eastAsia" w:ascii="仿宋_GB2312" w:hAnsi="仿宋_GB2312" w:eastAsia="仿宋_GB2312" w:cs="仿宋_GB2312"/>
          <w:snapToGrid/>
          <w:kern w:val="2"/>
          <w:sz w:val="32"/>
          <w:szCs w:val="32"/>
          <w:lang w:val="en-US" w:eastAsia="zh-CN" w:bidi="ar-SA"/>
        </w:rPr>
        <w:t>及授权产品</w:t>
      </w:r>
      <w:r>
        <w:rPr>
          <w:rFonts w:hint="default" w:ascii="仿宋_GB2312" w:hAnsi="仿宋_GB2312" w:eastAsia="仿宋_GB2312" w:cs="仿宋_GB2312"/>
          <w:snapToGrid/>
          <w:kern w:val="2"/>
          <w:sz w:val="32"/>
          <w:szCs w:val="32"/>
          <w:lang w:val="en-US" w:eastAsia="zh-CN" w:bidi="ar-SA"/>
        </w:rPr>
        <w:t>实物样品或图</w:t>
      </w:r>
      <w:r>
        <w:rPr>
          <w:rFonts w:hint="default" w:ascii="仿宋_GB2312" w:hAnsi="仿宋_GB2312" w:eastAsia="仿宋_GB2312" w:cs="仿宋_GB2312"/>
          <w:snapToGrid/>
          <w:kern w:val="2"/>
          <w:sz w:val="32"/>
          <w:szCs w:val="32"/>
          <w:highlight w:val="none"/>
          <w:lang w:val="en-US" w:eastAsia="zh-CN" w:bidi="ar-SA"/>
        </w:rPr>
        <w:t>片、产品包装样图；</w:t>
      </w:r>
    </w:p>
    <w:p w14:paraId="21C4A3C3">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napToGrid/>
          <w:kern w:val="2"/>
          <w:sz w:val="32"/>
          <w:szCs w:val="32"/>
          <w:highlight w:val="none"/>
          <w:lang w:val="en-US" w:eastAsia="zh-CN" w:bidi="ar-SA"/>
        </w:rPr>
        <w:t>6.年度销售收入证明材料（产品销售合同、销售记录、转账记录、销售发票等能证明申报主体销售行为及收入的材料）；</w:t>
      </w:r>
    </w:p>
    <w:p w14:paraId="4F23479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napToGrid/>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7.参加官方主办的各类展会活动文件、报名表、住宿费用、图片及其他证明材料；</w:t>
      </w:r>
    </w:p>
    <w:p w14:paraId="3F6F8D0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（七）附则</w:t>
      </w:r>
    </w:p>
    <w:p w14:paraId="387C7999">
      <w:pPr>
        <w:pStyle w:val="2"/>
        <w:keepNext w:val="0"/>
        <w:keepLines w:val="0"/>
        <w:pageBreakBefore w:val="0"/>
        <w:widowControl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1.年度销售收入时间为上年度10月1日—本年度9月30日。</w:t>
      </w:r>
    </w:p>
    <w:p w14:paraId="29C1B49F">
      <w:pPr>
        <w:pStyle w:val="2"/>
        <w:keepNext w:val="0"/>
        <w:keepLines w:val="0"/>
        <w:pageBreakBefore w:val="0"/>
        <w:widowControl w:val="0"/>
        <w:wordWrap/>
        <w:overflowPunct/>
        <w:topLinePunct w:val="0"/>
        <w:bidi w:val="0"/>
        <w:spacing w:line="560" w:lineRule="exact"/>
        <w:ind w:left="0" w:firstLine="640" w:firstLineChars="200"/>
        <w:jc w:val="both"/>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2.</w:t>
      </w:r>
      <w:r>
        <w:rPr>
          <w:rFonts w:hint="default" w:ascii="仿宋_GB2312" w:hAnsi="仿宋_GB2312" w:eastAsia="仿宋_GB2312" w:cs="仿宋_GB2312"/>
          <w:snapToGrid/>
          <w:kern w:val="2"/>
          <w:sz w:val="32"/>
          <w:szCs w:val="32"/>
          <w:lang w:val="en-US" w:eastAsia="zh-CN" w:bidi="ar-SA"/>
        </w:rPr>
        <w:t>每年旗级安排奖补资金1000万元左右，主要用于</w:t>
      </w:r>
      <w:r>
        <w:rPr>
          <w:rFonts w:hint="eastAsia" w:ascii="仿宋_GB2312" w:hAnsi="仿宋_GB2312" w:eastAsia="仿宋_GB2312" w:cs="仿宋_GB2312"/>
          <w:snapToGrid/>
          <w:kern w:val="2"/>
          <w:sz w:val="32"/>
          <w:szCs w:val="32"/>
          <w:lang w:val="en-US" w:eastAsia="zh-CN" w:bidi="ar-SA"/>
        </w:rPr>
        <w:t>授权产品</w:t>
      </w:r>
      <w:r>
        <w:rPr>
          <w:rFonts w:hint="default" w:ascii="仿宋_GB2312" w:hAnsi="仿宋_GB2312" w:eastAsia="仿宋_GB2312" w:cs="仿宋_GB2312"/>
          <w:snapToGrid/>
          <w:kern w:val="2"/>
          <w:sz w:val="32"/>
          <w:szCs w:val="32"/>
          <w:lang w:val="en-US" w:eastAsia="zh-CN" w:bidi="ar-SA"/>
        </w:rPr>
        <w:t>品牌打造升级、产品销售、宣传推广，并按照相关标准组织产品质量控制、标识管理、包装标志标识印制、展示展销等方面。</w:t>
      </w:r>
    </w:p>
    <w:p w14:paraId="2E6489EB">
      <w:pPr>
        <w:pStyle w:val="2"/>
        <w:keepNext w:val="0"/>
        <w:keepLines w:val="0"/>
        <w:pageBreakBefore w:val="0"/>
        <w:wordWrap/>
        <w:overflowPunct/>
        <w:topLinePunct w:val="0"/>
        <w:bidi w:val="0"/>
        <w:spacing w:line="560" w:lineRule="exact"/>
        <w:ind w:left="0" w:firstLine="640" w:firstLineChars="200"/>
        <w:jc w:val="both"/>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3</w:t>
      </w:r>
      <w:r>
        <w:rPr>
          <w:rFonts w:hint="default" w:ascii="仿宋_GB2312" w:hAnsi="仿宋_GB2312" w:eastAsia="仿宋_GB2312" w:cs="仿宋_GB2312"/>
          <w:snapToGrid/>
          <w:kern w:val="2"/>
          <w:sz w:val="32"/>
          <w:szCs w:val="32"/>
          <w:lang w:val="en-US" w:eastAsia="zh-CN" w:bidi="ar-SA"/>
        </w:rPr>
        <w:t>.引进农产品销售流通企业到我旗开展销售服务，给予</w:t>
      </w:r>
      <w:r>
        <w:rPr>
          <w:rFonts w:hint="eastAsia" w:ascii="仿宋_GB2312" w:hAnsi="仿宋_GB2312" w:eastAsia="仿宋_GB2312" w:cs="仿宋_GB2312"/>
          <w:snapToGrid/>
          <w:kern w:val="2"/>
          <w:sz w:val="32"/>
          <w:szCs w:val="32"/>
          <w:lang w:val="en-US" w:eastAsia="zh-CN" w:bidi="ar-SA"/>
        </w:rPr>
        <w:t>“</w:t>
      </w:r>
      <w:r>
        <w:rPr>
          <w:rFonts w:hint="default" w:ascii="仿宋_GB2312" w:hAnsi="仿宋_GB2312" w:eastAsia="仿宋_GB2312" w:cs="仿宋_GB2312"/>
          <w:snapToGrid/>
          <w:kern w:val="2"/>
          <w:sz w:val="32"/>
          <w:szCs w:val="32"/>
          <w:lang w:val="en-US" w:eastAsia="zh-CN" w:bidi="ar-SA"/>
        </w:rPr>
        <w:t>一企一策</w:t>
      </w:r>
      <w:r>
        <w:rPr>
          <w:rFonts w:hint="eastAsia" w:ascii="仿宋_GB2312" w:hAnsi="仿宋_GB2312" w:eastAsia="仿宋_GB2312" w:cs="仿宋_GB2312"/>
          <w:snapToGrid/>
          <w:kern w:val="2"/>
          <w:sz w:val="32"/>
          <w:szCs w:val="32"/>
          <w:lang w:val="en-US" w:eastAsia="zh-CN" w:bidi="ar-SA"/>
        </w:rPr>
        <w:t>”</w:t>
      </w:r>
      <w:r>
        <w:rPr>
          <w:rFonts w:hint="default" w:ascii="仿宋_GB2312" w:hAnsi="仿宋_GB2312" w:eastAsia="仿宋_GB2312" w:cs="仿宋_GB2312"/>
          <w:snapToGrid/>
          <w:kern w:val="2"/>
          <w:sz w:val="32"/>
          <w:szCs w:val="32"/>
          <w:lang w:val="en-US" w:eastAsia="zh-CN" w:bidi="ar-SA"/>
        </w:rPr>
        <w:t>政策支持。</w:t>
      </w:r>
    </w:p>
    <w:p w14:paraId="476074DD">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4.对在申报奖补过程中弄虚作假的申报主体，一经核实，取消申报资格，同时追缴奖补资金，并依法依规追究相关人员的责任。</w:t>
      </w:r>
    </w:p>
    <w:p w14:paraId="26F31452">
      <w:pPr>
        <w:pStyle w:val="2"/>
        <w:keepNext w:val="0"/>
        <w:keepLines w:val="0"/>
        <w:pageBreakBefore w:val="0"/>
        <w:wordWrap/>
        <w:overflowPunct/>
        <w:topLinePunct w:val="0"/>
        <w:bidi w:val="0"/>
        <w:spacing w:line="560" w:lineRule="exact"/>
        <w:ind w:left="0" w:firstLine="640" w:firstLineChars="200"/>
        <w:jc w:val="both"/>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5.本补贴办法由旗农牧局负责解释，</w:t>
      </w:r>
      <w:r>
        <w:rPr>
          <w:rFonts w:hint="default" w:ascii="仿宋_GB2312" w:hAnsi="仿宋_GB2312" w:eastAsia="仿宋_GB2312" w:cs="仿宋_GB2312"/>
          <w:snapToGrid/>
          <w:kern w:val="2"/>
          <w:sz w:val="32"/>
          <w:szCs w:val="32"/>
          <w:lang w:val="en-US" w:eastAsia="zh-CN" w:bidi="ar-SA"/>
        </w:rPr>
        <w:t>未尽事宜根据实际情况议定执行</w:t>
      </w:r>
      <w:r>
        <w:rPr>
          <w:rFonts w:hint="eastAsia" w:ascii="仿宋_GB2312" w:hAnsi="仿宋_GB2312" w:eastAsia="仿宋_GB2312" w:cs="仿宋_GB2312"/>
          <w:snapToGrid/>
          <w:kern w:val="2"/>
          <w:sz w:val="32"/>
          <w:szCs w:val="32"/>
          <w:lang w:val="en-US" w:eastAsia="zh-CN" w:bidi="ar-SA"/>
        </w:rPr>
        <w:t>。</w:t>
      </w:r>
    </w:p>
    <w:p w14:paraId="1D5557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p>
    <w:p w14:paraId="70CF8E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p>
    <w:p w14:paraId="4E95C2F7">
      <w:pPr>
        <w:pStyle w:val="4"/>
        <w:bidi w:val="0"/>
        <w:ind w:left="0" w:leftChars="0" w:firstLine="0" w:firstLineChars="0"/>
        <w:rPr>
          <w:rFonts w:hint="eastAsia" w:ascii="黑体" w:hAnsi="黑体" w:eastAsia="黑体" w:cs="黑体"/>
          <w:snapToGrid/>
          <w:kern w:val="2"/>
          <w:sz w:val="32"/>
          <w:szCs w:val="32"/>
          <w:lang w:val="en-US" w:eastAsia="zh-CN" w:bidi="ar-SA"/>
        </w:rPr>
      </w:pPr>
      <w:bookmarkStart w:id="10" w:name="_Toc5462"/>
    </w:p>
    <w:p w14:paraId="4B735F44">
      <w:pPr>
        <w:pStyle w:val="4"/>
        <w:bidi w:val="0"/>
        <w:ind w:left="0" w:leftChars="0" w:firstLine="0" w:firstLineChars="0"/>
        <w:rPr>
          <w:rFonts w:hint="eastAsia" w:ascii="黑体" w:hAnsi="黑体" w:eastAsia="黑体" w:cs="黑体"/>
          <w:snapToGrid/>
          <w:kern w:val="2"/>
          <w:sz w:val="32"/>
          <w:szCs w:val="32"/>
          <w:lang w:val="en-US" w:eastAsia="zh-CN" w:bidi="ar-SA"/>
        </w:rPr>
      </w:pPr>
    </w:p>
    <w:p w14:paraId="543B790A">
      <w:pPr>
        <w:pStyle w:val="4"/>
        <w:bidi w:val="0"/>
        <w:ind w:left="0" w:leftChars="0" w:firstLine="0" w:firstLineChars="0"/>
        <w:rPr>
          <w:rFonts w:hint="eastAsia" w:ascii="黑体" w:hAnsi="黑体" w:eastAsia="黑体" w:cs="黑体"/>
          <w:snapToGrid/>
          <w:kern w:val="2"/>
          <w:sz w:val="32"/>
          <w:szCs w:val="32"/>
          <w:lang w:val="en-US" w:eastAsia="zh-CN" w:bidi="ar-SA"/>
        </w:rPr>
      </w:pPr>
    </w:p>
    <w:p w14:paraId="789DEDBA">
      <w:pPr>
        <w:pStyle w:val="4"/>
        <w:bidi w:val="0"/>
        <w:ind w:left="0" w:leftChars="0" w:firstLine="0" w:firstLineChars="0"/>
        <w:rPr>
          <w:rFonts w:hint="eastAsia" w:ascii="黑体" w:hAnsi="黑体" w:eastAsia="黑体" w:cs="黑体"/>
          <w:snapToGrid/>
          <w:kern w:val="2"/>
          <w:sz w:val="32"/>
          <w:szCs w:val="32"/>
          <w:lang w:val="en-US" w:eastAsia="zh-CN" w:bidi="ar-SA"/>
        </w:rPr>
      </w:pPr>
    </w:p>
    <w:p w14:paraId="4B427E41">
      <w:pPr>
        <w:pStyle w:val="4"/>
        <w:bidi w:val="0"/>
        <w:ind w:left="0" w:leftChars="0" w:firstLine="0" w:firstLineChars="0"/>
        <w:rPr>
          <w:rFonts w:hint="eastAsia" w:ascii="黑体" w:hAnsi="黑体" w:eastAsia="黑体" w:cs="黑体"/>
          <w:snapToGrid/>
          <w:kern w:val="2"/>
          <w:sz w:val="32"/>
          <w:szCs w:val="32"/>
          <w:lang w:val="en-US" w:eastAsia="zh-CN" w:bidi="ar-SA"/>
        </w:rPr>
      </w:pPr>
    </w:p>
    <w:p w14:paraId="09F2A761">
      <w:pPr>
        <w:pStyle w:val="4"/>
        <w:bidi w:val="0"/>
        <w:ind w:left="0" w:leftChars="0" w:firstLine="0" w:firstLineChars="0"/>
        <w:rPr>
          <w:rFonts w:hint="eastAsia" w:ascii="黑体" w:hAnsi="黑体" w:eastAsia="黑体" w:cs="黑体"/>
          <w:snapToGrid/>
          <w:kern w:val="2"/>
          <w:sz w:val="32"/>
          <w:szCs w:val="32"/>
          <w:lang w:val="en-US" w:eastAsia="zh-CN" w:bidi="ar-SA"/>
        </w:rPr>
      </w:pPr>
    </w:p>
    <w:p w14:paraId="182CE6C6">
      <w:pPr>
        <w:pStyle w:val="4"/>
        <w:bidi w:val="0"/>
        <w:ind w:left="0" w:leftChars="0" w:firstLine="0" w:firstLineChars="0"/>
        <w:rPr>
          <w:rFonts w:hint="eastAsia" w:ascii="黑体" w:hAnsi="黑体" w:eastAsia="黑体" w:cs="黑体"/>
          <w:snapToGrid/>
          <w:kern w:val="2"/>
          <w:sz w:val="32"/>
          <w:szCs w:val="32"/>
          <w:lang w:val="en-US" w:eastAsia="zh-CN" w:bidi="ar-SA"/>
        </w:rPr>
      </w:pPr>
    </w:p>
    <w:p w14:paraId="777BA788">
      <w:pPr>
        <w:pStyle w:val="4"/>
        <w:bidi w:val="0"/>
        <w:ind w:left="0" w:leftChars="0" w:firstLine="0" w:firstLineChars="0"/>
        <w:rPr>
          <w:rFonts w:hint="eastAsia" w:ascii="黑体" w:hAnsi="黑体" w:eastAsia="黑体" w:cs="黑体"/>
          <w:snapToGrid/>
          <w:kern w:val="2"/>
          <w:sz w:val="32"/>
          <w:szCs w:val="32"/>
          <w:lang w:val="en-US" w:eastAsia="zh-CN" w:bidi="ar-SA"/>
        </w:rPr>
      </w:pPr>
    </w:p>
    <w:p w14:paraId="59BEAEC3">
      <w:pPr>
        <w:pStyle w:val="4"/>
        <w:bidi w:val="0"/>
        <w:ind w:left="0" w:leftChars="0" w:firstLine="0" w:firstLineChars="0"/>
        <w:rPr>
          <w:rFonts w:hint="eastAsia" w:ascii="黑体" w:hAnsi="黑体" w:eastAsia="黑体" w:cs="黑体"/>
          <w:snapToGrid/>
          <w:kern w:val="2"/>
          <w:sz w:val="32"/>
          <w:szCs w:val="32"/>
          <w:lang w:val="en-US" w:eastAsia="zh-CN" w:bidi="ar-SA"/>
        </w:rPr>
      </w:pPr>
    </w:p>
    <w:p w14:paraId="6CBB5BED">
      <w:pPr>
        <w:pStyle w:val="4"/>
        <w:bidi w:val="0"/>
        <w:ind w:left="0" w:leftChars="0" w:firstLine="0" w:firstLineChars="0"/>
        <w:rPr>
          <w:rFonts w:hint="eastAsia" w:ascii="黑体" w:hAnsi="黑体" w:eastAsia="黑体" w:cs="黑体"/>
          <w:snapToGrid/>
          <w:kern w:val="2"/>
          <w:sz w:val="32"/>
          <w:szCs w:val="32"/>
          <w:lang w:val="en-US" w:eastAsia="zh-CN" w:bidi="ar-SA"/>
        </w:rPr>
      </w:pPr>
    </w:p>
    <w:p w14:paraId="0BCA170B">
      <w:pPr>
        <w:pStyle w:val="4"/>
        <w:bidi w:val="0"/>
        <w:ind w:left="0" w:leftChars="0" w:firstLine="0" w:firstLineChars="0"/>
        <w:rPr>
          <w:rFonts w:hint="eastAsia" w:ascii="黑体" w:hAnsi="黑体" w:eastAsia="黑体" w:cs="黑体"/>
          <w:snapToGrid/>
          <w:kern w:val="2"/>
          <w:sz w:val="32"/>
          <w:szCs w:val="32"/>
          <w:lang w:val="en-US" w:eastAsia="zh-CN" w:bidi="ar-SA"/>
        </w:rPr>
      </w:pPr>
    </w:p>
    <w:p w14:paraId="4368F943">
      <w:pPr>
        <w:pStyle w:val="4"/>
        <w:bidi w:val="0"/>
        <w:ind w:left="0" w:leftChars="0" w:firstLine="0" w:firstLineChars="0"/>
        <w:rPr>
          <w:rFonts w:hint="eastAsia" w:ascii="黑体" w:hAnsi="黑体" w:eastAsia="黑体" w:cs="黑体"/>
          <w:snapToGrid/>
          <w:kern w:val="2"/>
          <w:sz w:val="32"/>
          <w:szCs w:val="32"/>
          <w:lang w:val="en-US" w:eastAsia="zh-CN" w:bidi="ar-SA"/>
        </w:rPr>
      </w:pPr>
    </w:p>
    <w:p w14:paraId="18A19717">
      <w:pPr>
        <w:pStyle w:val="4"/>
        <w:bidi w:val="0"/>
        <w:ind w:left="0" w:leftChars="0" w:firstLine="0" w:firstLineChars="0"/>
        <w:rPr>
          <w:rFonts w:hint="eastAsia" w:ascii="黑体" w:hAnsi="黑体" w:eastAsia="黑体" w:cs="黑体"/>
          <w:snapToGrid/>
          <w:kern w:val="2"/>
          <w:sz w:val="32"/>
          <w:szCs w:val="32"/>
          <w:lang w:val="en-US" w:eastAsia="zh-CN" w:bidi="ar-SA"/>
        </w:rPr>
      </w:pPr>
    </w:p>
    <w:p w14:paraId="46E80CD8">
      <w:pPr>
        <w:pStyle w:val="4"/>
        <w:bidi w:val="0"/>
        <w:ind w:left="0" w:leftChars="0" w:firstLine="0" w:firstLineChars="0"/>
        <w:rPr>
          <w:rFonts w:hint="eastAsia" w:ascii="黑体" w:hAnsi="黑体" w:eastAsia="黑体" w:cs="黑体"/>
          <w:snapToGrid/>
          <w:kern w:val="2"/>
          <w:sz w:val="32"/>
          <w:szCs w:val="32"/>
          <w:lang w:val="en-US" w:eastAsia="zh-CN" w:bidi="ar-SA"/>
        </w:rPr>
      </w:pPr>
    </w:p>
    <w:p w14:paraId="2A66B5D4">
      <w:pPr>
        <w:pStyle w:val="4"/>
        <w:bidi w:val="0"/>
        <w:ind w:left="0" w:leftChars="0" w:firstLine="0" w:firstLineChars="0"/>
        <w:rPr>
          <w:rFonts w:hint="eastAsia" w:ascii="黑体" w:hAnsi="黑体" w:eastAsia="黑体" w:cs="黑体"/>
          <w:snapToGrid/>
          <w:kern w:val="2"/>
          <w:sz w:val="32"/>
          <w:szCs w:val="32"/>
          <w:lang w:val="en-US" w:eastAsia="zh-CN" w:bidi="ar-SA"/>
        </w:rPr>
      </w:pPr>
    </w:p>
    <w:p w14:paraId="1C5839F1">
      <w:pPr>
        <w:pStyle w:val="4"/>
        <w:bidi w:val="0"/>
        <w:ind w:left="0" w:leftChars="0" w:firstLine="0" w:firstLineChars="0"/>
        <w:rPr>
          <w:rFonts w:hint="eastAsia" w:ascii="黑体" w:hAnsi="黑体" w:eastAsia="黑体" w:cs="黑体"/>
          <w:snapToGrid/>
          <w:kern w:val="2"/>
          <w:sz w:val="32"/>
          <w:szCs w:val="32"/>
          <w:lang w:val="en-US" w:eastAsia="zh-CN" w:bidi="ar-SA"/>
        </w:rPr>
      </w:pPr>
    </w:p>
    <w:p w14:paraId="09DCB9A3">
      <w:pPr>
        <w:pStyle w:val="4"/>
        <w:bidi w:val="0"/>
        <w:ind w:left="0" w:leftChars="0" w:firstLine="0" w:firstLineChars="0"/>
        <w:rPr>
          <w:rFonts w:hint="eastAsia" w:ascii="黑体" w:hAnsi="黑体" w:eastAsia="黑体" w:cs="黑体"/>
          <w:snapToGrid/>
          <w:kern w:val="2"/>
          <w:sz w:val="32"/>
          <w:szCs w:val="32"/>
          <w:lang w:val="en-US" w:eastAsia="zh-CN" w:bidi="ar-SA"/>
        </w:rPr>
      </w:pPr>
    </w:p>
    <w:p w14:paraId="45FB7CE9">
      <w:pPr>
        <w:pStyle w:val="4"/>
        <w:bidi w:val="0"/>
        <w:ind w:left="0" w:leftChars="0" w:firstLine="0" w:firstLineChars="0"/>
        <w:rPr>
          <w:rFonts w:hint="eastAsia" w:ascii="黑体" w:hAnsi="黑体" w:eastAsia="黑体" w:cs="黑体"/>
          <w:snapToGrid/>
          <w:kern w:val="2"/>
          <w:sz w:val="32"/>
          <w:szCs w:val="32"/>
          <w:lang w:val="en-US" w:eastAsia="zh-CN" w:bidi="ar-SA"/>
        </w:rPr>
      </w:pPr>
    </w:p>
    <w:p w14:paraId="54C956B7">
      <w:pPr>
        <w:pStyle w:val="4"/>
        <w:bidi w:val="0"/>
        <w:ind w:left="0" w:leftChars="0" w:firstLine="0" w:firstLineChars="0"/>
        <w:rPr>
          <w:rFonts w:hint="eastAsia" w:ascii="黑体" w:hAnsi="黑体" w:eastAsia="黑体" w:cs="黑体"/>
          <w:snapToGrid/>
          <w:kern w:val="2"/>
          <w:sz w:val="32"/>
          <w:szCs w:val="32"/>
          <w:lang w:val="en-US" w:eastAsia="zh-CN" w:bidi="ar-SA"/>
        </w:rPr>
      </w:pPr>
    </w:p>
    <w:p w14:paraId="30E5B543">
      <w:pPr>
        <w:pStyle w:val="4"/>
        <w:bidi w:val="0"/>
        <w:ind w:left="0" w:leftChars="0" w:firstLine="0" w:firstLineChars="0"/>
        <w:rPr>
          <w:rFonts w:hint="eastAsia" w:ascii="黑体" w:hAnsi="黑体" w:eastAsia="黑体" w:cs="黑体"/>
          <w:snapToGrid/>
          <w:kern w:val="2"/>
          <w:sz w:val="32"/>
          <w:szCs w:val="32"/>
          <w:lang w:val="en-US" w:eastAsia="zh-CN" w:bidi="ar-SA"/>
        </w:rPr>
      </w:pPr>
    </w:p>
    <w:p w14:paraId="3939FCEF">
      <w:pPr>
        <w:pStyle w:val="4"/>
        <w:bidi w:val="0"/>
        <w:ind w:left="0" w:leftChars="0" w:firstLine="0" w:firstLineChars="0"/>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附件</w:t>
      </w:r>
      <w:r>
        <w:rPr>
          <w:rFonts w:hint="eastAsia" w:cs="黑体"/>
          <w:snapToGrid/>
          <w:kern w:val="2"/>
          <w:sz w:val="32"/>
          <w:szCs w:val="32"/>
          <w:lang w:val="en-US" w:eastAsia="zh-CN" w:bidi="ar-SA"/>
        </w:rPr>
        <w:t>3</w:t>
      </w:r>
      <w:r>
        <w:rPr>
          <w:rFonts w:hint="eastAsia" w:ascii="黑体" w:hAnsi="黑体" w:eastAsia="黑体" w:cs="黑体"/>
          <w:snapToGrid/>
          <w:kern w:val="2"/>
          <w:sz w:val="32"/>
          <w:szCs w:val="32"/>
          <w:lang w:val="en-US" w:eastAsia="zh-CN" w:bidi="ar-SA"/>
        </w:rPr>
        <w:t>-1</w:t>
      </w:r>
      <w:bookmarkEnd w:id="10"/>
    </w:p>
    <w:p w14:paraId="58D50A38">
      <w:pPr>
        <w:pStyle w:val="10"/>
        <w:outlineLvl w:val="9"/>
      </w:pPr>
    </w:p>
    <w:p w14:paraId="59C9CB9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napToGrid/>
          <w:kern w:val="2"/>
          <w:sz w:val="44"/>
          <w:szCs w:val="44"/>
          <w:lang w:eastAsia="zh-CN"/>
        </w:rPr>
      </w:pPr>
      <w:r>
        <w:rPr>
          <w:rFonts w:hint="eastAsia" w:ascii="方正小标宋简体" w:hAnsi="方正小标宋简体" w:eastAsia="方正小标宋简体" w:cs="方正小标宋简体"/>
          <w:snapToGrid/>
          <w:kern w:val="2"/>
          <w:sz w:val="44"/>
          <w:szCs w:val="44"/>
          <w:lang w:eastAsia="zh-CN"/>
        </w:rPr>
        <w:t>达拉特旗绿色优质农畜产品认证奖补</w:t>
      </w:r>
    </w:p>
    <w:p w14:paraId="2AF1BD6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napToGrid/>
          <w:kern w:val="2"/>
          <w:sz w:val="44"/>
          <w:szCs w:val="44"/>
          <w:lang w:eastAsia="zh-CN"/>
        </w:rPr>
      </w:pPr>
      <w:r>
        <w:rPr>
          <w:rFonts w:hint="eastAsia" w:ascii="方正小标宋简体" w:hAnsi="方正小标宋简体" w:eastAsia="方正小标宋简体" w:cs="方正小标宋简体"/>
          <w:snapToGrid/>
          <w:kern w:val="2"/>
          <w:sz w:val="44"/>
          <w:szCs w:val="44"/>
          <w:lang w:eastAsia="zh-CN"/>
        </w:rPr>
        <w:t>申请书</w:t>
      </w:r>
    </w:p>
    <w:p w14:paraId="288F7BDE">
      <w:pPr>
        <w:spacing w:line="500" w:lineRule="exact"/>
        <w:ind w:firstLine="1200" w:firstLineChars="400"/>
        <w:rPr>
          <w:rFonts w:ascii="仿宋_GB2312"/>
          <w:sz w:val="30"/>
          <w:highlight w:val="none"/>
        </w:rPr>
      </w:pPr>
    </w:p>
    <w:p w14:paraId="2624E6E1">
      <w:pPr>
        <w:pStyle w:val="10"/>
        <w:outlineLvl w:val="9"/>
        <w:rPr>
          <w:highlight w:val="none"/>
        </w:rPr>
      </w:pPr>
    </w:p>
    <w:p w14:paraId="170F071D">
      <w:pPr>
        <w:rPr>
          <w:highlight w:val="none"/>
        </w:rPr>
      </w:pPr>
    </w:p>
    <w:p w14:paraId="584006D2">
      <w:pPr>
        <w:spacing w:line="760" w:lineRule="exact"/>
        <w:ind w:firstLine="1281" w:firstLineChars="400"/>
        <w:rPr>
          <w:rFonts w:ascii="仿宋_GB2312"/>
          <w:sz w:val="30"/>
          <w:highlight w:val="none"/>
        </w:rPr>
      </w:pPr>
      <w:r>
        <w:rPr>
          <w:rFonts w:hint="eastAsia" w:ascii="仿宋_GB2312"/>
          <w:b/>
          <w:bCs/>
          <w:sz w:val="32"/>
          <w:szCs w:val="32"/>
          <w:highlight w:val="none"/>
          <w:lang w:eastAsia="zh-CN"/>
        </w:rPr>
        <w:t>申报主体名称</w:t>
      </w:r>
      <w:r>
        <w:rPr>
          <w:rFonts w:hint="eastAsia" w:ascii="仿宋_GB2312"/>
          <w:b/>
          <w:bCs/>
          <w:sz w:val="32"/>
          <w:szCs w:val="32"/>
          <w:highlight w:val="none"/>
        </w:rPr>
        <w:t>：</w:t>
      </w:r>
    </w:p>
    <w:p w14:paraId="167518F5">
      <w:pPr>
        <w:spacing w:line="760" w:lineRule="exact"/>
        <w:ind w:firstLine="1281" w:firstLineChars="400"/>
        <w:rPr>
          <w:rFonts w:hint="eastAsia" w:ascii="仿宋_GB2312"/>
          <w:b/>
          <w:bCs/>
          <w:sz w:val="32"/>
          <w:szCs w:val="32"/>
          <w:highlight w:val="none"/>
          <w:lang w:eastAsia="zh-CN"/>
        </w:rPr>
      </w:pPr>
      <w:r>
        <w:rPr>
          <w:rFonts w:hint="eastAsia" w:ascii="仿宋_GB2312"/>
          <w:b/>
          <w:bCs/>
          <w:sz w:val="32"/>
          <w:szCs w:val="32"/>
          <w:highlight w:val="none"/>
          <w:lang w:eastAsia="zh-CN"/>
        </w:rPr>
        <w:t>认证类型：</w:t>
      </w:r>
    </w:p>
    <w:p w14:paraId="7FB18CF4">
      <w:pPr>
        <w:spacing w:line="760" w:lineRule="exact"/>
        <w:ind w:firstLine="1281" w:firstLineChars="400"/>
        <w:rPr>
          <w:rFonts w:ascii="仿宋_GB2312"/>
          <w:b/>
          <w:bCs/>
          <w:sz w:val="32"/>
          <w:szCs w:val="32"/>
          <w:highlight w:val="none"/>
        </w:rPr>
      </w:pPr>
      <w:r>
        <w:rPr>
          <w:rFonts w:hint="eastAsia" w:ascii="仿宋_GB2312"/>
          <w:b/>
          <w:bCs/>
          <w:sz w:val="32"/>
          <w:szCs w:val="32"/>
          <w:highlight w:val="none"/>
          <w:lang w:eastAsia="zh-CN"/>
        </w:rPr>
        <w:t>申报主体</w:t>
      </w:r>
      <w:r>
        <w:rPr>
          <w:rFonts w:hint="eastAsia" w:ascii="仿宋_GB2312"/>
          <w:b/>
          <w:bCs/>
          <w:sz w:val="32"/>
          <w:szCs w:val="32"/>
          <w:highlight w:val="none"/>
        </w:rPr>
        <w:t>地址：</w:t>
      </w:r>
    </w:p>
    <w:p w14:paraId="269DEBCD">
      <w:pPr>
        <w:spacing w:line="760" w:lineRule="exact"/>
        <w:ind w:firstLine="1281" w:firstLineChars="400"/>
        <w:rPr>
          <w:rFonts w:ascii="仿宋_GB2312"/>
          <w:b/>
          <w:bCs/>
          <w:sz w:val="32"/>
          <w:szCs w:val="32"/>
          <w:highlight w:val="none"/>
        </w:rPr>
      </w:pPr>
      <w:r>
        <w:rPr>
          <w:rFonts w:hint="eastAsia" w:ascii="仿宋_GB2312"/>
          <w:b/>
          <w:bCs/>
          <w:sz w:val="32"/>
          <w:szCs w:val="32"/>
          <w:highlight w:val="none"/>
        </w:rPr>
        <w:t>联系人：</w:t>
      </w:r>
    </w:p>
    <w:p w14:paraId="4F52D83B">
      <w:pPr>
        <w:spacing w:line="760" w:lineRule="exact"/>
        <w:ind w:firstLine="1281" w:firstLineChars="400"/>
        <w:rPr>
          <w:rFonts w:ascii="仿宋_GB2312"/>
          <w:b/>
          <w:bCs/>
          <w:sz w:val="32"/>
          <w:szCs w:val="32"/>
          <w:highlight w:val="none"/>
        </w:rPr>
      </w:pPr>
      <w:r>
        <w:rPr>
          <w:rFonts w:hint="eastAsia" w:ascii="仿宋_GB2312"/>
          <w:b/>
          <w:bCs/>
          <w:sz w:val="32"/>
          <w:szCs w:val="32"/>
          <w:highlight w:val="none"/>
        </w:rPr>
        <w:t>联系电话：</w:t>
      </w:r>
    </w:p>
    <w:p w14:paraId="7C9FB1BD">
      <w:pPr>
        <w:spacing w:line="760" w:lineRule="exact"/>
        <w:ind w:firstLine="1281" w:firstLineChars="400"/>
        <w:rPr>
          <w:rFonts w:hint="default" w:ascii="仿宋_GB2312" w:eastAsia="宋体"/>
          <w:b/>
          <w:bCs/>
          <w:sz w:val="32"/>
          <w:szCs w:val="32"/>
          <w:highlight w:val="none"/>
          <w:lang w:val="en-US" w:eastAsia="zh-CN"/>
        </w:rPr>
      </w:pPr>
      <w:r>
        <w:rPr>
          <w:rFonts w:hint="eastAsia" w:ascii="仿宋_GB2312"/>
          <w:b/>
          <w:bCs/>
          <w:sz w:val="32"/>
          <w:szCs w:val="32"/>
          <w:highlight w:val="none"/>
          <w:lang w:eastAsia="zh-CN"/>
        </w:rPr>
        <w:t>农牧</w:t>
      </w:r>
      <w:r>
        <w:rPr>
          <w:rFonts w:hint="eastAsia" w:ascii="仿宋_GB2312"/>
          <w:b/>
          <w:bCs/>
          <w:sz w:val="32"/>
          <w:szCs w:val="32"/>
          <w:highlight w:val="none"/>
        </w:rPr>
        <w:t>主管部门（单 位）：</w:t>
      </w:r>
      <w:r>
        <w:rPr>
          <w:rFonts w:hint="eastAsia" w:ascii="仿宋_GB2312" w:eastAsia="宋体"/>
          <w:b/>
          <w:bCs/>
          <w:sz w:val="32"/>
          <w:szCs w:val="32"/>
          <w:highlight w:val="none"/>
          <w:lang w:val="en-US" w:eastAsia="zh-CN"/>
        </w:rPr>
        <w:t>达拉特旗农牧局</w:t>
      </w:r>
    </w:p>
    <w:p w14:paraId="78E41F1A">
      <w:pPr>
        <w:spacing w:line="760" w:lineRule="exact"/>
        <w:ind w:firstLine="1281" w:firstLineChars="400"/>
        <w:rPr>
          <w:rFonts w:ascii="仿宋_GB2312"/>
          <w:b/>
          <w:bCs/>
          <w:sz w:val="32"/>
          <w:szCs w:val="32"/>
          <w:highlight w:val="none"/>
        </w:rPr>
      </w:pPr>
      <w:r>
        <w:rPr>
          <w:rFonts w:hint="eastAsia" w:ascii="仿宋_GB2312"/>
          <w:b/>
          <w:bCs/>
          <w:sz w:val="32"/>
          <w:szCs w:val="32"/>
          <w:highlight w:val="none"/>
          <w:lang w:eastAsia="zh-CN"/>
        </w:rPr>
        <w:t>奖补</w:t>
      </w:r>
      <w:r>
        <w:rPr>
          <w:rFonts w:hint="eastAsia" w:ascii="仿宋_GB2312"/>
          <w:b/>
          <w:bCs/>
          <w:sz w:val="32"/>
          <w:szCs w:val="32"/>
          <w:highlight w:val="none"/>
        </w:rPr>
        <w:t>申报时间：       年    月    日</w:t>
      </w:r>
    </w:p>
    <w:p w14:paraId="5695D486">
      <w:pPr>
        <w:spacing w:line="500" w:lineRule="exact"/>
        <w:rPr>
          <w:rFonts w:ascii="仿宋_GB2312"/>
          <w:b/>
          <w:sz w:val="30"/>
          <w:szCs w:val="30"/>
          <w:highlight w:val="yellow"/>
        </w:rPr>
      </w:pPr>
    </w:p>
    <w:p w14:paraId="1877BA1E">
      <w:pPr>
        <w:spacing w:line="500" w:lineRule="exact"/>
        <w:rPr>
          <w:rFonts w:ascii="仿宋_GB2312"/>
          <w:b/>
          <w:sz w:val="30"/>
          <w:szCs w:val="30"/>
          <w:highlight w:val="yellow"/>
        </w:rPr>
      </w:pPr>
    </w:p>
    <w:p w14:paraId="07A24FEE">
      <w:pPr>
        <w:pStyle w:val="2"/>
        <w:rPr>
          <w:rFonts w:ascii="仿宋_GB2312"/>
          <w:b/>
          <w:sz w:val="30"/>
          <w:szCs w:val="30"/>
        </w:rPr>
      </w:pPr>
    </w:p>
    <w:p w14:paraId="3643B36A">
      <w:pPr>
        <w:pStyle w:val="2"/>
        <w:rPr>
          <w:rFonts w:ascii="仿宋_GB2312"/>
          <w:b/>
          <w:sz w:val="30"/>
          <w:szCs w:val="30"/>
        </w:rPr>
      </w:pPr>
    </w:p>
    <w:p w14:paraId="1D8307B6">
      <w:pPr>
        <w:pStyle w:val="2"/>
        <w:rPr>
          <w:rFonts w:ascii="仿宋_GB2312"/>
          <w:b/>
          <w:sz w:val="30"/>
          <w:szCs w:val="30"/>
        </w:rPr>
      </w:pPr>
    </w:p>
    <w:p w14:paraId="2C318191">
      <w:pPr>
        <w:pStyle w:val="2"/>
        <w:rPr>
          <w:rFonts w:ascii="仿宋_GB2312"/>
          <w:b/>
          <w:sz w:val="30"/>
          <w:szCs w:val="30"/>
        </w:rPr>
      </w:pPr>
    </w:p>
    <w:p w14:paraId="088BF07A">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snapToGrid/>
          <w:kern w:val="2"/>
          <w:sz w:val="44"/>
          <w:szCs w:val="44"/>
          <w:lang w:val="en-US" w:eastAsia="zh-CN"/>
        </w:rPr>
      </w:pPr>
    </w:p>
    <w:p w14:paraId="5FCF758E">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snapToGrid/>
          <w:kern w:val="2"/>
          <w:sz w:val="44"/>
          <w:szCs w:val="44"/>
          <w:lang w:val="en-US" w:eastAsia="zh-CN"/>
        </w:rPr>
      </w:pPr>
    </w:p>
    <w:p w14:paraId="661E94A9">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snapToGrid/>
          <w:kern w:val="2"/>
          <w:sz w:val="44"/>
          <w:szCs w:val="44"/>
          <w:lang w:eastAsia="zh-CN"/>
        </w:rPr>
      </w:pPr>
      <w:r>
        <w:rPr>
          <w:rFonts w:hint="eastAsia" w:ascii="方正小标宋简体" w:hAnsi="方正小标宋简体" w:eastAsia="方正小标宋简体" w:cs="方正小标宋简体"/>
          <w:snapToGrid/>
          <w:kern w:val="2"/>
          <w:sz w:val="44"/>
          <w:szCs w:val="44"/>
          <w:lang w:val="en-US" w:eastAsia="zh-CN"/>
        </w:rPr>
        <w:t>达拉特旗绿色优质农畜产品认证奖补申请表</w:t>
      </w:r>
    </w:p>
    <w:p w14:paraId="76E3087F">
      <w:pPr>
        <w:suppressAutoHyphens/>
        <w:bidi w:val="0"/>
        <w:jc w:val="center"/>
        <w:rPr>
          <w:rFonts w:hint="eastAsia" w:ascii="方正黑体_GBK" w:hAnsi="方正黑体_GBK" w:eastAsia="方正黑体_GBK" w:cs="方正黑体_GBK"/>
          <w:sz w:val="32"/>
          <w:szCs w:val="32"/>
          <w:highlight w:val="none"/>
          <w:lang w:eastAsia="zh-CN"/>
        </w:rPr>
      </w:pPr>
    </w:p>
    <w:tbl>
      <w:tblPr>
        <w:tblStyle w:val="14"/>
        <w:tblW w:w="0" w:type="auto"/>
        <w:tblInd w:w="-174"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650"/>
        <w:gridCol w:w="1177"/>
        <w:gridCol w:w="1822"/>
        <w:gridCol w:w="1743"/>
        <w:gridCol w:w="67"/>
        <w:gridCol w:w="1632"/>
        <w:gridCol w:w="1951"/>
      </w:tblGrid>
      <w:tr w14:paraId="2C7B6B4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40" w:hRule="atLeast"/>
        </w:trPr>
        <w:tc>
          <w:tcPr>
            <w:tcW w:w="1827" w:type="dxa"/>
            <w:gridSpan w:val="2"/>
            <w:tcBorders>
              <w:top w:val="single" w:color="231F20" w:sz="4" w:space="0"/>
              <w:left w:val="single" w:color="231F20" w:sz="4" w:space="0"/>
            </w:tcBorders>
            <w:vAlign w:val="center"/>
          </w:tcPr>
          <w:p w14:paraId="141E80BF">
            <w:pPr>
              <w:pStyle w:val="15"/>
              <w:keepNext w:val="0"/>
              <w:keepLines w:val="0"/>
              <w:pageBreakBefore w:val="0"/>
              <w:widowControl/>
              <w:kinsoku w:val="0"/>
              <w:wordWrap/>
              <w:overflowPunct/>
              <w:topLinePunct w:val="0"/>
              <w:autoSpaceDE w:val="0"/>
              <w:autoSpaceDN w:val="0"/>
              <w:bidi w:val="0"/>
              <w:adjustRightInd w:val="0"/>
              <w:snapToGrid w:val="0"/>
              <w:spacing w:line="204"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7"/>
                <w:sz w:val="28"/>
                <w:szCs w:val="28"/>
                <w:highlight w:val="none"/>
              </w:rPr>
              <w:t>申请</w:t>
            </w:r>
            <w:r>
              <w:rPr>
                <w:rFonts w:hint="eastAsia" w:ascii="仿宋_GB2312" w:hAnsi="仿宋_GB2312" w:eastAsia="仿宋_GB2312" w:cs="仿宋_GB2312"/>
                <w:color w:val="231F20"/>
                <w:spacing w:val="-7"/>
                <w:sz w:val="28"/>
                <w:szCs w:val="28"/>
                <w:highlight w:val="none"/>
                <w:lang w:val="en-US" w:eastAsia="zh-CN"/>
              </w:rPr>
              <w:t>主体</w:t>
            </w:r>
            <w:r>
              <w:rPr>
                <w:rFonts w:hint="eastAsia" w:ascii="仿宋_GB2312" w:hAnsi="仿宋_GB2312" w:eastAsia="仿宋_GB2312" w:cs="仿宋_GB2312"/>
                <w:color w:val="231F20"/>
                <w:spacing w:val="-7"/>
                <w:sz w:val="28"/>
                <w:szCs w:val="28"/>
                <w:highlight w:val="none"/>
              </w:rPr>
              <w:t>名称（盖章）</w:t>
            </w:r>
          </w:p>
        </w:tc>
        <w:tc>
          <w:tcPr>
            <w:tcW w:w="7215" w:type="dxa"/>
            <w:gridSpan w:val="5"/>
            <w:tcBorders>
              <w:top w:val="single" w:color="231F20" w:sz="4" w:space="0"/>
              <w:right w:val="single" w:color="231F20" w:sz="4" w:space="0"/>
            </w:tcBorders>
            <w:vAlign w:val="center"/>
          </w:tcPr>
          <w:p w14:paraId="40C4B13B">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r>
      <w:tr w14:paraId="13C2DB6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57" w:hRule="atLeast"/>
        </w:trPr>
        <w:tc>
          <w:tcPr>
            <w:tcW w:w="1827" w:type="dxa"/>
            <w:gridSpan w:val="2"/>
            <w:tcBorders>
              <w:left w:val="single" w:color="231F20" w:sz="4" w:space="0"/>
            </w:tcBorders>
            <w:vAlign w:val="center"/>
          </w:tcPr>
          <w:p w14:paraId="34A82085">
            <w:pPr>
              <w:pStyle w:val="15"/>
              <w:keepNext w:val="0"/>
              <w:keepLines w:val="0"/>
              <w:pageBreakBefore w:val="0"/>
              <w:widowControl/>
              <w:kinsoku w:val="0"/>
              <w:wordWrap/>
              <w:overflowPunct/>
              <w:topLinePunct w:val="0"/>
              <w:autoSpaceDE w:val="0"/>
              <w:autoSpaceDN w:val="0"/>
              <w:bidi w:val="0"/>
              <w:adjustRightInd w:val="0"/>
              <w:snapToGrid w:val="0"/>
              <w:spacing w:line="185"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3"/>
                <w:sz w:val="28"/>
                <w:szCs w:val="28"/>
                <w:highlight w:val="none"/>
              </w:rPr>
              <w:t>申请</w:t>
            </w:r>
            <w:r>
              <w:rPr>
                <w:rFonts w:hint="eastAsia" w:ascii="仿宋_GB2312" w:hAnsi="仿宋_GB2312" w:eastAsia="仿宋_GB2312" w:cs="仿宋_GB2312"/>
                <w:color w:val="231F20"/>
                <w:spacing w:val="3"/>
                <w:sz w:val="28"/>
                <w:szCs w:val="28"/>
                <w:highlight w:val="none"/>
                <w:lang w:val="en-US" w:eastAsia="zh-CN"/>
              </w:rPr>
              <w:t>主体</w:t>
            </w:r>
            <w:r>
              <w:rPr>
                <w:rFonts w:hint="eastAsia" w:ascii="仿宋_GB2312" w:hAnsi="仿宋_GB2312" w:eastAsia="仿宋_GB2312" w:cs="仿宋_GB2312"/>
                <w:color w:val="231F20"/>
                <w:spacing w:val="3"/>
                <w:sz w:val="28"/>
                <w:szCs w:val="28"/>
                <w:highlight w:val="none"/>
              </w:rPr>
              <w:t>证照</w:t>
            </w:r>
          </w:p>
        </w:tc>
        <w:tc>
          <w:tcPr>
            <w:tcW w:w="7215" w:type="dxa"/>
            <w:gridSpan w:val="5"/>
            <w:tcBorders>
              <w:right w:val="single" w:color="231F20" w:sz="4" w:space="0"/>
            </w:tcBorders>
            <w:vAlign w:val="center"/>
          </w:tcPr>
          <w:p w14:paraId="0A9224F9">
            <w:pPr>
              <w:pStyle w:val="15"/>
              <w:keepNext w:val="0"/>
              <w:keepLines w:val="0"/>
              <w:pageBreakBefore w:val="0"/>
              <w:widowControl/>
              <w:kinsoku w:val="0"/>
              <w:wordWrap/>
              <w:overflowPunct/>
              <w:topLinePunct w:val="0"/>
              <w:autoSpaceDE w:val="0"/>
              <w:autoSpaceDN w:val="0"/>
              <w:bidi w:val="0"/>
              <w:adjustRightInd w:val="0"/>
              <w:snapToGrid w:val="0"/>
              <w:spacing w:line="203" w:lineRule="auto"/>
              <w:ind w:right="1805"/>
              <w:jc w:val="both"/>
              <w:textAlignment w:val="baseline"/>
              <w:rPr>
                <w:rFonts w:hint="eastAsia" w:ascii="仿宋_GB2312" w:hAnsi="仿宋_GB2312" w:eastAsia="仿宋_GB2312" w:cs="仿宋_GB2312"/>
                <w:color w:val="231F20"/>
                <w:spacing w:val="12"/>
                <w:sz w:val="28"/>
                <w:szCs w:val="28"/>
                <w:highlight w:val="none"/>
              </w:rPr>
            </w:pPr>
            <w:r>
              <w:rPr>
                <w:rFonts w:hint="eastAsia" w:ascii="仿宋_GB2312" w:hAnsi="仿宋_GB2312" w:eastAsia="仿宋_GB2312" w:cs="仿宋_GB2312"/>
                <w:color w:val="231F20"/>
                <w:spacing w:val="12"/>
                <w:sz w:val="28"/>
                <w:szCs w:val="28"/>
                <w:highlight w:val="none"/>
                <w:lang w:eastAsia="zh-CN"/>
              </w:rPr>
              <w:t>□</w:t>
            </w:r>
            <w:r>
              <w:rPr>
                <w:rFonts w:hint="eastAsia" w:ascii="仿宋_GB2312" w:hAnsi="仿宋_GB2312" w:eastAsia="仿宋_GB2312" w:cs="仿宋_GB2312"/>
                <w:color w:val="231F20"/>
                <w:spacing w:val="12"/>
                <w:sz w:val="28"/>
                <w:szCs w:val="28"/>
                <w:highlight w:val="none"/>
              </w:rPr>
              <w:t>营业执照    □法人登记证书</w:t>
            </w:r>
          </w:p>
          <w:p w14:paraId="68982248">
            <w:pPr>
              <w:pStyle w:val="15"/>
              <w:keepNext w:val="0"/>
              <w:keepLines w:val="0"/>
              <w:pageBreakBefore w:val="0"/>
              <w:widowControl/>
              <w:kinsoku w:val="0"/>
              <w:wordWrap/>
              <w:overflowPunct/>
              <w:topLinePunct w:val="0"/>
              <w:autoSpaceDE w:val="0"/>
              <w:autoSpaceDN w:val="0"/>
              <w:bidi w:val="0"/>
              <w:adjustRightInd w:val="0"/>
              <w:snapToGrid w:val="0"/>
              <w:spacing w:line="203" w:lineRule="auto"/>
              <w:ind w:right="1805"/>
              <w:jc w:val="both"/>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15"/>
                <w:sz w:val="28"/>
                <w:szCs w:val="28"/>
                <w:highlight w:val="none"/>
              </w:rPr>
              <w:t>□组织机构代码证□居民身份证编号：</w:t>
            </w:r>
          </w:p>
        </w:tc>
      </w:tr>
      <w:tr w14:paraId="0A0178E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80" w:hRule="atLeast"/>
        </w:trPr>
        <w:tc>
          <w:tcPr>
            <w:tcW w:w="1827" w:type="dxa"/>
            <w:gridSpan w:val="2"/>
            <w:tcBorders>
              <w:left w:val="single" w:color="231F20" w:sz="4" w:space="0"/>
            </w:tcBorders>
            <w:vAlign w:val="center"/>
          </w:tcPr>
          <w:p w14:paraId="765A1AE6">
            <w:pPr>
              <w:pStyle w:val="15"/>
              <w:keepNext w:val="0"/>
              <w:keepLines w:val="0"/>
              <w:pageBreakBefore w:val="0"/>
              <w:widowControl/>
              <w:kinsoku w:val="0"/>
              <w:wordWrap/>
              <w:overflowPunct/>
              <w:topLinePunct w:val="0"/>
              <w:autoSpaceDE w:val="0"/>
              <w:autoSpaceDN w:val="0"/>
              <w:bidi w:val="0"/>
              <w:adjustRightInd w:val="0"/>
              <w:snapToGrid w:val="0"/>
              <w:spacing w:line="183"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8"/>
                <w:sz w:val="28"/>
                <w:szCs w:val="28"/>
                <w:highlight w:val="none"/>
              </w:rPr>
              <w:t>法定代表人</w:t>
            </w:r>
          </w:p>
        </w:tc>
        <w:tc>
          <w:tcPr>
            <w:tcW w:w="1822" w:type="dxa"/>
            <w:vAlign w:val="center"/>
          </w:tcPr>
          <w:p w14:paraId="7F566656">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c>
          <w:tcPr>
            <w:tcW w:w="1810" w:type="dxa"/>
            <w:gridSpan w:val="2"/>
            <w:vAlign w:val="center"/>
          </w:tcPr>
          <w:p w14:paraId="48E7D25F">
            <w:pPr>
              <w:pStyle w:val="15"/>
              <w:keepNext w:val="0"/>
              <w:keepLines w:val="0"/>
              <w:pageBreakBefore w:val="0"/>
              <w:widowControl/>
              <w:kinsoku w:val="0"/>
              <w:wordWrap/>
              <w:overflowPunct/>
              <w:topLinePunct w:val="0"/>
              <w:autoSpaceDE w:val="0"/>
              <w:autoSpaceDN w:val="0"/>
              <w:bidi w:val="0"/>
              <w:adjustRightInd w:val="0"/>
              <w:snapToGrid w:val="0"/>
              <w:spacing w:line="184"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8"/>
                <w:sz w:val="28"/>
                <w:szCs w:val="28"/>
                <w:highlight w:val="none"/>
              </w:rPr>
              <w:t>居民身份证</w:t>
            </w:r>
          </w:p>
        </w:tc>
        <w:tc>
          <w:tcPr>
            <w:tcW w:w="3583" w:type="dxa"/>
            <w:gridSpan w:val="2"/>
            <w:tcBorders>
              <w:right w:val="single" w:color="231F20" w:sz="4" w:space="0"/>
            </w:tcBorders>
            <w:vAlign w:val="center"/>
          </w:tcPr>
          <w:p w14:paraId="2E9EA3A6">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r>
      <w:tr w14:paraId="6C94D77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92" w:hRule="atLeast"/>
        </w:trPr>
        <w:tc>
          <w:tcPr>
            <w:tcW w:w="1827" w:type="dxa"/>
            <w:gridSpan w:val="2"/>
            <w:tcBorders>
              <w:left w:val="single" w:color="231F20" w:sz="4" w:space="0"/>
            </w:tcBorders>
            <w:vAlign w:val="center"/>
          </w:tcPr>
          <w:p w14:paraId="522312E8">
            <w:pPr>
              <w:pStyle w:val="15"/>
              <w:keepNext w:val="0"/>
              <w:keepLines w:val="0"/>
              <w:pageBreakBefore w:val="0"/>
              <w:widowControl/>
              <w:kinsoku w:val="0"/>
              <w:wordWrap/>
              <w:overflowPunct/>
              <w:topLinePunct w:val="0"/>
              <w:autoSpaceDE w:val="0"/>
              <w:autoSpaceDN w:val="0"/>
              <w:bidi w:val="0"/>
              <w:adjustRightInd w:val="0"/>
              <w:snapToGrid w:val="0"/>
              <w:spacing w:line="203"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7"/>
                <w:sz w:val="28"/>
                <w:szCs w:val="28"/>
                <w:highlight w:val="none"/>
              </w:rPr>
              <w:t>通讯地址</w:t>
            </w:r>
          </w:p>
        </w:tc>
        <w:tc>
          <w:tcPr>
            <w:tcW w:w="7215" w:type="dxa"/>
            <w:gridSpan w:val="5"/>
            <w:tcBorders>
              <w:right w:val="single" w:color="231F20" w:sz="4" w:space="0"/>
            </w:tcBorders>
            <w:vAlign w:val="center"/>
          </w:tcPr>
          <w:p w14:paraId="0485DDA7">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r>
      <w:tr w14:paraId="13DB3F3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80" w:hRule="atLeast"/>
        </w:trPr>
        <w:tc>
          <w:tcPr>
            <w:tcW w:w="1827" w:type="dxa"/>
            <w:gridSpan w:val="2"/>
            <w:tcBorders>
              <w:left w:val="single" w:color="231F20" w:sz="4" w:space="0"/>
            </w:tcBorders>
            <w:vAlign w:val="center"/>
          </w:tcPr>
          <w:p w14:paraId="142D620F">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1"/>
                <w:sz w:val="28"/>
                <w:szCs w:val="28"/>
                <w:highlight w:val="none"/>
              </w:rPr>
              <w:t>联系人</w:t>
            </w:r>
          </w:p>
        </w:tc>
        <w:tc>
          <w:tcPr>
            <w:tcW w:w="1822" w:type="dxa"/>
            <w:vAlign w:val="center"/>
          </w:tcPr>
          <w:p w14:paraId="22EA1482">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c>
          <w:tcPr>
            <w:tcW w:w="1810" w:type="dxa"/>
            <w:gridSpan w:val="2"/>
            <w:vAlign w:val="center"/>
          </w:tcPr>
          <w:p w14:paraId="166AEFD6">
            <w:pPr>
              <w:pStyle w:val="15"/>
              <w:keepNext w:val="0"/>
              <w:keepLines w:val="0"/>
              <w:pageBreakBefore w:val="0"/>
              <w:widowControl/>
              <w:kinsoku w:val="0"/>
              <w:wordWrap/>
              <w:overflowPunct/>
              <w:topLinePunct w:val="0"/>
              <w:autoSpaceDE w:val="0"/>
              <w:autoSpaceDN w:val="0"/>
              <w:bidi w:val="0"/>
              <w:adjustRightInd w:val="0"/>
              <w:snapToGrid w:val="0"/>
              <w:spacing w:line="180"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7"/>
                <w:sz w:val="28"/>
                <w:szCs w:val="28"/>
                <w:highlight w:val="none"/>
              </w:rPr>
              <w:t>电话</w:t>
            </w:r>
          </w:p>
        </w:tc>
        <w:tc>
          <w:tcPr>
            <w:tcW w:w="3583" w:type="dxa"/>
            <w:gridSpan w:val="2"/>
            <w:tcBorders>
              <w:right w:val="single" w:color="231F20" w:sz="4" w:space="0"/>
            </w:tcBorders>
            <w:vAlign w:val="center"/>
          </w:tcPr>
          <w:p w14:paraId="30B6669C">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r>
      <w:tr w14:paraId="07037B0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21" w:hRule="atLeast"/>
        </w:trPr>
        <w:tc>
          <w:tcPr>
            <w:tcW w:w="1827" w:type="dxa"/>
            <w:gridSpan w:val="2"/>
            <w:tcBorders>
              <w:left w:val="single" w:color="231F20" w:sz="4" w:space="0"/>
            </w:tcBorders>
            <w:vAlign w:val="center"/>
          </w:tcPr>
          <w:p w14:paraId="67292D71">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9"/>
                <w:sz w:val="28"/>
                <w:szCs w:val="28"/>
                <w:highlight w:val="none"/>
              </w:rPr>
              <w:t>银行账号及开户行</w:t>
            </w:r>
          </w:p>
        </w:tc>
        <w:tc>
          <w:tcPr>
            <w:tcW w:w="7215" w:type="dxa"/>
            <w:gridSpan w:val="5"/>
            <w:tcBorders>
              <w:right w:val="single" w:color="231F20" w:sz="4" w:space="0"/>
            </w:tcBorders>
            <w:vAlign w:val="center"/>
          </w:tcPr>
          <w:p w14:paraId="28572D34">
            <w:pPr>
              <w:pStyle w:val="15"/>
              <w:keepNext w:val="0"/>
              <w:keepLines w:val="0"/>
              <w:pageBreakBefore w:val="0"/>
              <w:widowControl/>
              <w:kinsoku w:val="0"/>
              <w:wordWrap/>
              <w:overflowPunct/>
              <w:topLinePunct w:val="0"/>
              <w:autoSpaceDE w:val="0"/>
              <w:autoSpaceDN w:val="0"/>
              <w:bidi w:val="0"/>
              <w:adjustRightInd w:val="0"/>
              <w:snapToGrid w:val="0"/>
              <w:spacing w:line="198" w:lineRule="auto"/>
              <w:ind w:left="0" w:right="1700"/>
              <w:jc w:val="left"/>
              <w:textAlignment w:val="baseline"/>
              <w:rPr>
                <w:rFonts w:hint="eastAsia" w:ascii="仿宋_GB2312" w:hAnsi="仿宋_GB2312" w:eastAsia="仿宋_GB2312" w:cs="仿宋_GB2312"/>
                <w:color w:val="231F20"/>
                <w:sz w:val="28"/>
                <w:szCs w:val="28"/>
                <w:highlight w:val="none"/>
                <w:u w:val="single" w:color="000000"/>
              </w:rPr>
            </w:pPr>
            <w:r>
              <w:rPr>
                <w:rFonts w:hint="eastAsia" w:ascii="仿宋_GB2312" w:hAnsi="仿宋_GB2312" w:eastAsia="仿宋_GB2312" w:cs="仿宋_GB2312"/>
                <w:color w:val="231F20"/>
                <w:spacing w:val="15"/>
                <w:sz w:val="28"/>
                <w:szCs w:val="28"/>
                <w:highlight w:val="none"/>
              </w:rPr>
              <w:t>银行账号：</w:t>
            </w:r>
          </w:p>
          <w:p w14:paraId="55CA96AC">
            <w:pPr>
              <w:pStyle w:val="15"/>
              <w:keepNext w:val="0"/>
              <w:keepLines w:val="0"/>
              <w:pageBreakBefore w:val="0"/>
              <w:widowControl/>
              <w:kinsoku w:val="0"/>
              <w:wordWrap/>
              <w:overflowPunct/>
              <w:topLinePunct w:val="0"/>
              <w:autoSpaceDE w:val="0"/>
              <w:autoSpaceDN w:val="0"/>
              <w:bidi w:val="0"/>
              <w:adjustRightInd w:val="0"/>
              <w:snapToGrid w:val="0"/>
              <w:spacing w:line="198" w:lineRule="auto"/>
              <w:ind w:left="0" w:right="17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15"/>
                <w:sz w:val="28"/>
                <w:szCs w:val="28"/>
                <w:highlight w:val="none"/>
              </w:rPr>
              <w:t>开户行</w:t>
            </w:r>
            <w:r>
              <w:rPr>
                <w:rFonts w:hint="eastAsia" w:ascii="仿宋_GB2312" w:hAnsi="仿宋_GB2312" w:eastAsia="仿宋_GB2312" w:cs="仿宋_GB2312"/>
                <w:color w:val="231F20"/>
                <w:spacing w:val="15"/>
                <w:sz w:val="28"/>
                <w:szCs w:val="28"/>
                <w:highlight w:val="none"/>
                <w:lang w:val="en-US" w:eastAsia="zh-CN"/>
              </w:rPr>
              <w:t xml:space="preserve">  </w:t>
            </w:r>
            <w:r>
              <w:rPr>
                <w:rFonts w:hint="eastAsia" w:ascii="仿宋_GB2312" w:hAnsi="仿宋_GB2312" w:eastAsia="仿宋_GB2312" w:cs="仿宋_GB2312"/>
                <w:color w:val="231F20"/>
                <w:spacing w:val="15"/>
                <w:sz w:val="28"/>
                <w:szCs w:val="28"/>
                <w:highlight w:val="none"/>
              </w:rPr>
              <w:t>：</w:t>
            </w:r>
          </w:p>
        </w:tc>
      </w:tr>
      <w:tr w14:paraId="20001F6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92" w:hRule="atLeast"/>
        </w:trPr>
        <w:tc>
          <w:tcPr>
            <w:tcW w:w="1827" w:type="dxa"/>
            <w:gridSpan w:val="2"/>
            <w:tcBorders>
              <w:left w:val="single" w:color="231F20" w:sz="4" w:space="0"/>
            </w:tcBorders>
            <w:vAlign w:val="center"/>
          </w:tcPr>
          <w:p w14:paraId="77613ACB">
            <w:pPr>
              <w:pStyle w:val="15"/>
              <w:keepNext w:val="0"/>
              <w:keepLines w:val="0"/>
              <w:pageBreakBefore w:val="0"/>
              <w:widowControl/>
              <w:kinsoku w:val="0"/>
              <w:wordWrap/>
              <w:overflowPunct/>
              <w:topLinePunct w:val="0"/>
              <w:autoSpaceDE w:val="0"/>
              <w:autoSpaceDN w:val="0"/>
              <w:bidi w:val="0"/>
              <w:adjustRightInd w:val="0"/>
              <w:snapToGrid w:val="0"/>
              <w:spacing w:line="185"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5"/>
                <w:sz w:val="28"/>
                <w:szCs w:val="28"/>
                <w:highlight w:val="none"/>
              </w:rPr>
              <w:t>申请奖补产品名称</w:t>
            </w:r>
          </w:p>
        </w:tc>
        <w:tc>
          <w:tcPr>
            <w:tcW w:w="1822" w:type="dxa"/>
            <w:vAlign w:val="center"/>
          </w:tcPr>
          <w:p w14:paraId="68249A23">
            <w:pPr>
              <w:pStyle w:val="15"/>
              <w:keepNext w:val="0"/>
              <w:keepLines w:val="0"/>
              <w:pageBreakBefore w:val="0"/>
              <w:widowControl/>
              <w:kinsoku w:val="0"/>
              <w:wordWrap/>
              <w:overflowPunct/>
              <w:topLinePunct w:val="0"/>
              <w:autoSpaceDE w:val="0"/>
              <w:autoSpaceDN w:val="0"/>
              <w:bidi w:val="0"/>
              <w:adjustRightInd w:val="0"/>
              <w:snapToGrid w:val="0"/>
              <w:spacing w:line="181"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8"/>
                <w:sz w:val="28"/>
                <w:szCs w:val="28"/>
                <w:highlight w:val="none"/>
              </w:rPr>
              <w:t>认证类型</w:t>
            </w:r>
          </w:p>
        </w:tc>
        <w:tc>
          <w:tcPr>
            <w:tcW w:w="1743" w:type="dxa"/>
            <w:vAlign w:val="center"/>
          </w:tcPr>
          <w:p w14:paraId="0C40126C">
            <w:pPr>
              <w:pStyle w:val="15"/>
              <w:keepNext w:val="0"/>
              <w:keepLines w:val="0"/>
              <w:pageBreakBefore w:val="0"/>
              <w:widowControl/>
              <w:kinsoku w:val="0"/>
              <w:wordWrap/>
              <w:overflowPunct/>
              <w:topLinePunct w:val="0"/>
              <w:autoSpaceDE w:val="0"/>
              <w:autoSpaceDN w:val="0"/>
              <w:bidi w:val="0"/>
              <w:adjustRightInd w:val="0"/>
              <w:snapToGrid w:val="0"/>
              <w:spacing w:line="181"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8"/>
                <w:sz w:val="28"/>
                <w:szCs w:val="28"/>
                <w:highlight w:val="none"/>
              </w:rPr>
              <w:t>证书编号</w:t>
            </w:r>
          </w:p>
        </w:tc>
        <w:tc>
          <w:tcPr>
            <w:tcW w:w="1699" w:type="dxa"/>
            <w:gridSpan w:val="2"/>
            <w:vAlign w:val="center"/>
          </w:tcPr>
          <w:p w14:paraId="04A18BD4">
            <w:pPr>
              <w:pStyle w:val="15"/>
              <w:keepNext w:val="0"/>
              <w:keepLines w:val="0"/>
              <w:pageBreakBefore w:val="0"/>
              <w:widowControl/>
              <w:kinsoku w:val="0"/>
              <w:wordWrap/>
              <w:overflowPunct/>
              <w:topLinePunct w:val="0"/>
              <w:autoSpaceDE w:val="0"/>
              <w:autoSpaceDN w:val="0"/>
              <w:bidi w:val="0"/>
              <w:adjustRightInd w:val="0"/>
              <w:snapToGrid w:val="0"/>
              <w:spacing w:line="181"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8"/>
                <w:sz w:val="28"/>
                <w:szCs w:val="28"/>
                <w:highlight w:val="none"/>
              </w:rPr>
              <w:t>认证机构</w:t>
            </w:r>
          </w:p>
        </w:tc>
        <w:tc>
          <w:tcPr>
            <w:tcW w:w="1951" w:type="dxa"/>
            <w:tcBorders>
              <w:right w:val="single" w:color="231F20" w:sz="4" w:space="0"/>
            </w:tcBorders>
            <w:vAlign w:val="center"/>
          </w:tcPr>
          <w:p w14:paraId="5BAC382F">
            <w:pPr>
              <w:pStyle w:val="15"/>
              <w:keepNext w:val="0"/>
              <w:keepLines w:val="0"/>
              <w:pageBreakBefore w:val="0"/>
              <w:widowControl/>
              <w:kinsoku w:val="0"/>
              <w:wordWrap/>
              <w:overflowPunct/>
              <w:topLinePunct w:val="0"/>
              <w:autoSpaceDE w:val="0"/>
              <w:autoSpaceDN w:val="0"/>
              <w:bidi w:val="0"/>
              <w:adjustRightInd w:val="0"/>
              <w:snapToGrid w:val="0"/>
              <w:spacing w:line="180" w:lineRule="auto"/>
              <w:ind w:left="0"/>
              <w:jc w:val="center"/>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231F20"/>
                <w:spacing w:val="6"/>
                <w:sz w:val="28"/>
                <w:szCs w:val="28"/>
                <w:highlight w:val="none"/>
                <w:lang w:val="en-US" w:eastAsia="zh-CN"/>
              </w:rPr>
              <w:t>奖补资金数量</w:t>
            </w:r>
          </w:p>
        </w:tc>
      </w:tr>
      <w:tr w14:paraId="7A3DEF1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89" w:hRule="atLeast"/>
        </w:trPr>
        <w:tc>
          <w:tcPr>
            <w:tcW w:w="650" w:type="dxa"/>
            <w:tcBorders>
              <w:left w:val="single" w:color="231F20" w:sz="4" w:space="0"/>
            </w:tcBorders>
            <w:vAlign w:val="center"/>
          </w:tcPr>
          <w:p w14:paraId="524B22B3">
            <w:pPr>
              <w:pStyle w:val="15"/>
              <w:keepNext w:val="0"/>
              <w:keepLines w:val="0"/>
              <w:pageBreakBefore w:val="0"/>
              <w:widowControl/>
              <w:kinsoku w:val="0"/>
              <w:wordWrap/>
              <w:overflowPunct/>
              <w:topLinePunct w:val="0"/>
              <w:autoSpaceDE w:val="0"/>
              <w:autoSpaceDN w:val="0"/>
              <w:bidi w:val="0"/>
              <w:adjustRightInd w:val="0"/>
              <w:snapToGrid w:val="0"/>
              <w:spacing w:line="163"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z w:val="28"/>
                <w:szCs w:val="28"/>
                <w:highlight w:val="none"/>
              </w:rPr>
              <w:t>1</w:t>
            </w:r>
          </w:p>
        </w:tc>
        <w:tc>
          <w:tcPr>
            <w:tcW w:w="1177" w:type="dxa"/>
            <w:vAlign w:val="center"/>
          </w:tcPr>
          <w:p w14:paraId="7F64A59C">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c>
          <w:tcPr>
            <w:tcW w:w="1822" w:type="dxa"/>
            <w:vAlign w:val="center"/>
          </w:tcPr>
          <w:p w14:paraId="0A7E6069">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c>
          <w:tcPr>
            <w:tcW w:w="1743" w:type="dxa"/>
            <w:vAlign w:val="center"/>
          </w:tcPr>
          <w:p w14:paraId="157ADBD1">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c>
          <w:tcPr>
            <w:tcW w:w="1699" w:type="dxa"/>
            <w:gridSpan w:val="2"/>
            <w:vAlign w:val="center"/>
          </w:tcPr>
          <w:p w14:paraId="7D2602D4">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c>
          <w:tcPr>
            <w:tcW w:w="1951" w:type="dxa"/>
            <w:tcBorders>
              <w:right w:val="single" w:color="231F20" w:sz="4" w:space="0"/>
            </w:tcBorders>
            <w:vAlign w:val="center"/>
          </w:tcPr>
          <w:p w14:paraId="425A6D3B">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r>
      <w:tr w14:paraId="3F5A595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90" w:hRule="atLeast"/>
        </w:trPr>
        <w:tc>
          <w:tcPr>
            <w:tcW w:w="650" w:type="dxa"/>
            <w:tcBorders>
              <w:left w:val="single" w:color="231F20" w:sz="4" w:space="0"/>
            </w:tcBorders>
            <w:vAlign w:val="center"/>
          </w:tcPr>
          <w:p w14:paraId="0113C49F">
            <w:pPr>
              <w:pStyle w:val="15"/>
              <w:keepNext w:val="0"/>
              <w:keepLines w:val="0"/>
              <w:pageBreakBefore w:val="0"/>
              <w:widowControl/>
              <w:kinsoku w:val="0"/>
              <w:wordWrap/>
              <w:overflowPunct/>
              <w:topLinePunct w:val="0"/>
              <w:autoSpaceDE w:val="0"/>
              <w:autoSpaceDN w:val="0"/>
              <w:bidi w:val="0"/>
              <w:adjustRightInd w:val="0"/>
              <w:snapToGrid w:val="0"/>
              <w:spacing w:line="163"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z w:val="28"/>
                <w:szCs w:val="28"/>
                <w:highlight w:val="none"/>
              </w:rPr>
              <w:t>2</w:t>
            </w:r>
          </w:p>
        </w:tc>
        <w:tc>
          <w:tcPr>
            <w:tcW w:w="1177" w:type="dxa"/>
            <w:vAlign w:val="center"/>
          </w:tcPr>
          <w:p w14:paraId="18FA74A4">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c>
          <w:tcPr>
            <w:tcW w:w="1822" w:type="dxa"/>
            <w:vAlign w:val="center"/>
          </w:tcPr>
          <w:p w14:paraId="69CF68B2">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c>
          <w:tcPr>
            <w:tcW w:w="1743" w:type="dxa"/>
            <w:vAlign w:val="center"/>
          </w:tcPr>
          <w:p w14:paraId="57CD6724">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c>
          <w:tcPr>
            <w:tcW w:w="1699" w:type="dxa"/>
            <w:gridSpan w:val="2"/>
            <w:vAlign w:val="center"/>
          </w:tcPr>
          <w:p w14:paraId="6C866173">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c>
          <w:tcPr>
            <w:tcW w:w="1951" w:type="dxa"/>
            <w:tcBorders>
              <w:right w:val="single" w:color="231F20" w:sz="4" w:space="0"/>
            </w:tcBorders>
            <w:vAlign w:val="center"/>
          </w:tcPr>
          <w:p w14:paraId="7D2E2DB7">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r>
      <w:tr w14:paraId="4059BA1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02" w:hRule="atLeast"/>
        </w:trPr>
        <w:tc>
          <w:tcPr>
            <w:tcW w:w="650" w:type="dxa"/>
            <w:tcBorders>
              <w:left w:val="single" w:color="231F20" w:sz="4" w:space="0"/>
            </w:tcBorders>
            <w:vAlign w:val="center"/>
          </w:tcPr>
          <w:p w14:paraId="34422AE1">
            <w:pPr>
              <w:pStyle w:val="15"/>
              <w:keepNext w:val="0"/>
              <w:keepLines w:val="0"/>
              <w:pageBreakBefore w:val="0"/>
              <w:widowControl/>
              <w:kinsoku w:val="0"/>
              <w:wordWrap/>
              <w:overflowPunct/>
              <w:topLinePunct w:val="0"/>
              <w:autoSpaceDE w:val="0"/>
              <w:autoSpaceDN w:val="0"/>
              <w:bidi w:val="0"/>
              <w:adjustRightInd w:val="0"/>
              <w:snapToGrid w:val="0"/>
              <w:spacing w:line="118" w:lineRule="exact"/>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22"/>
                <w:position w:val="2"/>
                <w:sz w:val="28"/>
                <w:szCs w:val="28"/>
                <w:highlight w:val="none"/>
              </w:rPr>
              <w:t>…</w:t>
            </w:r>
          </w:p>
        </w:tc>
        <w:tc>
          <w:tcPr>
            <w:tcW w:w="1177" w:type="dxa"/>
            <w:vAlign w:val="center"/>
          </w:tcPr>
          <w:p w14:paraId="17D177AF">
            <w:pPr>
              <w:pStyle w:val="15"/>
              <w:keepNext w:val="0"/>
              <w:keepLines w:val="0"/>
              <w:pageBreakBefore w:val="0"/>
              <w:widowControl/>
              <w:kinsoku w:val="0"/>
              <w:wordWrap/>
              <w:overflowPunct/>
              <w:topLinePunct w:val="0"/>
              <w:autoSpaceDE w:val="0"/>
              <w:autoSpaceDN w:val="0"/>
              <w:bidi w:val="0"/>
              <w:adjustRightInd w:val="0"/>
              <w:snapToGrid w:val="0"/>
              <w:spacing w:line="118" w:lineRule="exact"/>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34"/>
                <w:position w:val="2"/>
                <w:sz w:val="28"/>
                <w:szCs w:val="28"/>
                <w:highlight w:val="none"/>
              </w:rPr>
              <w:t>……</w:t>
            </w:r>
          </w:p>
        </w:tc>
        <w:tc>
          <w:tcPr>
            <w:tcW w:w="1822" w:type="dxa"/>
            <w:vAlign w:val="center"/>
          </w:tcPr>
          <w:p w14:paraId="72A42B5B">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c>
          <w:tcPr>
            <w:tcW w:w="1743" w:type="dxa"/>
            <w:vAlign w:val="center"/>
          </w:tcPr>
          <w:p w14:paraId="3FA9DA7E">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c>
          <w:tcPr>
            <w:tcW w:w="1699" w:type="dxa"/>
            <w:gridSpan w:val="2"/>
            <w:vAlign w:val="center"/>
          </w:tcPr>
          <w:p w14:paraId="39006154">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c>
          <w:tcPr>
            <w:tcW w:w="1951" w:type="dxa"/>
            <w:tcBorders>
              <w:right w:val="single" w:color="231F20" w:sz="4" w:space="0"/>
            </w:tcBorders>
            <w:vAlign w:val="center"/>
          </w:tcPr>
          <w:p w14:paraId="6F0FCE33">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rPr>
            </w:pPr>
          </w:p>
        </w:tc>
      </w:tr>
      <w:tr w14:paraId="463B6E4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720" w:hRule="atLeast"/>
        </w:trPr>
        <w:tc>
          <w:tcPr>
            <w:tcW w:w="1827" w:type="dxa"/>
            <w:gridSpan w:val="2"/>
            <w:tcBorders>
              <w:left w:val="single" w:color="231F20" w:sz="4" w:space="0"/>
            </w:tcBorders>
            <w:vAlign w:val="center"/>
          </w:tcPr>
          <w:p w14:paraId="05E2E6E3">
            <w:pPr>
              <w:pStyle w:val="15"/>
              <w:keepNext w:val="0"/>
              <w:keepLines w:val="0"/>
              <w:pageBreakBefore w:val="0"/>
              <w:widowControl/>
              <w:kinsoku w:val="0"/>
              <w:wordWrap/>
              <w:overflowPunct/>
              <w:topLinePunct w:val="0"/>
              <w:autoSpaceDE w:val="0"/>
              <w:autoSpaceDN w:val="0"/>
              <w:bidi w:val="0"/>
              <w:adjustRightInd w:val="0"/>
              <w:snapToGrid w:val="0"/>
              <w:spacing w:line="184"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4"/>
                <w:sz w:val="28"/>
                <w:szCs w:val="28"/>
                <w:highlight w:val="none"/>
              </w:rPr>
              <w:t>申报主体意见</w:t>
            </w:r>
          </w:p>
        </w:tc>
        <w:tc>
          <w:tcPr>
            <w:tcW w:w="7215" w:type="dxa"/>
            <w:gridSpan w:val="5"/>
            <w:tcBorders>
              <w:right w:val="single" w:color="231F20" w:sz="4" w:space="0"/>
            </w:tcBorders>
            <w:vAlign w:val="center"/>
          </w:tcPr>
          <w:p w14:paraId="4980849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z w:val="28"/>
                <w:szCs w:val="28"/>
                <w:highlight w:val="none"/>
              </w:rPr>
            </w:pPr>
          </w:p>
          <w:p w14:paraId="0B4E03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z w:val="28"/>
                <w:szCs w:val="28"/>
                <w:highlight w:val="none"/>
              </w:rPr>
            </w:pPr>
          </w:p>
          <w:p w14:paraId="26D3F98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231F20"/>
                <w:spacing w:val="-10"/>
                <w:sz w:val="28"/>
                <w:szCs w:val="28"/>
                <w:highlight w:val="none"/>
              </w:rPr>
              <w:t>负责人</w:t>
            </w:r>
            <w:r>
              <w:rPr>
                <w:rFonts w:hint="eastAsia" w:ascii="仿宋_GB2312" w:hAnsi="仿宋_GB2312" w:eastAsia="仿宋_GB2312" w:cs="仿宋_GB2312"/>
                <w:color w:val="231F20"/>
                <w:spacing w:val="-10"/>
                <w:sz w:val="28"/>
                <w:szCs w:val="28"/>
                <w:highlight w:val="none"/>
                <w:lang w:eastAsia="zh-CN"/>
              </w:rPr>
              <w:t>（</w:t>
            </w:r>
            <w:r>
              <w:rPr>
                <w:rFonts w:hint="eastAsia" w:ascii="仿宋_GB2312" w:hAnsi="仿宋_GB2312" w:eastAsia="仿宋_GB2312" w:cs="仿宋_GB2312"/>
                <w:color w:val="231F20"/>
                <w:spacing w:val="-10"/>
                <w:sz w:val="28"/>
                <w:szCs w:val="28"/>
                <w:highlight w:val="none"/>
              </w:rPr>
              <w:t>签字</w:t>
            </w:r>
            <w:r>
              <w:rPr>
                <w:rFonts w:hint="eastAsia" w:ascii="仿宋_GB2312" w:hAnsi="仿宋_GB2312" w:eastAsia="仿宋_GB2312" w:cs="仿宋_GB2312"/>
                <w:color w:val="231F20"/>
                <w:spacing w:val="-10"/>
                <w:sz w:val="28"/>
                <w:szCs w:val="28"/>
                <w:highlight w:val="none"/>
                <w:lang w:eastAsia="zh-CN"/>
              </w:rPr>
              <w:t>）</w:t>
            </w:r>
            <w:r>
              <w:rPr>
                <w:rFonts w:hint="eastAsia" w:ascii="仿宋_GB2312" w:hAnsi="仿宋_GB2312" w:eastAsia="仿宋_GB2312" w:cs="仿宋_GB2312"/>
                <w:color w:val="231F20"/>
                <w:spacing w:val="-53"/>
                <w:w w:val="97"/>
                <w:sz w:val="28"/>
                <w:szCs w:val="28"/>
                <w:highlight w:val="none"/>
                <w:lang w:eastAsia="zh-CN"/>
              </w:rPr>
              <w:t>：</w:t>
            </w:r>
          </w:p>
          <w:p w14:paraId="0763F764">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1"/>
                <w:sz w:val="28"/>
                <w:szCs w:val="28"/>
                <w:highlight w:val="none"/>
              </w:rPr>
              <w:t>（公章）</w:t>
            </w:r>
          </w:p>
          <w:p w14:paraId="7FAB8576">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1"/>
                <w:sz w:val="28"/>
                <w:szCs w:val="28"/>
                <w:highlight w:val="none"/>
              </w:rPr>
              <w:t>年</w:t>
            </w:r>
            <w:r>
              <w:rPr>
                <w:rFonts w:hint="eastAsia" w:ascii="仿宋_GB2312" w:hAnsi="仿宋_GB2312" w:eastAsia="仿宋_GB2312" w:cs="仿宋_GB2312"/>
                <w:color w:val="231F20"/>
                <w:spacing w:val="14"/>
                <w:sz w:val="28"/>
                <w:szCs w:val="28"/>
                <w:highlight w:val="none"/>
              </w:rPr>
              <w:t xml:space="preserve">   </w:t>
            </w:r>
            <w:r>
              <w:rPr>
                <w:rFonts w:hint="eastAsia" w:ascii="仿宋_GB2312" w:hAnsi="仿宋_GB2312" w:eastAsia="仿宋_GB2312" w:cs="仿宋_GB2312"/>
                <w:color w:val="231F20"/>
                <w:spacing w:val="-1"/>
                <w:sz w:val="28"/>
                <w:szCs w:val="28"/>
                <w:highlight w:val="none"/>
              </w:rPr>
              <w:t>月</w:t>
            </w:r>
            <w:r>
              <w:rPr>
                <w:rFonts w:hint="eastAsia" w:ascii="仿宋_GB2312" w:hAnsi="仿宋_GB2312" w:eastAsia="仿宋_GB2312" w:cs="仿宋_GB2312"/>
                <w:color w:val="231F20"/>
                <w:spacing w:val="6"/>
                <w:sz w:val="28"/>
                <w:szCs w:val="28"/>
                <w:highlight w:val="none"/>
              </w:rPr>
              <w:t xml:space="preserve">    </w:t>
            </w:r>
            <w:r>
              <w:rPr>
                <w:rFonts w:hint="eastAsia" w:ascii="仿宋_GB2312" w:hAnsi="仿宋_GB2312" w:eastAsia="仿宋_GB2312" w:cs="仿宋_GB2312"/>
                <w:color w:val="231F20"/>
                <w:spacing w:val="-1"/>
                <w:sz w:val="28"/>
                <w:szCs w:val="28"/>
                <w:highlight w:val="none"/>
              </w:rPr>
              <w:t>日</w:t>
            </w:r>
          </w:p>
        </w:tc>
      </w:tr>
      <w:tr w14:paraId="07A46AF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05" w:hRule="atLeast"/>
        </w:trPr>
        <w:tc>
          <w:tcPr>
            <w:tcW w:w="1827" w:type="dxa"/>
            <w:gridSpan w:val="2"/>
            <w:tcBorders>
              <w:left w:val="single" w:color="231F20" w:sz="4" w:space="0"/>
            </w:tcBorders>
            <w:vAlign w:val="center"/>
          </w:tcPr>
          <w:p w14:paraId="45505704">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napToGrid w:val="0"/>
                <w:color w:val="231F20"/>
                <w:spacing w:val="4"/>
                <w:kern w:val="0"/>
                <w:sz w:val="28"/>
                <w:szCs w:val="28"/>
                <w:highlight w:val="none"/>
                <w:lang w:val="en-US" w:eastAsia="zh-CN" w:bidi="ar-SA"/>
              </w:rPr>
              <w:t>现场核查意见</w:t>
            </w:r>
          </w:p>
        </w:tc>
        <w:tc>
          <w:tcPr>
            <w:tcW w:w="7215" w:type="dxa"/>
            <w:gridSpan w:val="5"/>
            <w:tcBorders>
              <w:right w:val="single" w:color="231F20" w:sz="4" w:space="0"/>
            </w:tcBorders>
            <w:vAlign w:val="center"/>
          </w:tcPr>
          <w:p w14:paraId="1E08FB10">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1112" w:firstLineChars="400"/>
              <w:jc w:val="center"/>
              <w:textAlignment w:val="baseline"/>
              <w:rPr>
                <w:rFonts w:hint="eastAsia" w:ascii="仿宋_GB2312" w:hAnsi="仿宋_GB2312" w:eastAsia="仿宋_GB2312" w:cs="仿宋_GB2312"/>
                <w:color w:val="231F20"/>
                <w:spacing w:val="-1"/>
                <w:sz w:val="28"/>
                <w:szCs w:val="28"/>
                <w:highlight w:val="none"/>
                <w:lang w:val="en-US" w:eastAsia="zh-CN"/>
              </w:rPr>
            </w:pPr>
          </w:p>
          <w:p w14:paraId="2F585E0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firstLine="2780" w:firstLineChars="1000"/>
              <w:jc w:val="both"/>
              <w:textAlignment w:val="baseline"/>
              <w:rPr>
                <w:rFonts w:hint="eastAsia" w:ascii="仿宋_GB2312" w:hAnsi="仿宋_GB2312" w:eastAsia="仿宋_GB2312" w:cs="仿宋_GB2312"/>
                <w:color w:val="231F20"/>
                <w:spacing w:val="-1"/>
                <w:sz w:val="28"/>
                <w:szCs w:val="28"/>
                <w:highlight w:val="none"/>
                <w:lang w:val="en-US" w:eastAsia="zh-CN"/>
              </w:rPr>
            </w:pPr>
            <w:r>
              <w:rPr>
                <w:rFonts w:hint="eastAsia" w:ascii="仿宋_GB2312" w:hAnsi="仿宋_GB2312" w:eastAsia="仿宋_GB2312" w:cs="仿宋_GB2312"/>
                <w:color w:val="231F20"/>
                <w:spacing w:val="-1"/>
                <w:sz w:val="28"/>
                <w:szCs w:val="28"/>
                <w:highlight w:val="none"/>
                <w:lang w:val="en-US" w:eastAsia="zh-CN"/>
              </w:rPr>
              <w:t>核查人员（签字）：</w:t>
            </w:r>
          </w:p>
          <w:p w14:paraId="316657D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1112" w:firstLineChars="400"/>
              <w:jc w:val="center"/>
              <w:textAlignment w:val="baseline"/>
              <w:rPr>
                <w:rFonts w:hint="eastAsia" w:ascii="仿宋_GB2312" w:hAnsi="仿宋_GB2312" w:eastAsia="仿宋_GB2312" w:cs="仿宋_GB2312"/>
                <w:color w:val="231F20"/>
                <w:spacing w:val="-1"/>
                <w:sz w:val="28"/>
                <w:szCs w:val="28"/>
                <w:highlight w:val="none"/>
                <w:lang w:val="en-US" w:eastAsia="zh-CN"/>
              </w:rPr>
            </w:pPr>
          </w:p>
          <w:p w14:paraId="7DEABF9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1112" w:firstLineChars="400"/>
              <w:jc w:val="center"/>
              <w:textAlignment w:val="baseline"/>
              <w:rPr>
                <w:rFonts w:hint="eastAsia" w:ascii="仿宋_GB2312" w:hAnsi="仿宋_GB2312" w:eastAsia="仿宋_GB2312" w:cs="仿宋_GB2312"/>
                <w:color w:val="231F20"/>
                <w:spacing w:val="-1"/>
                <w:sz w:val="28"/>
                <w:szCs w:val="28"/>
                <w:highlight w:val="none"/>
                <w:lang w:val="en-US" w:eastAsia="zh-CN"/>
              </w:rPr>
            </w:pPr>
          </w:p>
          <w:p w14:paraId="6AA20A72">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firstLine="1112" w:firstLineChars="400"/>
              <w:jc w:val="center"/>
              <w:textAlignment w:val="baseline"/>
              <w:rPr>
                <w:rFonts w:hint="eastAsia" w:ascii="仿宋_GB2312" w:hAnsi="仿宋_GB2312" w:eastAsia="仿宋_GB2312" w:cs="仿宋_GB2312"/>
                <w:color w:val="231F20"/>
                <w:spacing w:val="-1"/>
                <w:sz w:val="28"/>
                <w:szCs w:val="28"/>
                <w:highlight w:val="none"/>
                <w:lang w:val="en-US" w:eastAsia="zh-CN"/>
              </w:rPr>
            </w:pPr>
            <w:r>
              <w:rPr>
                <w:rFonts w:hint="eastAsia" w:ascii="仿宋_GB2312" w:hAnsi="仿宋_GB2312" w:eastAsia="仿宋_GB2312" w:cs="仿宋_GB2312"/>
                <w:color w:val="231F20"/>
                <w:spacing w:val="-1"/>
                <w:sz w:val="28"/>
                <w:szCs w:val="28"/>
                <w:highlight w:val="none"/>
                <w:lang w:val="en-US" w:eastAsia="zh-CN"/>
              </w:rPr>
              <w:t>年     月     日</w:t>
            </w:r>
          </w:p>
        </w:tc>
      </w:tr>
      <w:tr w14:paraId="68513C2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615" w:hRule="atLeast"/>
        </w:trPr>
        <w:tc>
          <w:tcPr>
            <w:tcW w:w="1827" w:type="dxa"/>
            <w:gridSpan w:val="2"/>
            <w:tcBorders>
              <w:left w:val="single" w:color="231F20" w:sz="4" w:space="0"/>
            </w:tcBorders>
            <w:vAlign w:val="center"/>
          </w:tcPr>
          <w:p w14:paraId="5D055339">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4"/>
                <w:sz w:val="28"/>
                <w:szCs w:val="28"/>
                <w:highlight w:val="none"/>
              </w:rPr>
              <w:t>农牧局审核意见</w:t>
            </w:r>
          </w:p>
        </w:tc>
        <w:tc>
          <w:tcPr>
            <w:tcW w:w="7215" w:type="dxa"/>
            <w:gridSpan w:val="5"/>
            <w:tcBorders>
              <w:right w:val="single" w:color="231F20" w:sz="4" w:space="0"/>
            </w:tcBorders>
            <w:vAlign w:val="center"/>
          </w:tcPr>
          <w:p w14:paraId="67DCA78B">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10"/>
                <w:sz w:val="28"/>
                <w:szCs w:val="28"/>
                <w:highlight w:val="none"/>
              </w:rPr>
              <w:t>负责人（签字</w:t>
            </w:r>
            <w:r>
              <w:rPr>
                <w:rFonts w:hint="eastAsia" w:ascii="仿宋_GB2312" w:hAnsi="仿宋_GB2312" w:eastAsia="仿宋_GB2312" w:cs="仿宋_GB2312"/>
                <w:color w:val="231F20"/>
                <w:spacing w:val="-53"/>
                <w:w w:val="97"/>
                <w:sz w:val="28"/>
                <w:szCs w:val="28"/>
                <w:highlight w:val="none"/>
              </w:rPr>
              <w:t>）：</w:t>
            </w:r>
          </w:p>
          <w:p w14:paraId="483384D7">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1"/>
                <w:sz w:val="28"/>
                <w:szCs w:val="28"/>
                <w:highlight w:val="none"/>
              </w:rPr>
              <w:t>（公章）</w:t>
            </w:r>
          </w:p>
          <w:p w14:paraId="361D5F0A">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231F20"/>
                <w:spacing w:val="-1"/>
                <w:sz w:val="28"/>
                <w:szCs w:val="28"/>
                <w:highlight w:val="none"/>
              </w:rPr>
              <w:t>年</w:t>
            </w:r>
            <w:r>
              <w:rPr>
                <w:rFonts w:hint="eastAsia" w:ascii="仿宋_GB2312" w:hAnsi="仿宋_GB2312" w:eastAsia="仿宋_GB2312" w:cs="仿宋_GB2312"/>
                <w:color w:val="231F20"/>
                <w:spacing w:val="14"/>
                <w:sz w:val="28"/>
                <w:szCs w:val="28"/>
                <w:highlight w:val="none"/>
              </w:rPr>
              <w:t xml:space="preserve">   </w:t>
            </w:r>
            <w:r>
              <w:rPr>
                <w:rFonts w:hint="eastAsia" w:ascii="仿宋_GB2312" w:hAnsi="仿宋_GB2312" w:eastAsia="仿宋_GB2312" w:cs="仿宋_GB2312"/>
                <w:color w:val="231F20"/>
                <w:spacing w:val="-1"/>
                <w:sz w:val="28"/>
                <w:szCs w:val="28"/>
                <w:highlight w:val="none"/>
              </w:rPr>
              <w:t>月</w:t>
            </w:r>
            <w:r>
              <w:rPr>
                <w:rFonts w:hint="eastAsia" w:ascii="仿宋_GB2312" w:hAnsi="仿宋_GB2312" w:eastAsia="仿宋_GB2312" w:cs="仿宋_GB2312"/>
                <w:color w:val="231F20"/>
                <w:spacing w:val="6"/>
                <w:sz w:val="28"/>
                <w:szCs w:val="28"/>
                <w:highlight w:val="none"/>
              </w:rPr>
              <w:t xml:space="preserve">    </w:t>
            </w:r>
            <w:r>
              <w:rPr>
                <w:rFonts w:hint="eastAsia" w:ascii="仿宋_GB2312" w:hAnsi="仿宋_GB2312" w:eastAsia="仿宋_GB2312" w:cs="仿宋_GB2312"/>
                <w:color w:val="231F20"/>
                <w:spacing w:val="-1"/>
                <w:sz w:val="28"/>
                <w:szCs w:val="28"/>
                <w:highlight w:val="none"/>
              </w:rPr>
              <w:t>日</w:t>
            </w:r>
          </w:p>
        </w:tc>
      </w:tr>
    </w:tbl>
    <w:p w14:paraId="6EE23A83">
      <w:pPr>
        <w:keepNext w:val="0"/>
        <w:keepLines w:val="0"/>
        <w:pageBreakBefore w:val="0"/>
        <w:widowControl w:val="0"/>
        <w:kinsoku/>
        <w:wordWrap/>
        <w:overflowPunct/>
        <w:topLinePunct w:val="0"/>
        <w:autoSpaceDE/>
        <w:autoSpaceDN/>
        <w:bidi w:val="0"/>
        <w:adjustRightInd/>
        <w:snapToGrid/>
        <w:spacing w:line="700" w:lineRule="exact"/>
        <w:ind w:firstLine="2200" w:firstLineChars="500"/>
        <w:jc w:val="both"/>
        <w:textAlignment w:val="auto"/>
        <w:rPr>
          <w:rFonts w:hint="default" w:ascii="方正小标宋简体" w:hAnsi="方正小标宋简体" w:eastAsia="方正小标宋简体" w:cs="方正小标宋简体"/>
          <w:snapToGrid/>
          <w:kern w:val="2"/>
          <w:sz w:val="44"/>
          <w:szCs w:val="44"/>
          <w:lang w:eastAsia="zh-CN"/>
        </w:rPr>
      </w:pPr>
      <w:r>
        <w:rPr>
          <w:rFonts w:hint="default" w:ascii="方正小标宋简体" w:hAnsi="方正小标宋简体" w:eastAsia="方正小标宋简体" w:cs="方正小标宋简体"/>
          <w:snapToGrid/>
          <w:kern w:val="2"/>
          <w:sz w:val="44"/>
          <w:szCs w:val="44"/>
          <w:lang w:eastAsia="zh-CN"/>
        </w:rPr>
        <w:t>申请补贴承诺书</w:t>
      </w:r>
    </w:p>
    <w:p w14:paraId="46DE81F0">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p>
    <w:p w14:paraId="5BC902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我单位对以下事项郑重承诺：</w:t>
      </w:r>
    </w:p>
    <w:p w14:paraId="08213ED0">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1.严格按照产品认证类型相关标准进行生产，确保产品质量安全。</w:t>
      </w:r>
    </w:p>
    <w:p w14:paraId="41D96FCA">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2.按照规定组织申报材料，并对申报材料所有资料（包括文字、文件、数据、合同和凭证等）的真实性负责。</w:t>
      </w:r>
    </w:p>
    <w:p w14:paraId="70504D3E">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3.不采取吃请、馈赠、贿赂等不正当手段申报奖补资金。</w:t>
      </w:r>
    </w:p>
    <w:p w14:paraId="6100E392">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如有违反上述承诺我单位愿意承担一切责任。</w:t>
      </w:r>
    </w:p>
    <w:p w14:paraId="06FD1EB7">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textAlignment w:val="auto"/>
        <w:rPr>
          <w:rFonts w:hint="eastAsia" w:ascii="仿宋_GB2312" w:hAnsi="仿宋_GB2312" w:eastAsia="仿宋_GB2312" w:cs="仿宋_GB2312"/>
          <w:color w:val="auto"/>
          <w:sz w:val="32"/>
          <w:szCs w:val="32"/>
          <w:lang w:val="en-US" w:eastAsia="zh-CN"/>
        </w:rPr>
      </w:pPr>
    </w:p>
    <w:p w14:paraId="515C2714">
      <w:pPr>
        <w:keepNext w:val="0"/>
        <w:keepLines w:val="0"/>
        <w:pageBreakBefore w:val="0"/>
        <w:widowControl w:val="0"/>
        <w:kinsoku/>
        <w:wordWrap/>
        <w:overflowPunct/>
        <w:topLinePunct w:val="0"/>
        <w:autoSpaceDE/>
        <w:autoSpaceDN/>
        <w:bidi w:val="0"/>
        <w:adjustRightInd w:val="0"/>
        <w:snapToGrid w:val="0"/>
        <w:spacing w:line="579" w:lineRule="exact"/>
        <w:ind w:leftChars="0" w:firstLine="640" w:firstLineChars="200"/>
        <w:textAlignment w:val="auto"/>
        <w:rPr>
          <w:rFonts w:hint="eastAsia" w:ascii="仿宋_GB2312" w:hAnsi="仿宋_GB2312" w:eastAsia="仿宋_GB2312" w:cs="仿宋_GB2312"/>
          <w:color w:val="auto"/>
          <w:sz w:val="32"/>
          <w:szCs w:val="32"/>
          <w:lang w:val="en-US" w:eastAsia="zh-CN"/>
        </w:rPr>
      </w:pPr>
    </w:p>
    <w:p w14:paraId="6C244963">
      <w:pPr>
        <w:keepNext w:val="0"/>
        <w:keepLines w:val="0"/>
        <w:pageBreakBefore w:val="0"/>
        <w:widowControl w:val="0"/>
        <w:kinsoku/>
        <w:wordWrap/>
        <w:overflowPunct/>
        <w:topLinePunct w:val="0"/>
        <w:autoSpaceDE/>
        <w:autoSpaceDN/>
        <w:bidi w:val="0"/>
        <w:adjustRightInd w:val="0"/>
        <w:snapToGrid w:val="0"/>
        <w:spacing w:line="579" w:lineRule="exact"/>
        <w:ind w:leftChars="0" w:firstLine="6400" w:firstLineChars="20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单位（公章）：</w:t>
      </w:r>
    </w:p>
    <w:p w14:paraId="5DD64D7F">
      <w:pPr>
        <w:keepNext w:val="0"/>
        <w:keepLines w:val="0"/>
        <w:pageBreakBefore w:val="0"/>
        <w:widowControl w:val="0"/>
        <w:kinsoku/>
        <w:wordWrap/>
        <w:overflowPunct/>
        <w:topLinePunct w:val="0"/>
        <w:autoSpaceDE/>
        <w:autoSpaceDN/>
        <w:bidi w:val="0"/>
        <w:adjustRightInd w:val="0"/>
        <w:snapToGrid w:val="0"/>
        <w:spacing w:line="579" w:lineRule="exact"/>
        <w:ind w:leftChars="0" w:firstLine="6400" w:firstLineChars="20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法人（签字）：</w:t>
      </w:r>
    </w:p>
    <w:p w14:paraId="664E8675">
      <w:pPr>
        <w:keepNext w:val="0"/>
        <w:keepLines w:val="0"/>
        <w:pageBreakBefore w:val="0"/>
        <w:widowControl w:val="0"/>
        <w:kinsoku/>
        <w:wordWrap/>
        <w:overflowPunct/>
        <w:topLinePunct w:val="0"/>
        <w:autoSpaceDE/>
        <w:autoSpaceDN/>
        <w:bidi w:val="0"/>
        <w:adjustRightInd w:val="0"/>
        <w:snapToGrid w:val="0"/>
        <w:spacing w:line="579" w:lineRule="exact"/>
        <w:ind w:leftChars="0" w:firstLine="6400" w:firstLineChars="20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   月   日</w:t>
      </w:r>
    </w:p>
    <w:p w14:paraId="79D1C990">
      <w:pPr>
        <w:keepNext w:val="0"/>
        <w:keepLines w:val="0"/>
        <w:pageBreakBefore w:val="0"/>
        <w:widowControl w:val="0"/>
        <w:kinsoku/>
        <w:wordWrap/>
        <w:overflowPunct/>
        <w:topLinePunct w:val="0"/>
        <w:autoSpaceDE/>
        <w:autoSpaceDN/>
        <w:bidi w:val="0"/>
        <w:spacing w:line="579" w:lineRule="exact"/>
        <w:textAlignment w:val="auto"/>
        <w:rPr>
          <w:rFonts w:hint="default" w:ascii="Times New Roman" w:hAnsi="Times New Roman" w:cs="Times New Roman"/>
        </w:rPr>
      </w:pPr>
    </w:p>
    <w:p w14:paraId="2339F69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snapToGrid/>
          <w:kern w:val="2"/>
          <w:sz w:val="32"/>
          <w:szCs w:val="32"/>
          <w:lang w:val="en-US" w:eastAsia="zh-CN"/>
        </w:rPr>
      </w:pPr>
    </w:p>
    <w:p w14:paraId="4C6B5B37">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snapToGrid/>
          <w:kern w:val="2"/>
          <w:sz w:val="32"/>
          <w:szCs w:val="32"/>
          <w:lang w:val="en-US" w:eastAsia="zh-CN"/>
        </w:rPr>
      </w:pPr>
    </w:p>
    <w:p w14:paraId="00C645C6">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snapToGrid/>
          <w:kern w:val="2"/>
          <w:sz w:val="32"/>
          <w:szCs w:val="32"/>
          <w:lang w:val="en-US" w:eastAsia="zh-CN"/>
        </w:rPr>
      </w:pPr>
    </w:p>
    <w:p w14:paraId="0ADAB65B">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snapToGrid/>
          <w:kern w:val="2"/>
          <w:sz w:val="32"/>
          <w:szCs w:val="32"/>
          <w:lang w:val="en-US" w:eastAsia="zh-CN"/>
        </w:rPr>
      </w:pPr>
    </w:p>
    <w:p w14:paraId="4131BC7E">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snapToGrid/>
          <w:kern w:val="2"/>
          <w:sz w:val="32"/>
          <w:szCs w:val="32"/>
          <w:lang w:val="en-US" w:eastAsia="zh-CN"/>
        </w:rPr>
      </w:pPr>
    </w:p>
    <w:p w14:paraId="5BC6001B">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snapToGrid/>
          <w:kern w:val="2"/>
          <w:sz w:val="32"/>
          <w:szCs w:val="32"/>
          <w:lang w:val="en-US" w:eastAsia="zh-CN"/>
        </w:rPr>
      </w:pPr>
    </w:p>
    <w:p w14:paraId="7268306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snapToGrid/>
          <w:kern w:val="2"/>
          <w:sz w:val="32"/>
          <w:szCs w:val="32"/>
          <w:lang w:val="en-US" w:eastAsia="zh-CN"/>
        </w:rPr>
      </w:pPr>
    </w:p>
    <w:p w14:paraId="3AEB1AFD">
      <w:pPr>
        <w:pStyle w:val="4"/>
        <w:bidi w:val="0"/>
        <w:ind w:left="0" w:leftChars="0" w:firstLine="0" w:firstLineChars="0"/>
        <w:rPr>
          <w:rFonts w:hint="default"/>
          <w:lang w:val="en-US" w:eastAsia="zh-CN"/>
        </w:rPr>
      </w:pPr>
      <w:bookmarkStart w:id="11" w:name="_Toc27351"/>
    </w:p>
    <w:p w14:paraId="725C1C78">
      <w:pPr>
        <w:pStyle w:val="4"/>
        <w:bidi w:val="0"/>
        <w:ind w:left="0" w:leftChars="0" w:firstLine="0" w:firstLineChars="0"/>
        <w:rPr>
          <w:rFonts w:hint="default" w:ascii="黑体" w:hAnsi="黑体" w:eastAsia="黑体" w:cs="黑体"/>
          <w:snapToGrid/>
          <w:kern w:val="2"/>
          <w:sz w:val="32"/>
          <w:szCs w:val="32"/>
          <w:lang w:val="en-US" w:eastAsia="zh-CN" w:bidi="ar-SA"/>
        </w:rPr>
      </w:pPr>
    </w:p>
    <w:p w14:paraId="1202CB17">
      <w:pPr>
        <w:pStyle w:val="4"/>
        <w:bidi w:val="0"/>
        <w:ind w:left="0" w:leftChars="0" w:firstLine="0" w:firstLineChars="0"/>
        <w:rPr>
          <w:rFonts w:hint="default" w:ascii="黑体" w:hAnsi="黑体" w:eastAsia="黑体" w:cs="黑体"/>
          <w:snapToGrid/>
          <w:kern w:val="2"/>
          <w:sz w:val="32"/>
          <w:szCs w:val="32"/>
          <w:lang w:val="en-US" w:eastAsia="zh-CN" w:bidi="ar-SA"/>
        </w:rPr>
      </w:pPr>
      <w:r>
        <w:rPr>
          <w:rFonts w:hint="default" w:ascii="黑体" w:hAnsi="黑体" w:eastAsia="黑体" w:cs="黑体"/>
          <w:snapToGrid/>
          <w:kern w:val="2"/>
          <w:sz w:val="32"/>
          <w:szCs w:val="32"/>
          <w:lang w:val="en-US" w:eastAsia="zh-CN" w:bidi="ar-SA"/>
        </w:rPr>
        <w:t>附件</w:t>
      </w:r>
      <w:r>
        <w:rPr>
          <w:rFonts w:hint="eastAsia" w:cs="黑体"/>
          <w:snapToGrid/>
          <w:kern w:val="2"/>
          <w:sz w:val="32"/>
          <w:szCs w:val="32"/>
          <w:lang w:val="en-US" w:eastAsia="zh-CN" w:bidi="ar-SA"/>
        </w:rPr>
        <w:t>3</w:t>
      </w:r>
      <w:r>
        <w:rPr>
          <w:rFonts w:hint="default" w:ascii="黑体" w:hAnsi="黑体" w:eastAsia="黑体" w:cs="黑体"/>
          <w:snapToGrid/>
          <w:kern w:val="2"/>
          <w:sz w:val="32"/>
          <w:szCs w:val="32"/>
          <w:lang w:val="en-US" w:eastAsia="zh-CN" w:bidi="ar-SA"/>
        </w:rPr>
        <w:t>-2</w:t>
      </w:r>
      <w:bookmarkEnd w:id="11"/>
    </w:p>
    <w:p w14:paraId="1049B9F3">
      <w:pPr>
        <w:spacing w:line="240" w:lineRule="auto"/>
        <w:ind w:left="0" w:right="0" w:firstLine="0"/>
        <w:rPr>
          <w:rFonts w:hint="default" w:ascii="Times New Roman" w:hAnsi="Times New Roman" w:eastAsia="方正小标宋简体" w:cs="Times New Roman"/>
          <w:snapToGrid/>
          <w:kern w:val="2"/>
          <w:sz w:val="40"/>
          <w:szCs w:val="40"/>
          <w:lang w:val="en-US" w:eastAsia="zh-CN"/>
        </w:rPr>
      </w:pPr>
    </w:p>
    <w:p w14:paraId="23871B4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eastAsia="方正小标宋简体"/>
          <w:sz w:val="44"/>
          <w:szCs w:val="44"/>
          <w:lang w:val="en-US" w:eastAsia="zh-CN"/>
        </w:rPr>
      </w:pPr>
    </w:p>
    <w:p w14:paraId="42B82CF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2025</w:t>
      </w:r>
      <w:r>
        <w:rPr>
          <w:rFonts w:hint="eastAsia" w:ascii="方正小标宋简体" w:hAnsi="方正小标宋简体" w:eastAsia="方正小标宋简体" w:cs="方正小标宋简体"/>
          <w:snapToGrid/>
          <w:kern w:val="2"/>
          <w:sz w:val="44"/>
          <w:szCs w:val="44"/>
          <w:lang w:eastAsia="zh-CN"/>
        </w:rPr>
        <w:t>年</w:t>
      </w:r>
      <w:r>
        <w:rPr>
          <w:rFonts w:hint="eastAsia" w:ascii="方正小标宋简体" w:hAnsi="方正小标宋简体" w:eastAsia="方正小标宋简体" w:cs="方正小标宋简体"/>
          <w:snapToGrid/>
          <w:kern w:val="2"/>
          <w:sz w:val="44"/>
          <w:szCs w:val="44"/>
          <w:lang w:val="en-US" w:eastAsia="zh-CN"/>
        </w:rPr>
        <w:t>达拉特旗优质农畜产品品牌</w:t>
      </w:r>
    </w:p>
    <w:p w14:paraId="02F3A84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napToGrid/>
          <w:kern w:val="2"/>
          <w:sz w:val="44"/>
          <w:szCs w:val="44"/>
          <w:lang w:eastAsia="zh-CN"/>
        </w:rPr>
      </w:pPr>
      <w:r>
        <w:rPr>
          <w:rFonts w:hint="eastAsia" w:ascii="方正小标宋简体" w:hAnsi="方正小标宋简体" w:eastAsia="方正小标宋简体" w:cs="方正小标宋简体"/>
          <w:snapToGrid/>
          <w:kern w:val="2"/>
          <w:sz w:val="44"/>
          <w:szCs w:val="44"/>
          <w:lang w:val="en-US" w:eastAsia="zh-CN"/>
        </w:rPr>
        <w:t>打造升级补贴</w:t>
      </w:r>
      <w:r>
        <w:rPr>
          <w:rFonts w:hint="eastAsia" w:ascii="方正小标宋简体" w:hAnsi="方正小标宋简体" w:eastAsia="方正小标宋简体" w:cs="方正小标宋简体"/>
          <w:snapToGrid/>
          <w:kern w:val="2"/>
          <w:sz w:val="44"/>
          <w:szCs w:val="44"/>
          <w:lang w:eastAsia="zh-CN"/>
        </w:rPr>
        <w:t>项目申报书</w:t>
      </w:r>
    </w:p>
    <w:p w14:paraId="72B96255">
      <w:pPr>
        <w:spacing w:line="500" w:lineRule="exact"/>
        <w:ind w:firstLine="1760" w:firstLineChars="400"/>
        <w:rPr>
          <w:rFonts w:ascii="方正小标宋简体" w:eastAsia="方正小标宋简体"/>
          <w:sz w:val="44"/>
          <w:szCs w:val="44"/>
        </w:rPr>
      </w:pPr>
    </w:p>
    <w:p w14:paraId="30A4D28A">
      <w:pPr>
        <w:spacing w:line="500" w:lineRule="exact"/>
        <w:ind w:firstLine="1200" w:firstLineChars="400"/>
        <w:rPr>
          <w:rFonts w:ascii="仿宋_GB2312"/>
          <w:sz w:val="30"/>
        </w:rPr>
      </w:pPr>
    </w:p>
    <w:p w14:paraId="7A4FC8B3">
      <w:pPr>
        <w:spacing w:line="500" w:lineRule="exact"/>
        <w:ind w:firstLine="1200" w:firstLineChars="400"/>
        <w:rPr>
          <w:rFonts w:ascii="仿宋_GB2312"/>
          <w:sz w:val="30"/>
        </w:rPr>
      </w:pPr>
    </w:p>
    <w:p w14:paraId="5BEC0959">
      <w:pPr>
        <w:pStyle w:val="10"/>
        <w:outlineLvl w:val="9"/>
      </w:pPr>
    </w:p>
    <w:p w14:paraId="04C6BA17">
      <w:pPr>
        <w:spacing w:line="500" w:lineRule="exact"/>
        <w:ind w:firstLine="1200" w:firstLineChars="400"/>
        <w:rPr>
          <w:rFonts w:ascii="仿宋_GB2312"/>
          <w:sz w:val="30"/>
        </w:rPr>
      </w:pPr>
    </w:p>
    <w:p w14:paraId="56A689B5">
      <w:pPr>
        <w:spacing w:line="500" w:lineRule="exact"/>
        <w:ind w:firstLine="1200" w:firstLineChars="400"/>
        <w:rPr>
          <w:rFonts w:ascii="仿宋_GB2312"/>
          <w:sz w:val="30"/>
        </w:rPr>
      </w:pPr>
    </w:p>
    <w:p w14:paraId="4ADB2FA0">
      <w:pPr>
        <w:spacing w:line="500" w:lineRule="exact"/>
        <w:ind w:firstLine="1200" w:firstLineChars="400"/>
        <w:rPr>
          <w:rFonts w:ascii="仿宋_GB2312"/>
          <w:sz w:val="30"/>
        </w:rPr>
      </w:pPr>
    </w:p>
    <w:p w14:paraId="5BE0CDFE">
      <w:pPr>
        <w:spacing w:line="500" w:lineRule="exact"/>
        <w:ind w:firstLine="1200" w:firstLineChars="400"/>
        <w:rPr>
          <w:rFonts w:ascii="仿宋_GB2312"/>
          <w:sz w:val="30"/>
        </w:rPr>
      </w:pPr>
    </w:p>
    <w:p w14:paraId="057C3F63">
      <w:pPr>
        <w:spacing w:line="500" w:lineRule="exact"/>
        <w:ind w:firstLine="1200" w:firstLineChars="400"/>
        <w:rPr>
          <w:rFonts w:ascii="仿宋_GB2312"/>
          <w:sz w:val="30"/>
        </w:rPr>
      </w:pPr>
    </w:p>
    <w:p w14:paraId="4412471A">
      <w:pPr>
        <w:spacing w:line="500" w:lineRule="exact"/>
        <w:ind w:firstLine="1200" w:firstLineChars="400"/>
        <w:rPr>
          <w:rFonts w:ascii="仿宋_GB2312"/>
          <w:sz w:val="30"/>
        </w:rPr>
      </w:pPr>
    </w:p>
    <w:p w14:paraId="00314BD1">
      <w:pPr>
        <w:spacing w:line="500" w:lineRule="exact"/>
        <w:ind w:firstLine="1200" w:firstLineChars="400"/>
        <w:rPr>
          <w:rFonts w:ascii="仿宋_GB2312"/>
          <w:sz w:val="30"/>
        </w:rPr>
      </w:pPr>
    </w:p>
    <w:p w14:paraId="3ED23A07">
      <w:pPr>
        <w:spacing w:line="500" w:lineRule="exact"/>
        <w:ind w:firstLine="1200" w:firstLineChars="400"/>
        <w:rPr>
          <w:rFonts w:ascii="仿宋_GB2312"/>
          <w:sz w:val="30"/>
        </w:rPr>
      </w:pPr>
    </w:p>
    <w:p w14:paraId="5DADCF74">
      <w:pPr>
        <w:spacing w:line="500" w:lineRule="exact"/>
        <w:ind w:firstLine="1200" w:firstLineChars="400"/>
        <w:rPr>
          <w:rFonts w:ascii="仿宋_GB2312"/>
          <w:sz w:val="30"/>
        </w:rPr>
      </w:pPr>
    </w:p>
    <w:p w14:paraId="06F70AF4">
      <w:pPr>
        <w:spacing w:line="500" w:lineRule="exact"/>
        <w:ind w:firstLine="1200" w:firstLineChars="400"/>
        <w:rPr>
          <w:rFonts w:ascii="仿宋_GB2312"/>
          <w:sz w:val="30"/>
        </w:rPr>
      </w:pPr>
    </w:p>
    <w:p w14:paraId="1E8054F8">
      <w:pPr>
        <w:spacing w:line="760" w:lineRule="exact"/>
        <w:ind w:firstLine="1280" w:firstLineChars="4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申报主体名称（</w:t>
      </w:r>
      <w:r>
        <w:rPr>
          <w:rFonts w:hint="eastAsia" w:ascii="黑体" w:hAnsi="黑体" w:eastAsia="黑体" w:cs="黑体"/>
          <w:b w:val="0"/>
          <w:bCs w:val="0"/>
          <w:sz w:val="32"/>
          <w:szCs w:val="32"/>
          <w:lang w:val="en-US" w:eastAsia="zh-CN"/>
        </w:rPr>
        <w:t>公章</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___________________</w:t>
      </w:r>
    </w:p>
    <w:p w14:paraId="16BC2C9F">
      <w:pPr>
        <w:spacing w:line="760" w:lineRule="exact"/>
        <w:ind w:firstLine="1280" w:firstLineChars="400"/>
        <w:rPr>
          <w:rFonts w:hint="eastAsia" w:ascii="黑体" w:hAnsi="黑体" w:eastAsia="黑体" w:cs="黑体"/>
          <w:b w:val="0"/>
          <w:bCs w:val="0"/>
          <w:sz w:val="32"/>
          <w:szCs w:val="32"/>
        </w:rPr>
      </w:pPr>
      <w:r>
        <w:rPr>
          <w:rFonts w:hint="eastAsia" w:ascii="黑体" w:hAnsi="黑体" w:eastAsia="黑体" w:cs="黑体"/>
          <w:b w:val="0"/>
          <w:bCs w:val="0"/>
          <w:sz w:val="32"/>
          <w:szCs w:val="32"/>
        </w:rPr>
        <w:t>项目申报时间：       年    月    日</w:t>
      </w:r>
    </w:p>
    <w:p w14:paraId="179CB56F">
      <w:pPr>
        <w:spacing w:line="760" w:lineRule="exact"/>
        <w:ind w:firstLine="1280" w:firstLineChars="400"/>
        <w:rPr>
          <w:rFonts w:hint="eastAsia" w:ascii="黑体" w:hAnsi="黑体" w:eastAsia="黑体" w:cs="黑体"/>
          <w:b w:val="0"/>
          <w:bCs w:val="0"/>
          <w:sz w:val="32"/>
          <w:szCs w:val="32"/>
        </w:rPr>
      </w:pPr>
    </w:p>
    <w:p w14:paraId="652B73DC">
      <w:pPr>
        <w:suppressAutoHyphens/>
        <w:bidi w:val="0"/>
        <w:jc w:val="both"/>
        <w:rPr>
          <w:rFonts w:hint="eastAsia" w:ascii="方正小标宋简体" w:hAnsi="方正小标宋简体" w:eastAsia="方正小标宋简体" w:cs="方正小标宋简体"/>
          <w:sz w:val="32"/>
          <w:szCs w:val="32"/>
          <w:highlight w:val="none"/>
          <w:lang w:val="en-US" w:eastAsia="zh-CN"/>
        </w:rPr>
      </w:pPr>
    </w:p>
    <w:p w14:paraId="603285C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p>
    <w:p w14:paraId="64165C0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达拉特旗优质农畜产品品牌打造升级补贴</w:t>
      </w:r>
    </w:p>
    <w:p w14:paraId="7C3E19D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申报表</w:t>
      </w:r>
    </w:p>
    <w:tbl>
      <w:tblPr>
        <w:tblStyle w:val="14"/>
        <w:tblW w:w="9168" w:type="dxa"/>
        <w:tblInd w:w="-65"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438"/>
        <w:gridCol w:w="1613"/>
        <w:gridCol w:w="258"/>
        <w:gridCol w:w="1375"/>
        <w:gridCol w:w="589"/>
        <w:gridCol w:w="2895"/>
      </w:tblGrid>
      <w:tr w14:paraId="07880B7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40" w:hRule="atLeast"/>
        </w:trPr>
        <w:tc>
          <w:tcPr>
            <w:tcW w:w="2438" w:type="dxa"/>
            <w:tcBorders>
              <w:top w:val="single" w:color="231F20" w:sz="2" w:space="0"/>
              <w:left w:val="single" w:color="231F20" w:sz="2" w:space="0"/>
              <w:bottom w:val="single" w:color="231F20" w:sz="2" w:space="0"/>
              <w:right w:val="single" w:color="231F20" w:sz="2" w:space="0"/>
            </w:tcBorders>
            <w:vAlign w:val="center"/>
          </w:tcPr>
          <w:p w14:paraId="29151755">
            <w:pPr>
              <w:keepNext w:val="0"/>
              <w:keepLines w:val="0"/>
              <w:pageBreakBefore w:val="0"/>
              <w:widowControl w:val="0"/>
              <w:suppressLineNumbers w:val="0"/>
              <w:kinsoku w:val="0"/>
              <w:wordWrap/>
              <w:overflowPunct/>
              <w:topLinePunct w:val="0"/>
              <w:autoSpaceDE w:val="0"/>
              <w:bidi w:val="0"/>
              <w:adjustRightInd w:val="0"/>
              <w:snapToGrid w:val="0"/>
              <w:spacing w:beforeAutospacing="0" w:after="0" w:afterAutospacing="0" w:line="240" w:lineRule="auto"/>
              <w:ind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申请主体名称</w:t>
            </w:r>
          </w:p>
        </w:tc>
        <w:tc>
          <w:tcPr>
            <w:tcW w:w="6730" w:type="dxa"/>
            <w:gridSpan w:val="5"/>
            <w:tcBorders>
              <w:top w:val="single" w:color="231F20" w:sz="2" w:space="0"/>
              <w:left w:val="single" w:color="231F20" w:sz="2" w:space="0"/>
              <w:bottom w:val="single" w:color="231F20" w:sz="2" w:space="0"/>
              <w:right w:val="single" w:color="231F20" w:sz="2" w:space="0"/>
            </w:tcBorders>
            <w:vAlign w:val="center"/>
          </w:tcPr>
          <w:p w14:paraId="7127A571">
            <w:pPr>
              <w:pStyle w:val="9"/>
              <w:keepNext w:val="0"/>
              <w:keepLines w:val="0"/>
              <w:pageBreakBefore w:val="0"/>
              <w:widowControl w:val="0"/>
              <w:suppressLineNumbers w:val="0"/>
              <w:kinsoku w:val="0"/>
              <w:wordWrap/>
              <w:overflowPunct/>
              <w:topLinePunct w:val="0"/>
              <w:autoSpaceDE w:val="0"/>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p>
        </w:tc>
      </w:tr>
      <w:tr w14:paraId="00BFCF9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60" w:hRule="atLeast"/>
        </w:trPr>
        <w:tc>
          <w:tcPr>
            <w:tcW w:w="2438" w:type="dxa"/>
            <w:tcBorders>
              <w:top w:val="single" w:color="231F20" w:sz="2" w:space="0"/>
              <w:left w:val="single" w:color="231F20" w:sz="2" w:space="0"/>
              <w:bottom w:val="single" w:color="231F20" w:sz="2" w:space="0"/>
              <w:right w:val="single" w:color="231F20" w:sz="2" w:space="0"/>
            </w:tcBorders>
            <w:vAlign w:val="center"/>
          </w:tcPr>
          <w:p w14:paraId="19A34B3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申请主体证照</w:t>
            </w:r>
          </w:p>
        </w:tc>
        <w:tc>
          <w:tcPr>
            <w:tcW w:w="6730" w:type="dxa"/>
            <w:gridSpan w:val="5"/>
            <w:tcBorders>
              <w:top w:val="single" w:color="231F20" w:sz="2" w:space="0"/>
              <w:left w:val="single" w:color="231F20" w:sz="2" w:space="0"/>
              <w:bottom w:val="single" w:color="231F20" w:sz="2" w:space="0"/>
              <w:right w:val="single" w:color="231F20" w:sz="2" w:space="0"/>
            </w:tcBorders>
            <w:vAlign w:val="center"/>
          </w:tcPr>
          <w:p w14:paraId="29CF1F2B">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both"/>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sym w:font="Wingdings 2" w:char="00A3"/>
            </w:r>
            <w:r>
              <w:rPr>
                <w:rFonts w:hint="eastAsia" w:ascii="仿宋_GB2312" w:hAnsi="仿宋_GB2312" w:eastAsia="仿宋_GB2312" w:cs="仿宋_GB2312"/>
                <w:color w:val="231F20"/>
                <w:spacing w:val="0"/>
                <w:kern w:val="2"/>
                <w:sz w:val="28"/>
                <w:szCs w:val="28"/>
                <w:highlight w:val="none"/>
                <w:lang w:val="en-US" w:eastAsia="zh-CN"/>
              </w:rPr>
              <w:t>营业执照</w:t>
            </w:r>
            <w:r>
              <w:rPr>
                <w:rFonts w:hint="eastAsia" w:ascii="仿宋_GB2312" w:hAnsi="仿宋_GB2312" w:eastAsia="仿宋_GB2312" w:cs="仿宋_GB2312"/>
                <w:color w:val="231F20"/>
                <w:spacing w:val="0"/>
                <w:kern w:val="2"/>
                <w:sz w:val="28"/>
                <w:szCs w:val="28"/>
                <w:highlight w:val="none"/>
                <w:lang w:val="en-US" w:eastAsia="zh-CN"/>
              </w:rPr>
              <w:sym w:font="Wingdings 2" w:char="00A3"/>
            </w:r>
            <w:r>
              <w:rPr>
                <w:rFonts w:hint="eastAsia" w:ascii="仿宋_GB2312" w:hAnsi="仿宋_GB2312" w:eastAsia="仿宋_GB2312" w:cs="仿宋_GB2312"/>
                <w:color w:val="231F20"/>
                <w:spacing w:val="0"/>
                <w:kern w:val="2"/>
                <w:sz w:val="28"/>
                <w:szCs w:val="28"/>
                <w:highlight w:val="none"/>
                <w:lang w:val="en-US" w:eastAsia="zh-CN"/>
              </w:rPr>
              <w:t>法人登记证书</w:t>
            </w:r>
            <w:r>
              <w:rPr>
                <w:rFonts w:hint="eastAsia" w:ascii="仿宋_GB2312" w:hAnsi="仿宋_GB2312" w:eastAsia="仿宋_GB2312" w:cs="仿宋_GB2312"/>
                <w:color w:val="231F20"/>
                <w:spacing w:val="0"/>
                <w:kern w:val="2"/>
                <w:sz w:val="28"/>
                <w:szCs w:val="28"/>
                <w:highlight w:val="none"/>
                <w:lang w:val="en-US" w:eastAsia="zh-CN"/>
              </w:rPr>
              <w:sym w:font="Wingdings 2" w:char="00A3"/>
            </w:r>
            <w:r>
              <w:rPr>
                <w:rFonts w:hint="eastAsia" w:ascii="仿宋_GB2312" w:hAnsi="仿宋_GB2312" w:eastAsia="仿宋_GB2312" w:cs="仿宋_GB2312"/>
                <w:color w:val="231F20"/>
                <w:spacing w:val="0"/>
                <w:kern w:val="2"/>
                <w:sz w:val="28"/>
                <w:szCs w:val="28"/>
                <w:highlight w:val="none"/>
                <w:lang w:val="en-US" w:eastAsia="zh-CN"/>
              </w:rPr>
              <w:t>商标注册证书</w:t>
            </w:r>
          </w:p>
          <w:p w14:paraId="7E41A2B1">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right="0" w:firstLine="0" w:firstLineChars="0"/>
              <w:jc w:val="both"/>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sym w:font="Wingdings 2" w:char="00A3"/>
            </w:r>
            <w:r>
              <w:rPr>
                <w:rFonts w:hint="eastAsia" w:ascii="仿宋_GB2312" w:hAnsi="仿宋_GB2312" w:eastAsia="仿宋_GB2312" w:cs="仿宋_GB2312"/>
                <w:color w:val="231F20"/>
                <w:spacing w:val="0"/>
                <w:kern w:val="2"/>
                <w:sz w:val="28"/>
                <w:szCs w:val="28"/>
                <w:highlight w:val="none"/>
                <w:lang w:val="en-US" w:eastAsia="zh-CN"/>
              </w:rPr>
              <w:t>组织机构代码证</w:t>
            </w:r>
            <w:r>
              <w:rPr>
                <w:rFonts w:hint="eastAsia" w:ascii="仿宋_GB2312" w:hAnsi="仿宋_GB2312" w:eastAsia="仿宋_GB2312" w:cs="仿宋_GB2312"/>
                <w:color w:val="231F20"/>
                <w:spacing w:val="0"/>
                <w:kern w:val="2"/>
                <w:sz w:val="28"/>
                <w:szCs w:val="28"/>
                <w:highlight w:val="none"/>
                <w:lang w:val="en-US" w:eastAsia="zh-CN"/>
              </w:rPr>
              <w:sym w:font="Wingdings 2" w:char="00A3"/>
            </w:r>
            <w:r>
              <w:rPr>
                <w:rFonts w:hint="eastAsia" w:ascii="仿宋_GB2312" w:hAnsi="仿宋_GB2312" w:eastAsia="仿宋_GB2312" w:cs="仿宋_GB2312"/>
                <w:color w:val="231F20"/>
                <w:spacing w:val="0"/>
                <w:kern w:val="2"/>
                <w:sz w:val="28"/>
                <w:szCs w:val="28"/>
                <w:highlight w:val="none"/>
                <w:lang w:val="en-US" w:eastAsia="zh-CN"/>
              </w:rPr>
              <w:t>居民身份证编号：</w:t>
            </w:r>
          </w:p>
        </w:tc>
      </w:tr>
      <w:tr w14:paraId="30FA0DD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33" w:hRule="atLeast"/>
        </w:trPr>
        <w:tc>
          <w:tcPr>
            <w:tcW w:w="2438" w:type="dxa"/>
            <w:tcBorders>
              <w:top w:val="single" w:color="231F20" w:sz="2" w:space="0"/>
              <w:left w:val="single" w:color="231F20" w:sz="2" w:space="0"/>
              <w:bottom w:val="single" w:color="231F20" w:sz="2" w:space="0"/>
              <w:right w:val="single" w:color="231F20" w:sz="2" w:space="0"/>
            </w:tcBorders>
            <w:vAlign w:val="center"/>
          </w:tcPr>
          <w:p w14:paraId="738F2AF1">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法定代表人</w:t>
            </w:r>
          </w:p>
        </w:tc>
        <w:tc>
          <w:tcPr>
            <w:tcW w:w="1613" w:type="dxa"/>
            <w:tcBorders>
              <w:top w:val="single" w:color="231F20" w:sz="2" w:space="0"/>
              <w:left w:val="single" w:color="231F20" w:sz="2" w:space="0"/>
              <w:bottom w:val="single" w:color="231F20" w:sz="2" w:space="0"/>
              <w:right w:val="single" w:color="231F20" w:sz="2" w:space="0"/>
            </w:tcBorders>
            <w:vAlign w:val="center"/>
          </w:tcPr>
          <w:p w14:paraId="057C4E95">
            <w:pPr>
              <w:pStyle w:val="9"/>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p>
        </w:tc>
        <w:tc>
          <w:tcPr>
            <w:tcW w:w="1633" w:type="dxa"/>
            <w:gridSpan w:val="2"/>
            <w:tcBorders>
              <w:top w:val="single" w:color="231F20" w:sz="2" w:space="0"/>
              <w:left w:val="single" w:color="231F20" w:sz="2" w:space="0"/>
              <w:bottom w:val="single" w:color="231F20" w:sz="2" w:space="0"/>
              <w:right w:val="single" w:color="231F20" w:sz="2" w:space="0"/>
            </w:tcBorders>
            <w:vAlign w:val="center"/>
          </w:tcPr>
          <w:p w14:paraId="39724E48">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居民身份证</w:t>
            </w:r>
          </w:p>
        </w:tc>
        <w:tc>
          <w:tcPr>
            <w:tcW w:w="3484" w:type="dxa"/>
            <w:gridSpan w:val="2"/>
            <w:tcBorders>
              <w:top w:val="single" w:color="231F20" w:sz="2" w:space="0"/>
              <w:left w:val="single" w:color="231F20" w:sz="2" w:space="0"/>
              <w:bottom w:val="single" w:color="231F20" w:sz="2" w:space="0"/>
              <w:right w:val="single" w:color="231F20" w:sz="2" w:space="0"/>
            </w:tcBorders>
            <w:vAlign w:val="center"/>
          </w:tcPr>
          <w:p w14:paraId="08829E9C">
            <w:pPr>
              <w:pStyle w:val="9"/>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p>
        </w:tc>
      </w:tr>
      <w:tr w14:paraId="2317319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31" w:hRule="atLeast"/>
        </w:trPr>
        <w:tc>
          <w:tcPr>
            <w:tcW w:w="2438" w:type="dxa"/>
            <w:tcBorders>
              <w:top w:val="single" w:color="231F20" w:sz="2" w:space="0"/>
              <w:left w:val="single" w:color="231F20" w:sz="2" w:space="0"/>
              <w:bottom w:val="single" w:color="231F20" w:sz="2" w:space="0"/>
              <w:right w:val="single" w:color="231F20" w:sz="2" w:space="0"/>
            </w:tcBorders>
            <w:vAlign w:val="center"/>
          </w:tcPr>
          <w:p w14:paraId="19BA8DEA">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通讯地址</w:t>
            </w:r>
          </w:p>
        </w:tc>
        <w:tc>
          <w:tcPr>
            <w:tcW w:w="6730" w:type="dxa"/>
            <w:gridSpan w:val="5"/>
            <w:tcBorders>
              <w:top w:val="single" w:color="231F20" w:sz="2" w:space="0"/>
              <w:left w:val="single" w:color="231F20" w:sz="2" w:space="0"/>
              <w:bottom w:val="single" w:color="231F20" w:sz="2" w:space="0"/>
              <w:right w:val="single" w:color="231F20" w:sz="2" w:space="0"/>
            </w:tcBorders>
            <w:vAlign w:val="center"/>
          </w:tcPr>
          <w:p w14:paraId="2E6E3759">
            <w:pPr>
              <w:pStyle w:val="9"/>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p>
        </w:tc>
      </w:tr>
      <w:tr w14:paraId="39D2E25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82" w:hRule="atLeast"/>
        </w:trPr>
        <w:tc>
          <w:tcPr>
            <w:tcW w:w="2438" w:type="dxa"/>
            <w:tcBorders>
              <w:top w:val="single" w:color="231F20" w:sz="2" w:space="0"/>
              <w:left w:val="single" w:color="231F20" w:sz="2" w:space="0"/>
              <w:bottom w:val="single" w:color="231F20" w:sz="2" w:space="0"/>
              <w:right w:val="single" w:color="231F20" w:sz="2" w:space="0"/>
            </w:tcBorders>
            <w:vAlign w:val="center"/>
          </w:tcPr>
          <w:p w14:paraId="2B65E22C">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联系人</w:t>
            </w:r>
          </w:p>
        </w:tc>
        <w:tc>
          <w:tcPr>
            <w:tcW w:w="1613" w:type="dxa"/>
            <w:tcBorders>
              <w:top w:val="single" w:color="231F20" w:sz="2" w:space="0"/>
              <w:left w:val="single" w:color="231F20" w:sz="2" w:space="0"/>
              <w:bottom w:val="single" w:color="231F20" w:sz="2" w:space="0"/>
              <w:right w:val="single" w:color="231F20" w:sz="2" w:space="0"/>
            </w:tcBorders>
            <w:vAlign w:val="center"/>
          </w:tcPr>
          <w:p w14:paraId="2F26B4F7">
            <w:pPr>
              <w:pStyle w:val="9"/>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p>
        </w:tc>
        <w:tc>
          <w:tcPr>
            <w:tcW w:w="1633" w:type="dxa"/>
            <w:gridSpan w:val="2"/>
            <w:tcBorders>
              <w:top w:val="single" w:color="231F20" w:sz="2" w:space="0"/>
              <w:left w:val="single" w:color="231F20" w:sz="2" w:space="0"/>
              <w:bottom w:val="single" w:color="231F20" w:sz="2" w:space="0"/>
              <w:right w:val="single" w:color="231F20" w:sz="2" w:space="0"/>
            </w:tcBorders>
            <w:vAlign w:val="center"/>
          </w:tcPr>
          <w:p w14:paraId="2270946F">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电话</w:t>
            </w:r>
          </w:p>
        </w:tc>
        <w:tc>
          <w:tcPr>
            <w:tcW w:w="3484" w:type="dxa"/>
            <w:gridSpan w:val="2"/>
            <w:tcBorders>
              <w:top w:val="single" w:color="231F20" w:sz="2" w:space="0"/>
              <w:left w:val="single" w:color="231F20" w:sz="2" w:space="0"/>
              <w:bottom w:val="single" w:color="231F20" w:sz="2" w:space="0"/>
              <w:right w:val="single" w:color="231F20" w:sz="2" w:space="0"/>
            </w:tcBorders>
            <w:vAlign w:val="center"/>
          </w:tcPr>
          <w:p w14:paraId="7D825A94">
            <w:pPr>
              <w:pStyle w:val="9"/>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p>
        </w:tc>
      </w:tr>
      <w:tr w14:paraId="0B95B80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23" w:hRule="atLeast"/>
        </w:trPr>
        <w:tc>
          <w:tcPr>
            <w:tcW w:w="2438" w:type="dxa"/>
            <w:tcBorders>
              <w:top w:val="single" w:color="231F20" w:sz="2" w:space="0"/>
              <w:left w:val="single" w:color="231F20" w:sz="2" w:space="0"/>
              <w:bottom w:val="single" w:color="231F20" w:sz="2" w:space="0"/>
              <w:right w:val="single" w:color="231F20" w:sz="2" w:space="0"/>
            </w:tcBorders>
            <w:vAlign w:val="center"/>
          </w:tcPr>
          <w:p w14:paraId="58A47F8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银行账号及开户行</w:t>
            </w:r>
          </w:p>
        </w:tc>
        <w:tc>
          <w:tcPr>
            <w:tcW w:w="6730" w:type="dxa"/>
            <w:gridSpan w:val="5"/>
            <w:tcBorders>
              <w:top w:val="single" w:color="231F20" w:sz="2" w:space="0"/>
              <w:left w:val="single" w:color="231F20" w:sz="2" w:space="0"/>
              <w:bottom w:val="single" w:color="231F20" w:sz="2" w:space="0"/>
              <w:right w:val="single" w:color="231F20" w:sz="2" w:space="0"/>
            </w:tcBorders>
            <w:vAlign w:val="center"/>
          </w:tcPr>
          <w:p w14:paraId="7D305C8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both"/>
              <w:textAlignment w:val="baseline"/>
              <w:rPr>
                <w:rFonts w:hint="eastAsia" w:ascii="仿宋_GB2312" w:hAnsi="仿宋_GB2312" w:eastAsia="仿宋_GB2312" w:cs="仿宋_GB2312"/>
                <w:color w:val="231F20"/>
                <w:spacing w:val="0"/>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银行账号：</w:t>
            </w:r>
          </w:p>
          <w:p w14:paraId="23034327">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both"/>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开户行：</w:t>
            </w:r>
          </w:p>
        </w:tc>
      </w:tr>
      <w:tr w14:paraId="21C2D8E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73" w:hRule="atLeast"/>
        </w:trPr>
        <w:tc>
          <w:tcPr>
            <w:tcW w:w="2438" w:type="dxa"/>
            <w:tcBorders>
              <w:top w:val="single" w:color="231F20" w:sz="2" w:space="0"/>
              <w:left w:val="single" w:color="231F20" w:sz="2" w:space="0"/>
              <w:bottom w:val="single" w:color="231F20" w:sz="2" w:space="0"/>
              <w:right w:val="single" w:color="231F20" w:sz="2" w:space="0"/>
            </w:tcBorders>
            <w:shd w:val="clear" w:color="auto" w:fill="auto"/>
            <w:vAlign w:val="center"/>
          </w:tcPr>
          <w:p w14:paraId="40F1F42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231F20"/>
                <w:spacing w:val="0"/>
                <w:kern w:val="2"/>
                <w:sz w:val="28"/>
                <w:szCs w:val="28"/>
                <w:highlight w:val="none"/>
                <w:lang w:val="en-US" w:eastAsia="zh-CN"/>
              </w:rPr>
            </w:pPr>
            <w:r>
              <w:rPr>
                <w:rFonts w:hint="eastAsia" w:ascii="仿宋_GB2312" w:hAnsi="仿宋_GB2312" w:eastAsia="仿宋_GB2312" w:cs="仿宋_GB2312"/>
                <w:color w:val="231F20"/>
                <w:spacing w:val="0"/>
                <w:kern w:val="2"/>
                <w:sz w:val="28"/>
                <w:szCs w:val="28"/>
                <w:highlight w:val="none"/>
                <w:lang w:val="en-US" w:eastAsia="zh-CN"/>
              </w:rPr>
              <w:t>是否授权“黄河几字湾”区域公用品牌</w:t>
            </w:r>
          </w:p>
        </w:tc>
        <w:tc>
          <w:tcPr>
            <w:tcW w:w="6730" w:type="dxa"/>
            <w:gridSpan w:val="5"/>
            <w:tcBorders>
              <w:top w:val="single" w:color="231F20" w:sz="2" w:space="0"/>
              <w:left w:val="single" w:color="231F20" w:sz="2" w:space="0"/>
              <w:bottom w:val="single" w:color="231F20" w:sz="2" w:space="0"/>
              <w:right w:val="single" w:color="231F20" w:sz="2" w:space="0"/>
            </w:tcBorders>
            <w:shd w:val="clear" w:color="auto" w:fill="auto"/>
            <w:vAlign w:val="center"/>
          </w:tcPr>
          <w:p w14:paraId="12CC1CA2">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231F20"/>
                <w:spacing w:val="0"/>
                <w:kern w:val="2"/>
                <w:sz w:val="28"/>
                <w:szCs w:val="28"/>
                <w:highlight w:val="none"/>
                <w:lang w:val="en-US" w:eastAsia="zh-CN"/>
              </w:rPr>
            </w:pPr>
            <w:r>
              <w:rPr>
                <w:rFonts w:hint="eastAsia" w:ascii="仿宋_GB2312" w:hAnsi="仿宋_GB2312" w:eastAsia="仿宋_GB2312" w:cs="仿宋_GB2312"/>
                <w:color w:val="231F20"/>
                <w:spacing w:val="0"/>
                <w:kern w:val="2"/>
                <w:sz w:val="28"/>
                <w:szCs w:val="28"/>
                <w:highlight w:val="none"/>
                <w:lang w:val="en-US" w:eastAsia="zh-CN"/>
              </w:rPr>
              <w:t>□是    □否</w:t>
            </w:r>
          </w:p>
        </w:tc>
      </w:tr>
      <w:tr w14:paraId="2894450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14" w:hRule="atLeast"/>
        </w:trPr>
        <w:tc>
          <w:tcPr>
            <w:tcW w:w="2438" w:type="dxa"/>
            <w:vMerge w:val="restart"/>
            <w:tcBorders>
              <w:top w:val="single" w:color="231F20" w:sz="2" w:space="0"/>
              <w:left w:val="single" w:color="231F20" w:sz="2" w:space="0"/>
              <w:bottom w:val="single" w:color="231F20" w:sz="2" w:space="0"/>
              <w:right w:val="single" w:color="231F20" w:sz="2" w:space="0"/>
            </w:tcBorders>
            <w:vAlign w:val="center"/>
          </w:tcPr>
          <w:p w14:paraId="4D8BBBA1">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auto"/>
                <w:spacing w:val="0"/>
                <w:kern w:val="2"/>
                <w:sz w:val="28"/>
                <w:szCs w:val="28"/>
                <w:highlight w:val="none"/>
                <w:lang w:val="en-US" w:eastAsia="zh-CN"/>
              </w:rPr>
            </w:pPr>
            <w:r>
              <w:rPr>
                <w:rFonts w:hint="eastAsia" w:ascii="仿宋_GB2312" w:hAnsi="仿宋_GB2312" w:eastAsia="仿宋_GB2312" w:cs="仿宋_GB2312"/>
                <w:color w:val="auto"/>
                <w:spacing w:val="0"/>
                <w:kern w:val="2"/>
                <w:sz w:val="28"/>
                <w:szCs w:val="28"/>
                <w:highlight w:val="none"/>
                <w:lang w:val="en-US" w:eastAsia="zh-CN"/>
              </w:rPr>
              <w:t>申请主体授权产品</w:t>
            </w:r>
          </w:p>
          <w:p w14:paraId="3E801200">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231F20"/>
                <w:spacing w:val="0"/>
                <w:kern w:val="2"/>
                <w:sz w:val="28"/>
                <w:szCs w:val="28"/>
                <w:highlight w:val="none"/>
                <w:lang w:val="en-US"/>
              </w:rPr>
            </w:pPr>
            <w:r>
              <w:rPr>
                <w:rFonts w:hint="eastAsia" w:ascii="仿宋_GB2312" w:hAnsi="仿宋_GB2312" w:eastAsia="仿宋_GB2312" w:cs="仿宋_GB2312"/>
                <w:color w:val="auto"/>
                <w:spacing w:val="0"/>
                <w:kern w:val="2"/>
                <w:sz w:val="28"/>
                <w:szCs w:val="28"/>
                <w:highlight w:val="none"/>
                <w:lang w:val="en-US" w:eastAsia="zh-CN"/>
              </w:rPr>
              <w:t>建设情况</w:t>
            </w:r>
          </w:p>
        </w:tc>
        <w:tc>
          <w:tcPr>
            <w:tcW w:w="1871" w:type="dxa"/>
            <w:gridSpan w:val="2"/>
            <w:tcBorders>
              <w:top w:val="single" w:color="231F20" w:sz="2" w:space="0"/>
              <w:left w:val="single" w:color="231F20" w:sz="2" w:space="0"/>
              <w:bottom w:val="single" w:color="231F20" w:sz="2" w:space="0"/>
              <w:right w:val="single" w:color="231F20" w:sz="2" w:space="0"/>
            </w:tcBorders>
            <w:vAlign w:val="center"/>
          </w:tcPr>
          <w:p w14:paraId="62EF82B8">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231F20"/>
                <w:spacing w:val="0"/>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产品名称</w:t>
            </w:r>
          </w:p>
        </w:tc>
        <w:tc>
          <w:tcPr>
            <w:tcW w:w="1964" w:type="dxa"/>
            <w:gridSpan w:val="2"/>
            <w:tcBorders>
              <w:top w:val="single" w:color="231F20" w:sz="2" w:space="0"/>
              <w:left w:val="single" w:color="231F20" w:sz="2" w:space="0"/>
              <w:bottom w:val="single" w:color="231F20" w:sz="2" w:space="0"/>
              <w:right w:val="single" w:color="231F20" w:sz="2" w:space="0"/>
            </w:tcBorders>
            <w:vAlign w:val="center"/>
          </w:tcPr>
          <w:p w14:paraId="5FF0F039">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231F20"/>
                <w:spacing w:val="0"/>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产品类型</w:t>
            </w:r>
          </w:p>
        </w:tc>
        <w:tc>
          <w:tcPr>
            <w:tcW w:w="2895" w:type="dxa"/>
            <w:tcBorders>
              <w:top w:val="single" w:color="231F20" w:sz="2" w:space="0"/>
              <w:left w:val="single" w:color="231F20" w:sz="2" w:space="0"/>
              <w:bottom w:val="single" w:color="231F20" w:sz="2" w:space="0"/>
              <w:right w:val="single" w:color="231F20" w:sz="2" w:space="0"/>
            </w:tcBorders>
            <w:vAlign w:val="center"/>
          </w:tcPr>
          <w:p w14:paraId="198E5667">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231F20"/>
                <w:spacing w:val="0"/>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商标名称</w:t>
            </w:r>
          </w:p>
        </w:tc>
      </w:tr>
      <w:tr w14:paraId="2538A1C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82" w:hRule="atLeast"/>
        </w:trPr>
        <w:tc>
          <w:tcPr>
            <w:tcW w:w="2438" w:type="dxa"/>
            <w:vMerge w:val="continue"/>
            <w:tcBorders>
              <w:top w:val="single" w:color="231F20" w:sz="2" w:space="0"/>
              <w:left w:val="single" w:color="231F20" w:sz="2" w:space="0"/>
              <w:bottom w:val="single" w:color="231F20" w:sz="2" w:space="0"/>
              <w:right w:val="single" w:color="231F20" w:sz="2" w:space="0"/>
            </w:tcBorders>
            <w:vAlign w:val="center"/>
          </w:tcPr>
          <w:p w14:paraId="51CA1800">
            <w:pPr>
              <w:keepNext w:val="0"/>
              <w:keepLines w:val="0"/>
              <w:pageBreakBefore w:val="0"/>
              <w:kinsoku w:val="0"/>
              <w:wordWrap/>
              <w:overflowPunct/>
              <w:topLinePunct w:val="0"/>
              <w:autoSpaceDE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8"/>
                <w:szCs w:val="28"/>
                <w:highlight w:val="none"/>
              </w:rPr>
            </w:pPr>
          </w:p>
        </w:tc>
        <w:tc>
          <w:tcPr>
            <w:tcW w:w="1871" w:type="dxa"/>
            <w:gridSpan w:val="2"/>
            <w:tcBorders>
              <w:top w:val="single" w:color="231F20" w:sz="2" w:space="0"/>
              <w:left w:val="single" w:color="231F20" w:sz="2" w:space="0"/>
              <w:bottom w:val="single" w:color="231F20" w:sz="2" w:space="0"/>
              <w:right w:val="single" w:color="231F20" w:sz="2" w:space="0"/>
            </w:tcBorders>
            <w:vAlign w:val="center"/>
          </w:tcPr>
          <w:p w14:paraId="6DA01D37">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231F20"/>
                <w:spacing w:val="0"/>
                <w:kern w:val="2"/>
                <w:sz w:val="28"/>
                <w:szCs w:val="28"/>
                <w:highlight w:val="none"/>
              </w:rPr>
            </w:pPr>
          </w:p>
        </w:tc>
        <w:tc>
          <w:tcPr>
            <w:tcW w:w="1964" w:type="dxa"/>
            <w:gridSpan w:val="2"/>
            <w:tcBorders>
              <w:top w:val="single" w:color="231F20" w:sz="2" w:space="0"/>
              <w:left w:val="single" w:color="231F20" w:sz="2" w:space="0"/>
              <w:bottom w:val="single" w:color="231F20" w:sz="2" w:space="0"/>
              <w:right w:val="single" w:color="231F20" w:sz="2" w:space="0"/>
            </w:tcBorders>
            <w:vAlign w:val="center"/>
          </w:tcPr>
          <w:p w14:paraId="3DFAC9F3">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231F20"/>
                <w:spacing w:val="0"/>
                <w:kern w:val="2"/>
                <w:sz w:val="28"/>
                <w:szCs w:val="28"/>
                <w:highlight w:val="none"/>
              </w:rPr>
            </w:pPr>
          </w:p>
        </w:tc>
        <w:tc>
          <w:tcPr>
            <w:tcW w:w="2895" w:type="dxa"/>
            <w:tcBorders>
              <w:top w:val="single" w:color="231F20" w:sz="2" w:space="0"/>
              <w:left w:val="single" w:color="231F20" w:sz="2" w:space="0"/>
              <w:bottom w:val="single" w:color="231F20" w:sz="2" w:space="0"/>
              <w:right w:val="single" w:color="231F20" w:sz="2" w:space="0"/>
            </w:tcBorders>
            <w:vAlign w:val="center"/>
          </w:tcPr>
          <w:p w14:paraId="2CCA0810">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231F20"/>
                <w:spacing w:val="0"/>
                <w:kern w:val="2"/>
                <w:sz w:val="28"/>
                <w:szCs w:val="28"/>
                <w:highlight w:val="none"/>
              </w:rPr>
            </w:pPr>
          </w:p>
        </w:tc>
      </w:tr>
      <w:tr w14:paraId="087A788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00" w:hRule="atLeast"/>
        </w:trPr>
        <w:tc>
          <w:tcPr>
            <w:tcW w:w="2438" w:type="dxa"/>
            <w:tcBorders>
              <w:top w:val="single" w:color="231F20" w:sz="2" w:space="0"/>
              <w:left w:val="single" w:color="231F20" w:sz="2" w:space="0"/>
              <w:bottom w:val="single" w:color="231F20" w:sz="2" w:space="0"/>
              <w:right w:val="single" w:color="231F20" w:sz="2" w:space="0"/>
            </w:tcBorders>
            <w:vAlign w:val="center"/>
          </w:tcPr>
          <w:p w14:paraId="0144E3E6">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年度销售收入</w:t>
            </w:r>
          </w:p>
        </w:tc>
        <w:tc>
          <w:tcPr>
            <w:tcW w:w="6730" w:type="dxa"/>
            <w:gridSpan w:val="5"/>
            <w:tcBorders>
              <w:top w:val="single" w:color="231F20" w:sz="2" w:space="0"/>
              <w:left w:val="single" w:color="231F20" w:sz="2" w:space="0"/>
              <w:bottom w:val="single" w:color="231F20" w:sz="2" w:space="0"/>
              <w:right w:val="single" w:color="231F20" w:sz="2" w:space="0"/>
            </w:tcBorders>
            <w:vAlign w:val="center"/>
          </w:tcPr>
          <w:p w14:paraId="5D46D613">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spacing w:val="0"/>
                <w:kern w:val="2"/>
                <w:sz w:val="28"/>
                <w:szCs w:val="28"/>
                <w:highlight w:val="none"/>
                <w:lang w:val="en-US" w:eastAsia="zh-CN"/>
              </w:rPr>
              <w:t>万元</w:t>
            </w:r>
          </w:p>
        </w:tc>
      </w:tr>
      <w:tr w14:paraId="1F217F8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835" w:hRule="atLeast"/>
        </w:trPr>
        <w:tc>
          <w:tcPr>
            <w:tcW w:w="2438" w:type="dxa"/>
            <w:tcBorders>
              <w:top w:val="single" w:color="231F20" w:sz="2" w:space="0"/>
              <w:left w:val="single" w:color="231F20" w:sz="2" w:space="0"/>
              <w:bottom w:val="single" w:color="231F20" w:sz="2" w:space="0"/>
              <w:right w:val="single" w:color="231F20" w:sz="2" w:space="0"/>
            </w:tcBorders>
            <w:vAlign w:val="center"/>
          </w:tcPr>
          <w:p w14:paraId="486A21E4">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231F20"/>
                <w:spacing w:val="0"/>
                <w:kern w:val="2"/>
                <w:sz w:val="28"/>
                <w:szCs w:val="28"/>
                <w:highlight w:val="none"/>
                <w:lang w:val="en-US" w:eastAsia="zh-CN"/>
              </w:rPr>
            </w:pPr>
            <w:r>
              <w:rPr>
                <w:rFonts w:hint="eastAsia" w:ascii="仿宋_GB2312" w:hAnsi="仿宋_GB2312" w:eastAsia="仿宋_GB2312" w:cs="仿宋_GB2312"/>
                <w:color w:val="231F20"/>
                <w:spacing w:val="0"/>
                <w:kern w:val="2"/>
                <w:sz w:val="28"/>
                <w:szCs w:val="28"/>
                <w:highlight w:val="none"/>
                <w:lang w:val="en-US" w:eastAsia="zh-CN"/>
              </w:rPr>
              <w:t>参加官方举办展会（推荐会、产销对接）等活动</w:t>
            </w:r>
          </w:p>
        </w:tc>
        <w:tc>
          <w:tcPr>
            <w:tcW w:w="6730" w:type="dxa"/>
            <w:gridSpan w:val="5"/>
            <w:tcBorders>
              <w:top w:val="single" w:color="231F20" w:sz="2" w:space="0"/>
              <w:left w:val="single" w:color="231F20" w:sz="2" w:space="0"/>
              <w:bottom w:val="single" w:color="231F20" w:sz="2" w:space="0"/>
              <w:right w:val="single" w:color="231F20" w:sz="2" w:space="0"/>
            </w:tcBorders>
            <w:vAlign w:val="center"/>
          </w:tcPr>
          <w:p w14:paraId="68C54933">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default" w:ascii="仿宋_GB2312" w:hAnsi="仿宋_GB2312" w:eastAsia="仿宋_GB2312" w:cs="仿宋_GB2312"/>
                <w:color w:val="231F20"/>
                <w:spacing w:val="0"/>
                <w:kern w:val="2"/>
                <w:sz w:val="28"/>
                <w:szCs w:val="28"/>
                <w:highlight w:val="none"/>
                <w:lang w:val="en-US" w:eastAsia="zh-CN"/>
              </w:rPr>
            </w:pPr>
            <w:r>
              <w:rPr>
                <w:rFonts w:hint="eastAsia" w:ascii="仿宋_GB2312" w:hAnsi="仿宋_GB2312" w:eastAsia="仿宋_GB2312" w:cs="仿宋_GB2312"/>
                <w:color w:val="231F20"/>
                <w:spacing w:val="0"/>
                <w:kern w:val="2"/>
                <w:sz w:val="28"/>
                <w:szCs w:val="28"/>
                <w:highlight w:val="none"/>
                <w:lang w:val="en-US" w:eastAsia="zh-CN"/>
              </w:rPr>
              <w:t>1.展会名称                            /（次）</w:t>
            </w:r>
          </w:p>
          <w:p w14:paraId="1B1F507C">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231F20"/>
                <w:spacing w:val="0"/>
                <w:kern w:val="2"/>
                <w:sz w:val="28"/>
                <w:szCs w:val="28"/>
                <w:highlight w:val="none"/>
                <w:lang w:val="en-US" w:eastAsia="zh-CN"/>
              </w:rPr>
            </w:pPr>
            <w:r>
              <w:rPr>
                <w:rFonts w:hint="eastAsia" w:ascii="仿宋_GB2312" w:hAnsi="仿宋_GB2312" w:eastAsia="仿宋_GB2312" w:cs="仿宋_GB2312"/>
                <w:color w:val="231F20"/>
                <w:spacing w:val="0"/>
                <w:kern w:val="2"/>
                <w:sz w:val="28"/>
                <w:szCs w:val="28"/>
                <w:highlight w:val="none"/>
                <w:lang w:val="en-US" w:eastAsia="zh-CN"/>
              </w:rPr>
              <w:t>2.展会名称                            /（次）</w:t>
            </w:r>
          </w:p>
        </w:tc>
      </w:tr>
      <w:tr w14:paraId="07A7B1C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59" w:hRule="atLeast"/>
        </w:trPr>
        <w:tc>
          <w:tcPr>
            <w:tcW w:w="2438" w:type="dxa"/>
            <w:tcBorders>
              <w:top w:val="single" w:color="231F20" w:sz="2" w:space="0"/>
              <w:left w:val="single" w:color="231F20" w:sz="2" w:space="0"/>
              <w:bottom w:val="single" w:color="231F20" w:sz="2" w:space="0"/>
              <w:right w:val="single" w:color="231F20" w:sz="2" w:space="0"/>
            </w:tcBorders>
            <w:vAlign w:val="center"/>
          </w:tcPr>
          <w:p w14:paraId="0333837B">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申报主体意见</w:t>
            </w:r>
          </w:p>
        </w:tc>
        <w:tc>
          <w:tcPr>
            <w:tcW w:w="6730" w:type="dxa"/>
            <w:gridSpan w:val="5"/>
            <w:tcBorders>
              <w:top w:val="single" w:color="231F20" w:sz="2" w:space="0"/>
              <w:left w:val="single" w:color="231F20" w:sz="2" w:space="0"/>
              <w:bottom w:val="single" w:color="231F20" w:sz="2" w:space="0"/>
              <w:right w:val="single" w:color="231F20" w:sz="2" w:space="0"/>
            </w:tcBorders>
            <w:vAlign w:val="center"/>
          </w:tcPr>
          <w:p w14:paraId="62DB7C95">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231F20"/>
                <w:spacing w:val="0"/>
                <w:kern w:val="2"/>
                <w:sz w:val="28"/>
                <w:szCs w:val="28"/>
                <w:highlight w:val="none"/>
                <w:lang w:val="en-US" w:eastAsia="zh-CN"/>
              </w:rPr>
            </w:pPr>
          </w:p>
          <w:p w14:paraId="034B41C7">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231F20"/>
                <w:spacing w:val="0"/>
                <w:kern w:val="2"/>
                <w:sz w:val="28"/>
                <w:szCs w:val="28"/>
                <w:highlight w:val="none"/>
                <w:lang w:val="en-US" w:eastAsia="zh-CN"/>
              </w:rPr>
            </w:pPr>
            <w:r>
              <w:rPr>
                <w:rFonts w:hint="eastAsia" w:ascii="仿宋_GB2312" w:hAnsi="仿宋_GB2312" w:eastAsia="仿宋_GB2312" w:cs="仿宋_GB2312"/>
                <w:color w:val="231F20"/>
                <w:spacing w:val="0"/>
                <w:kern w:val="2"/>
                <w:sz w:val="28"/>
                <w:szCs w:val="28"/>
                <w:highlight w:val="none"/>
                <w:lang w:val="en-US" w:eastAsia="zh-CN"/>
              </w:rPr>
              <w:t>负责人（签字）：</w:t>
            </w:r>
          </w:p>
          <w:p w14:paraId="29167AC4">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color w:val="231F20"/>
                <w:spacing w:val="0"/>
                <w:kern w:val="2"/>
                <w:sz w:val="28"/>
                <w:szCs w:val="28"/>
                <w:highlight w:val="none"/>
                <w:lang w:val="en-US" w:eastAsia="zh-CN"/>
              </w:rPr>
            </w:pPr>
            <w:r>
              <w:rPr>
                <w:rFonts w:hint="eastAsia" w:ascii="仿宋_GB2312" w:hAnsi="仿宋_GB2312" w:eastAsia="仿宋_GB2312" w:cs="仿宋_GB2312"/>
                <w:color w:val="231F20"/>
                <w:spacing w:val="0"/>
                <w:kern w:val="2"/>
                <w:sz w:val="28"/>
                <w:szCs w:val="28"/>
                <w:highlight w:val="none"/>
                <w:lang w:val="en-US" w:eastAsia="zh-CN"/>
              </w:rPr>
              <w:t>（公章）</w:t>
            </w:r>
          </w:p>
          <w:p w14:paraId="297F9AA7">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年    月     日</w:t>
            </w:r>
          </w:p>
        </w:tc>
      </w:tr>
      <w:tr w14:paraId="6824AA0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58" w:hRule="atLeast"/>
        </w:trPr>
        <w:tc>
          <w:tcPr>
            <w:tcW w:w="2438" w:type="dxa"/>
            <w:tcBorders>
              <w:top w:val="single" w:color="231F20" w:sz="2" w:space="0"/>
              <w:left w:val="single" w:color="231F20" w:sz="2" w:space="0"/>
              <w:bottom w:val="single" w:color="231F20" w:sz="2" w:space="0"/>
              <w:right w:val="single" w:color="231F20" w:sz="2" w:space="0"/>
            </w:tcBorders>
            <w:vAlign w:val="center"/>
          </w:tcPr>
          <w:p w14:paraId="048486B2">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leftChars="0" w:right="0" w:firstLine="0" w:firstLineChars="0"/>
              <w:jc w:val="center"/>
              <w:textAlignment w:val="baseline"/>
              <w:rPr>
                <w:rFonts w:hint="eastAsia" w:ascii="仿宋_GB2312" w:hAnsi="仿宋_GB2312" w:eastAsia="仿宋_GB2312" w:cs="仿宋_GB2312"/>
                <w:color w:val="231F20"/>
                <w:spacing w:val="0"/>
                <w:kern w:val="2"/>
                <w:sz w:val="28"/>
                <w:szCs w:val="28"/>
                <w:highlight w:val="none"/>
                <w:lang w:val="en-US" w:eastAsia="zh-CN"/>
              </w:rPr>
            </w:pPr>
            <w:r>
              <w:rPr>
                <w:rFonts w:hint="eastAsia" w:ascii="仿宋_GB2312" w:hAnsi="仿宋_GB2312" w:eastAsia="仿宋_GB2312" w:cs="仿宋_GB2312"/>
                <w:color w:val="231F20"/>
                <w:spacing w:val="0"/>
                <w:kern w:val="2"/>
                <w:sz w:val="28"/>
                <w:szCs w:val="28"/>
                <w:highlight w:val="none"/>
                <w:lang w:val="en-US" w:eastAsia="zh-CN"/>
              </w:rPr>
              <w:t>所在苏木镇/</w:t>
            </w:r>
          </w:p>
          <w:p w14:paraId="6B9F37AB">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leftChars="0" w:right="0" w:firstLine="0" w:firstLineChars="0"/>
              <w:jc w:val="center"/>
              <w:textAlignment w:val="baseline"/>
              <w:rPr>
                <w:rFonts w:hint="eastAsia" w:ascii="仿宋_GB2312" w:hAnsi="仿宋_GB2312" w:eastAsia="仿宋_GB2312" w:cs="仿宋_GB2312"/>
                <w:color w:val="231F20"/>
                <w:spacing w:val="0"/>
                <w:kern w:val="2"/>
                <w:sz w:val="28"/>
                <w:szCs w:val="28"/>
                <w:highlight w:val="none"/>
                <w:lang w:val="en-US" w:eastAsia="zh-CN"/>
              </w:rPr>
            </w:pPr>
            <w:r>
              <w:rPr>
                <w:rFonts w:hint="eastAsia" w:ascii="仿宋_GB2312" w:hAnsi="仿宋_GB2312" w:eastAsia="仿宋_GB2312" w:cs="仿宋_GB2312"/>
                <w:color w:val="231F20"/>
                <w:spacing w:val="0"/>
                <w:kern w:val="2"/>
                <w:sz w:val="28"/>
                <w:szCs w:val="28"/>
                <w:highlight w:val="none"/>
                <w:lang w:val="en-US" w:eastAsia="zh-CN"/>
              </w:rPr>
              <w:t>相关行业主管部门</w:t>
            </w:r>
          </w:p>
          <w:p w14:paraId="403162EE">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leftChars="0"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审核意见</w:t>
            </w:r>
          </w:p>
        </w:tc>
        <w:tc>
          <w:tcPr>
            <w:tcW w:w="6730" w:type="dxa"/>
            <w:gridSpan w:val="5"/>
            <w:tcBorders>
              <w:top w:val="single" w:color="231F20" w:sz="2" w:space="0"/>
              <w:left w:val="single" w:color="231F20" w:sz="2" w:space="0"/>
              <w:bottom w:val="single" w:color="231F20" w:sz="2" w:space="0"/>
              <w:right w:val="single" w:color="231F20" w:sz="2" w:space="0"/>
            </w:tcBorders>
            <w:vAlign w:val="center"/>
          </w:tcPr>
          <w:p w14:paraId="7BA70731">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right="0" w:firstLine="0" w:firstLineChars="0"/>
              <w:jc w:val="center"/>
              <w:textAlignment w:val="baseline"/>
              <w:rPr>
                <w:rFonts w:hint="eastAsia" w:ascii="仿宋_GB2312" w:hAnsi="仿宋_GB2312" w:eastAsia="仿宋_GB2312" w:cs="仿宋_GB2312"/>
                <w:color w:val="231F20"/>
                <w:spacing w:val="0"/>
                <w:kern w:val="2"/>
                <w:sz w:val="28"/>
                <w:szCs w:val="28"/>
                <w:highlight w:val="none"/>
              </w:rPr>
            </w:pPr>
          </w:p>
          <w:p w14:paraId="3629AEB4">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负责人（签字）：</w:t>
            </w:r>
          </w:p>
          <w:p w14:paraId="3910AAB1">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（公章）</w:t>
            </w:r>
          </w:p>
          <w:p w14:paraId="4C064874">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年    月     日</w:t>
            </w:r>
          </w:p>
        </w:tc>
      </w:tr>
      <w:tr w14:paraId="79E40F4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30" w:hRule="atLeast"/>
        </w:trPr>
        <w:tc>
          <w:tcPr>
            <w:tcW w:w="2438" w:type="dxa"/>
            <w:tcBorders>
              <w:top w:val="single" w:color="231F20" w:sz="2" w:space="0"/>
              <w:left w:val="single" w:color="231F20" w:sz="2" w:space="0"/>
              <w:bottom w:val="single" w:color="231F20" w:sz="2" w:space="0"/>
              <w:right w:val="single" w:color="231F20" w:sz="2" w:space="0"/>
            </w:tcBorders>
            <w:vAlign w:val="center"/>
          </w:tcPr>
          <w:p w14:paraId="210A92A7">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旗农牧局审核意见</w:t>
            </w:r>
          </w:p>
        </w:tc>
        <w:tc>
          <w:tcPr>
            <w:tcW w:w="6730" w:type="dxa"/>
            <w:gridSpan w:val="5"/>
            <w:tcBorders>
              <w:top w:val="single" w:color="231F20" w:sz="2" w:space="0"/>
              <w:left w:val="single" w:color="231F20" w:sz="2" w:space="0"/>
              <w:bottom w:val="single" w:color="231F20" w:sz="2" w:space="0"/>
              <w:right w:val="single" w:color="231F20" w:sz="2" w:space="0"/>
            </w:tcBorders>
            <w:vAlign w:val="center"/>
          </w:tcPr>
          <w:p w14:paraId="6087214C">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负责人（签字）：</w:t>
            </w:r>
          </w:p>
          <w:p w14:paraId="0749951C">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（公章）</w:t>
            </w:r>
          </w:p>
          <w:p w14:paraId="6FF740B4">
            <w:pPr>
              <w:keepNext w:val="0"/>
              <w:keepLines w:val="0"/>
              <w:pageBreakBefore w:val="0"/>
              <w:widowControl w:val="0"/>
              <w:suppressLineNumbers w:val="0"/>
              <w:kinsoku w:val="0"/>
              <w:wordWrap/>
              <w:overflowPunct/>
              <w:topLinePunct w:val="0"/>
              <w:autoSpaceDE w:val="0"/>
              <w:autoSpaceDN/>
              <w:bidi w:val="0"/>
              <w:adjustRightInd w:val="0"/>
              <w:snapToGrid w:val="0"/>
              <w:spacing w:beforeAutospacing="0" w:after="0" w:afterAutospacing="0" w:line="240" w:lineRule="auto"/>
              <w:ind w:left="0" w:right="0" w:firstLine="0" w:firstLineChars="0"/>
              <w:jc w:val="center"/>
              <w:textAlignment w:val="baseline"/>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231F20"/>
                <w:spacing w:val="0"/>
                <w:kern w:val="2"/>
                <w:sz w:val="28"/>
                <w:szCs w:val="28"/>
                <w:highlight w:val="none"/>
                <w:lang w:val="en-US" w:eastAsia="zh-CN"/>
              </w:rPr>
              <w:t>年    月     日</w:t>
            </w:r>
          </w:p>
        </w:tc>
      </w:tr>
    </w:tbl>
    <w:p w14:paraId="02E3DCD4">
      <w:pPr>
        <w:pStyle w:val="4"/>
        <w:bidi w:val="0"/>
        <w:ind w:left="0" w:leftChars="0" w:firstLine="0" w:firstLineChars="0"/>
        <w:rPr>
          <w:rFonts w:hint="default" w:ascii="黑体" w:hAnsi="黑体" w:eastAsia="黑体" w:cs="黑体"/>
          <w:snapToGrid/>
          <w:kern w:val="2"/>
          <w:sz w:val="32"/>
          <w:szCs w:val="32"/>
          <w:lang w:val="en-US" w:eastAsia="zh-CN" w:bidi="ar-SA"/>
        </w:rPr>
      </w:pPr>
      <w:bookmarkStart w:id="12" w:name="_Toc12441"/>
    </w:p>
    <w:p w14:paraId="052B6DED">
      <w:pPr>
        <w:pStyle w:val="4"/>
        <w:bidi w:val="0"/>
        <w:ind w:left="0" w:leftChars="0" w:firstLine="0" w:firstLineChars="0"/>
        <w:rPr>
          <w:rFonts w:hint="default" w:ascii="黑体" w:hAnsi="黑体" w:eastAsia="黑体" w:cs="黑体"/>
          <w:snapToGrid/>
          <w:kern w:val="2"/>
          <w:sz w:val="32"/>
          <w:szCs w:val="32"/>
          <w:lang w:val="en-US" w:eastAsia="zh-CN" w:bidi="ar-SA"/>
        </w:rPr>
      </w:pPr>
      <w:r>
        <w:rPr>
          <w:rFonts w:hint="default" w:ascii="黑体" w:hAnsi="黑体" w:eastAsia="黑体" w:cs="黑体"/>
          <w:snapToGrid/>
          <w:kern w:val="2"/>
          <w:sz w:val="32"/>
          <w:szCs w:val="32"/>
          <w:lang w:val="en-US" w:eastAsia="zh-CN" w:bidi="ar-SA"/>
        </w:rPr>
        <w:t>附件</w:t>
      </w:r>
      <w:r>
        <w:rPr>
          <w:rFonts w:hint="eastAsia" w:cs="黑体"/>
          <w:snapToGrid/>
          <w:kern w:val="2"/>
          <w:sz w:val="32"/>
          <w:szCs w:val="32"/>
          <w:lang w:val="en-US" w:eastAsia="zh-CN" w:bidi="ar-SA"/>
        </w:rPr>
        <w:t>3</w:t>
      </w:r>
      <w:r>
        <w:rPr>
          <w:rFonts w:hint="default" w:ascii="黑体" w:hAnsi="黑体" w:eastAsia="黑体" w:cs="黑体"/>
          <w:snapToGrid/>
          <w:kern w:val="2"/>
          <w:sz w:val="32"/>
          <w:szCs w:val="32"/>
          <w:lang w:val="en-US" w:eastAsia="zh-CN" w:bidi="ar-SA"/>
        </w:rPr>
        <w:t>-3</w:t>
      </w:r>
      <w:bookmarkEnd w:id="12"/>
    </w:p>
    <w:p w14:paraId="2885BEE8">
      <w:pPr>
        <w:pStyle w:val="2"/>
        <w:spacing w:line="323" w:lineRule="auto"/>
        <w:rPr>
          <w:rFonts w:hint="default" w:ascii="Times New Roman" w:hAnsi="Times New Roman" w:cs="Times New Roman"/>
        </w:rPr>
      </w:pPr>
    </w:p>
    <w:p w14:paraId="3A09778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kern w:val="2"/>
          <w:sz w:val="44"/>
          <w:szCs w:val="44"/>
          <w:lang w:val="en-US" w:eastAsia="zh-CN"/>
        </w:rPr>
      </w:pPr>
      <w:r>
        <w:rPr>
          <w:rFonts w:hint="default" w:ascii="方正小标宋简体" w:hAnsi="方正小标宋简体" w:eastAsia="方正小标宋简体" w:cs="方正小标宋简体"/>
          <w:snapToGrid/>
          <w:kern w:val="2"/>
          <w:sz w:val="44"/>
          <w:szCs w:val="44"/>
          <w:lang w:val="en-US" w:eastAsia="zh-CN"/>
        </w:rPr>
        <w:t>申请奖补承诺书</w:t>
      </w:r>
    </w:p>
    <w:p w14:paraId="62A5A2BA">
      <w:pPr>
        <w:pStyle w:val="2"/>
        <w:spacing w:line="321" w:lineRule="auto"/>
        <w:rPr>
          <w:rFonts w:hint="default" w:ascii="Times New Roman" w:hAnsi="Times New Roman" w:cs="Times New Roman"/>
        </w:rPr>
      </w:pPr>
    </w:p>
    <w:p w14:paraId="747BF419">
      <w:pPr>
        <w:pStyle w:val="2"/>
        <w:spacing w:line="322" w:lineRule="auto"/>
        <w:rPr>
          <w:rFonts w:hint="default" w:ascii="Times New Roman" w:hAnsi="Times New Roman" w:cs="Times New Roman"/>
        </w:rPr>
      </w:pPr>
    </w:p>
    <w:p w14:paraId="1C9520F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default" w:ascii="仿宋_GB2312" w:hAnsi="仿宋_GB2312" w:eastAsia="仿宋_GB2312" w:cs="仿宋_GB2312"/>
          <w:snapToGrid/>
          <w:kern w:val="2"/>
          <w:sz w:val="32"/>
          <w:szCs w:val="32"/>
          <w:lang w:val="en-US" w:eastAsia="zh-CN" w:bidi="ar-SA"/>
        </w:rPr>
      </w:pPr>
      <w:r>
        <w:rPr>
          <w:rFonts w:hint="default" w:ascii="仿宋_GB2312" w:hAnsi="仿宋_GB2312" w:eastAsia="仿宋_GB2312" w:cs="仿宋_GB2312"/>
          <w:snapToGrid/>
          <w:kern w:val="2"/>
          <w:sz w:val="32"/>
          <w:szCs w:val="32"/>
          <w:lang w:val="en-US" w:eastAsia="zh-CN" w:bidi="ar-SA"/>
        </w:rPr>
        <w:t>我单位（个人）对以下事项郑重承诺：</w:t>
      </w:r>
    </w:p>
    <w:p w14:paraId="6836CFF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0"/>
        <w:textAlignment w:val="baseline"/>
        <w:rPr>
          <w:rFonts w:hint="default" w:ascii="仿宋_GB2312" w:hAnsi="仿宋_GB2312" w:eastAsia="仿宋_GB2312" w:cs="仿宋_GB2312"/>
          <w:snapToGrid/>
          <w:kern w:val="2"/>
          <w:sz w:val="32"/>
          <w:szCs w:val="32"/>
          <w:lang w:val="en-US" w:eastAsia="zh-CN" w:bidi="ar-SA"/>
        </w:rPr>
      </w:pPr>
      <w:r>
        <w:rPr>
          <w:rFonts w:hint="default" w:ascii="仿宋_GB2312" w:hAnsi="仿宋_GB2312" w:eastAsia="仿宋_GB2312" w:cs="仿宋_GB2312"/>
          <w:snapToGrid/>
          <w:kern w:val="2"/>
          <w:sz w:val="32"/>
          <w:szCs w:val="32"/>
          <w:lang w:val="en-US" w:eastAsia="zh-CN" w:bidi="ar-SA"/>
        </w:rPr>
        <w:t>1.严格按照</w:t>
      </w:r>
      <w:r>
        <w:rPr>
          <w:rFonts w:hint="default" w:ascii="仿宋_GB2312" w:hAnsi="仿宋_GB2312" w:eastAsia="仿宋_GB2312" w:cs="仿宋_GB2312"/>
          <w:snapToGrid/>
          <w:kern w:val="2"/>
          <w:sz w:val="32"/>
          <w:szCs w:val="32"/>
          <w:lang w:val="en-US" w:eastAsia="zh-CN" w:bidi="ar-SA"/>
        </w:rPr>
        <w:drawing>
          <wp:inline distT="0" distB="0" distL="0" distR="0">
            <wp:extent cx="186055" cy="156210"/>
            <wp:effectExtent l="0" t="0" r="4445" b="15240"/>
            <wp:docPr id="1026" name="IM 8"/>
            <wp:cNvGraphicFramePr/>
            <a:graphic xmlns:a="http://schemas.openxmlformats.org/drawingml/2006/main">
              <a:graphicData uri="http://schemas.openxmlformats.org/drawingml/2006/picture">
                <pic:pic xmlns:pic="http://schemas.openxmlformats.org/drawingml/2006/picture">
                  <pic:nvPicPr>
                    <pic:cNvPr id="1026" name="IM 8"/>
                    <pic:cNvPicPr/>
                  </pic:nvPicPr>
                  <pic:blipFill>
                    <a:blip r:embed="rId19" cstate="print"/>
                    <a:srcRect/>
                    <a:stretch>
                      <a:fillRect/>
                    </a:stretch>
                  </pic:blipFill>
                  <pic:spPr>
                    <a:xfrm>
                      <a:off x="0" y="0"/>
                      <a:ext cx="186055" cy="156210"/>
                    </a:xfrm>
                    <a:prstGeom prst="rect">
                      <a:avLst/>
                    </a:prstGeom>
                  </pic:spPr>
                </pic:pic>
              </a:graphicData>
            </a:graphic>
          </wp:inline>
        </w:drawing>
      </w:r>
      <w:r>
        <w:rPr>
          <w:rFonts w:hint="default" w:ascii="仿宋_GB2312" w:hAnsi="仿宋_GB2312" w:eastAsia="仿宋_GB2312" w:cs="仿宋_GB2312"/>
          <w:snapToGrid/>
          <w:kern w:val="2"/>
          <w:sz w:val="32"/>
          <w:szCs w:val="32"/>
          <w:lang w:val="en-US" w:eastAsia="zh-CN" w:bidi="ar-SA"/>
        </w:rPr>
        <w:t>产品认证类型/o优质农畜产品品牌打造升级补贴相关标准进行生产，确保农畜产品质量安全和宣传推广到位。</w:t>
      </w:r>
    </w:p>
    <w:p w14:paraId="743ACA4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textAlignment w:val="baseline"/>
        <w:rPr>
          <w:rFonts w:hint="default" w:ascii="仿宋_GB2312" w:hAnsi="仿宋_GB2312" w:eastAsia="仿宋_GB2312" w:cs="仿宋_GB2312"/>
          <w:snapToGrid/>
          <w:kern w:val="2"/>
          <w:sz w:val="32"/>
          <w:szCs w:val="32"/>
          <w:lang w:val="en-US" w:eastAsia="zh-CN" w:bidi="ar-SA"/>
        </w:rPr>
      </w:pPr>
      <w:r>
        <w:rPr>
          <w:rFonts w:hint="default" w:ascii="仿宋_GB2312" w:hAnsi="仿宋_GB2312" w:eastAsia="仿宋_GB2312" w:cs="仿宋_GB2312"/>
          <w:snapToGrid/>
          <w:kern w:val="2"/>
          <w:sz w:val="32"/>
          <w:szCs w:val="32"/>
          <w:lang w:val="en-US" w:eastAsia="zh-CN" w:bidi="ar-SA"/>
        </w:rPr>
        <w:t>2.按照规定提交申报材料，并对申报材料所有资料（包括文字、文件、数据、合同和凭证等）的真实性负责。如发现销售收入证明材料、电商销售数据刷单等造假行为，一律取消奖补资格，已享受的追回奖补资金并列入黑名单。</w:t>
      </w:r>
    </w:p>
    <w:p w14:paraId="2954F70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default" w:ascii="仿宋_GB2312" w:hAnsi="仿宋_GB2312" w:eastAsia="仿宋_GB2312" w:cs="仿宋_GB2312"/>
          <w:snapToGrid/>
          <w:kern w:val="2"/>
          <w:sz w:val="32"/>
          <w:szCs w:val="32"/>
          <w:lang w:val="en-US" w:eastAsia="zh-CN" w:bidi="ar-SA"/>
        </w:rPr>
      </w:pPr>
      <w:r>
        <w:rPr>
          <w:rFonts w:hint="default" w:ascii="仿宋_GB2312" w:hAnsi="仿宋_GB2312" w:eastAsia="仿宋_GB2312" w:cs="仿宋_GB2312"/>
          <w:snapToGrid/>
          <w:kern w:val="2"/>
          <w:sz w:val="32"/>
          <w:szCs w:val="32"/>
          <w:lang w:val="en-US" w:eastAsia="zh-CN" w:bidi="ar-SA"/>
        </w:rPr>
        <w:t>3.不采取吃请、馈赠、贿赂等不正当手段申报奖补资金。</w:t>
      </w:r>
    </w:p>
    <w:p w14:paraId="476202B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default" w:ascii="仿宋_GB2312" w:hAnsi="仿宋_GB2312" w:eastAsia="仿宋_GB2312" w:cs="仿宋_GB2312"/>
          <w:snapToGrid/>
          <w:kern w:val="2"/>
          <w:sz w:val="32"/>
          <w:szCs w:val="32"/>
          <w:lang w:val="en-US" w:eastAsia="zh-CN" w:bidi="ar-SA"/>
        </w:rPr>
      </w:pPr>
      <w:r>
        <w:rPr>
          <w:rFonts w:hint="default" w:ascii="仿宋_GB2312" w:hAnsi="仿宋_GB2312" w:eastAsia="仿宋_GB2312" w:cs="仿宋_GB2312"/>
          <w:snapToGrid/>
          <w:kern w:val="2"/>
          <w:sz w:val="32"/>
          <w:szCs w:val="32"/>
          <w:lang w:val="en-US" w:eastAsia="zh-CN" w:bidi="ar-SA"/>
        </w:rPr>
        <w:t>4.如有违反上述承诺我单位（个人）愿意承担一切责任。</w:t>
      </w:r>
    </w:p>
    <w:p w14:paraId="78797D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default" w:ascii="仿宋_GB2312" w:hAnsi="仿宋_GB2312" w:eastAsia="仿宋_GB2312" w:cs="仿宋_GB2312"/>
          <w:snapToGrid/>
          <w:kern w:val="2"/>
          <w:sz w:val="32"/>
          <w:szCs w:val="32"/>
          <w:lang w:val="en-US" w:eastAsia="zh-CN" w:bidi="ar-SA"/>
        </w:rPr>
      </w:pPr>
    </w:p>
    <w:p w14:paraId="121FBFAD">
      <w:pPr>
        <w:spacing w:line="251" w:lineRule="auto"/>
        <w:rPr>
          <w:rFonts w:hint="default" w:ascii="Times New Roman" w:hAnsi="Times New Roman" w:cs="Times New Roman"/>
          <w:sz w:val="32"/>
          <w:szCs w:val="32"/>
        </w:rPr>
      </w:pPr>
    </w:p>
    <w:p w14:paraId="35DBF92D">
      <w:pPr>
        <w:spacing w:line="251" w:lineRule="auto"/>
        <w:rPr>
          <w:rFonts w:hint="default" w:ascii="Times New Roman" w:hAnsi="Times New Roman" w:cs="Times New Roman"/>
          <w:sz w:val="32"/>
          <w:szCs w:val="32"/>
        </w:rPr>
      </w:pPr>
    </w:p>
    <w:p w14:paraId="45DC511B">
      <w:pPr>
        <w:spacing w:line="251" w:lineRule="auto"/>
        <w:rPr>
          <w:rFonts w:hint="default" w:ascii="Times New Roman" w:hAnsi="Times New Roman" w:cs="Times New Roman"/>
          <w:sz w:val="32"/>
          <w:szCs w:val="32"/>
        </w:rPr>
      </w:pPr>
    </w:p>
    <w:p w14:paraId="6C6B2DB6">
      <w:pPr>
        <w:spacing w:line="251" w:lineRule="auto"/>
        <w:rPr>
          <w:rFonts w:hint="default" w:ascii="Times New Roman" w:hAnsi="Times New Roman" w:cs="Times New Roman"/>
          <w:sz w:val="32"/>
          <w:szCs w:val="32"/>
        </w:rPr>
      </w:pPr>
    </w:p>
    <w:p w14:paraId="2A152B74">
      <w:pPr>
        <w:pStyle w:val="2"/>
        <w:spacing w:before="100" w:line="219" w:lineRule="auto"/>
        <w:ind w:left="353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单位（个人</w:t>
      </w:r>
      <w:r>
        <w:rPr>
          <w:rFonts w:hint="eastAsia" w:ascii="仿宋_GB2312" w:hAnsi="仿宋_GB2312" w:eastAsia="仿宋_GB2312" w:cs="仿宋_GB2312"/>
          <w:spacing w:val="-54"/>
          <w:sz w:val="32"/>
          <w:szCs w:val="32"/>
        </w:rPr>
        <w:t>）（</w:t>
      </w:r>
      <w:r>
        <w:rPr>
          <w:rFonts w:hint="eastAsia" w:ascii="仿宋_GB2312" w:hAnsi="仿宋_GB2312" w:eastAsia="仿宋_GB2312" w:cs="仿宋_GB2312"/>
          <w:sz w:val="32"/>
          <w:szCs w:val="32"/>
        </w:rPr>
        <w:t>公章/手印</w:t>
      </w:r>
      <w:r>
        <w:rPr>
          <w:rFonts w:hint="eastAsia" w:ascii="仿宋_GB2312" w:hAnsi="仿宋_GB2312" w:eastAsia="仿宋_GB2312" w:cs="仿宋_GB2312"/>
          <w:spacing w:val="-54"/>
          <w:sz w:val="32"/>
          <w:szCs w:val="32"/>
        </w:rPr>
        <w:t>）：</w:t>
      </w:r>
    </w:p>
    <w:p w14:paraId="5C4492EC">
      <w:pPr>
        <w:pStyle w:val="2"/>
        <w:spacing w:before="191" w:line="220" w:lineRule="auto"/>
        <w:ind w:left="3534"/>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法人（签字</w:t>
      </w:r>
      <w:r>
        <w:rPr>
          <w:rFonts w:hint="eastAsia" w:ascii="仿宋_GB2312" w:hAnsi="仿宋_GB2312" w:eastAsia="仿宋_GB2312" w:cs="仿宋_GB2312"/>
          <w:spacing w:val="-75"/>
          <w:sz w:val="32"/>
          <w:szCs w:val="32"/>
        </w:rPr>
        <w:t>）：</w:t>
      </w:r>
    </w:p>
    <w:p w14:paraId="74D5DEE5">
      <w:pPr>
        <w:pStyle w:val="2"/>
        <w:spacing w:before="191" w:line="220" w:lineRule="auto"/>
        <w:ind w:left="4487"/>
        <w:rPr>
          <w:rFonts w:hint="default" w:ascii="Times New Roman" w:hAnsi="Times New Roman" w:cs="Times New Roman"/>
          <w:sz w:val="32"/>
          <w:szCs w:val="32"/>
        </w:rPr>
        <w:sectPr>
          <w:headerReference r:id="rId16" w:type="default"/>
          <w:footerReference r:id="rId17" w:type="default"/>
          <w:pgSz w:w="11906" w:h="16838"/>
          <w:pgMar w:top="1440" w:right="1389" w:bottom="1440" w:left="1446" w:header="0" w:footer="1548" w:gutter="0"/>
          <w:pgNumType w:fmt="decimal"/>
          <w:cols w:space="720" w:num="1"/>
        </w:sectPr>
      </w:pP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19"/>
          <w:sz w:val="32"/>
          <w:szCs w:val="32"/>
        </w:rPr>
        <w:t xml:space="preserve">     </w:t>
      </w:r>
      <w:r>
        <w:rPr>
          <w:rFonts w:hint="eastAsia" w:ascii="仿宋_GB2312" w:hAnsi="仿宋_GB2312" w:eastAsia="仿宋_GB2312" w:cs="仿宋_GB2312"/>
          <w:spacing w:val="-9"/>
          <w:sz w:val="32"/>
          <w:szCs w:val="32"/>
        </w:rPr>
        <w:t>日</w:t>
      </w:r>
    </w:p>
    <w:p w14:paraId="74222AB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5B20E">
    <w:pPr>
      <w:spacing w:line="233" w:lineRule="auto"/>
      <w:ind w:left="4"/>
      <w:rPr>
        <w:rFonts w:ascii="宋体" w:hAnsi="宋体" w:eastAsia="宋体" w:cs="宋体"/>
        <w:sz w:val="30"/>
        <w:szCs w:val="30"/>
      </w:rPr>
    </w:pPr>
    <w:r>
      <w:rPr>
        <w:sz w:val="30"/>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4"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F42A65C">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34</w:t>
                          </w:r>
                          <w:r>
                            <w:rPr>
                              <w:rFonts w:ascii="宋体" w:hAnsi="宋体" w:eastAsia="宋体"/>
                              <w:sz w:val="28"/>
                            </w:rPr>
                            <w:fldChar w:fldCharType="end"/>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1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i0PfNtIBAACfAwAADgAAAAAAAAABACAAAAAfAQAA&#10;ZHJzL2Uyb0RvYy54bWxQSwUGAAAAAAYABgBZAQAAYwUAAAAA&#10;">
              <v:fill on="f" focussize="0,0"/>
              <v:stroke on="f"/>
              <v:imagedata o:title=""/>
              <o:lock v:ext="edit" aspectratio="f"/>
              <v:textbox inset="0mm,0mm,0mm,0mm" style="mso-fit-shape-to-text:t;">
                <w:txbxContent>
                  <w:p w14:paraId="1F42A65C">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34</w:t>
                    </w:r>
                    <w:r>
                      <w:rPr>
                        <w:rFonts w:ascii="宋体" w:hAnsi="宋体" w:eastAsia="宋体"/>
                        <w:sz w:val="28"/>
                      </w:rPr>
                      <w:fldChar w:fldCharType="end"/>
                    </w:r>
                    <w:r>
                      <w:rPr>
                        <w:rFonts w:ascii="宋体" w:hAnsi="宋体" w:eastAsia="宋体"/>
                        <w:sz w:val="28"/>
                      </w:rPr>
                      <w:t>—</w:t>
                    </w:r>
                  </w:p>
                </w:txbxContent>
              </v:textbox>
            </v:rect>
          </w:pict>
        </mc:Fallback>
      </mc:AlternateContent>
    </w:r>
    <w:r>
      <w:rPr>
        <w:sz w:val="30"/>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5"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6B25EC6"/>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5346itIBAACeAwAADgAAAAAAAAABACAAAAAfAQAA&#10;ZHJzL2Uyb0RvYy54bWxQSwUGAAAAAAYABgBZAQAAYwUAAAAA&#10;">
              <v:fill on="f" focussize="0,0"/>
              <v:stroke on="f"/>
              <v:imagedata o:title=""/>
              <o:lock v:ext="edit" aspectratio="f"/>
              <v:textbox inset="0mm,0mm,0mm,0mm" style="mso-fit-shape-to-text:t;">
                <w:txbxContent>
                  <w:p w14:paraId="76B25EC6"/>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CF866">
    <w:pPr>
      <w:spacing w:line="233" w:lineRule="auto"/>
      <w:ind w:left="8007"/>
      <w:rPr>
        <w:rFonts w:ascii="宋体" w:hAnsi="宋体" w:eastAsia="宋体" w:cs="宋体"/>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16" name="文本框 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1E3423">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74</w:t>
                          </w:r>
                          <w:r>
                            <w:rPr>
                              <w:rFonts w:ascii="宋体" w:hAnsi="宋体" w:eastAsia="宋体"/>
                              <w:sz w:val="28"/>
                            </w:rPr>
                            <w:fldChar w:fldCharType="end"/>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2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4IYEfTAQAAnwMAAA4AAAAAAAAAAQAgAAAAHwEA&#10;AGRycy9lMm9Eb2MueG1sUEsFBgAAAAAGAAYAWQEAAGQFAAAAAA==&#10;">
              <v:fill on="f" focussize="0,0"/>
              <v:stroke on="f"/>
              <v:imagedata o:title=""/>
              <o:lock v:ext="edit" aspectratio="f"/>
              <v:textbox inset="0mm,0mm,0mm,0mm" style="mso-fit-shape-to-text:t;">
                <w:txbxContent>
                  <w:p w14:paraId="5F1E3423">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74</w:t>
                    </w:r>
                    <w:r>
                      <w:rPr>
                        <w:rFonts w:ascii="宋体" w:hAnsi="宋体" w:eastAsia="宋体"/>
                        <w:sz w:val="28"/>
                      </w:rPr>
                      <w:fldChar w:fldCharType="end"/>
                    </w:r>
                    <w:r>
                      <w:rPr>
                        <w:rFonts w:ascii="宋体" w:hAnsi="宋体" w:eastAsia="宋体"/>
                        <w:sz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419C5">
    <w:pPr>
      <w:spacing w:line="233" w:lineRule="auto"/>
      <w:ind w:left="8245"/>
      <w:rPr>
        <w:rFonts w:ascii="宋体" w:hAnsi="宋体" w:eastAsia="宋体" w:cs="宋体"/>
        <w:sz w:val="29"/>
        <w:szCs w:val="29"/>
      </w:rPr>
    </w:pPr>
    <w:r>
      <w:rPr>
        <w:sz w:val="29"/>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6"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D11A27A">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51</w:t>
                          </w:r>
                          <w:r>
                            <w:rPr>
                              <w:rFonts w:ascii="宋体" w:hAnsi="宋体" w:eastAsia="宋体"/>
                              <w:sz w:val="28"/>
                            </w:rPr>
                            <w:fldChar w:fldCharType="end"/>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1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Et1yJbTAQAAnwMAAA4AAAAAAAAAAQAgAAAAHwEA&#10;AGRycy9lMm9Eb2MueG1sUEsFBgAAAAAGAAYAWQEAAGQFAAAAAA==&#10;">
              <v:fill on="f" focussize="0,0"/>
              <v:stroke on="f"/>
              <v:imagedata o:title=""/>
              <o:lock v:ext="edit" aspectratio="f"/>
              <v:textbox inset="0mm,0mm,0mm,0mm" style="mso-fit-shape-to-text:t;">
                <w:txbxContent>
                  <w:p w14:paraId="1D11A27A">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51</w:t>
                    </w:r>
                    <w:r>
                      <w:rPr>
                        <w:rFonts w:ascii="宋体" w:hAnsi="宋体" w:eastAsia="宋体"/>
                        <w:sz w:val="28"/>
                      </w:rPr>
                      <w:fldChar w:fldCharType="end"/>
                    </w:r>
                    <w:r>
                      <w:rPr>
                        <w:rFonts w:ascii="宋体" w:hAnsi="宋体" w:eastAsia="宋体"/>
                        <w:sz w:val="28"/>
                      </w:rPr>
                      <w:t>—</w:t>
                    </w:r>
                  </w:p>
                </w:txbxContent>
              </v:textbox>
            </v:rect>
          </w:pict>
        </mc:Fallback>
      </mc:AlternateContent>
    </w:r>
    <w:r>
      <w:rPr>
        <w:sz w:val="29"/>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F1D4FA9"/>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Ub+KUNIBAACeAwAADgAAAAAAAAABACAAAAAfAQAA&#10;ZHJzL2Uyb0RvYy54bWxQSwUGAAAAAAYABgBZAQAAYwUAAAAA&#10;">
              <v:fill on="f" focussize="0,0"/>
              <v:stroke on="f"/>
              <v:imagedata o:title=""/>
              <o:lock v:ext="edit" aspectratio="f"/>
              <v:textbox inset="0mm,0mm,0mm,0mm" style="mso-fit-shape-to-text:t;">
                <w:txbxContent>
                  <w:p w14:paraId="0F1D4FA9"/>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F49E0">
    <w:pPr>
      <w:spacing w:line="233" w:lineRule="auto"/>
      <w:ind w:left="1025"/>
      <w:rPr>
        <w:rFonts w:ascii="宋体" w:hAnsi="宋体" w:eastAsia="宋体" w:cs="宋体"/>
        <w:sz w:val="29"/>
        <w:szCs w:val="29"/>
      </w:rPr>
    </w:pPr>
    <w:r>
      <w:rPr>
        <w:sz w:val="29"/>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9"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44D49F2">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56</w:t>
                          </w:r>
                          <w:r>
                            <w:rPr>
                              <w:rFonts w:ascii="宋体" w:hAnsi="宋体" w:eastAsia="宋体"/>
                              <w:sz w:val="28"/>
                            </w:rPr>
                            <w:fldChar w:fldCharType="end"/>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1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AmUq07TAQAAnwMAAA4AAAAAAAAAAQAgAAAAHwEA&#10;AGRycy9lMm9Eb2MueG1sUEsFBgAAAAAGAAYAWQEAAGQFAAAAAA==&#10;">
              <v:fill on="f" focussize="0,0"/>
              <v:stroke on="f"/>
              <v:imagedata o:title=""/>
              <o:lock v:ext="edit" aspectratio="f"/>
              <v:textbox inset="0mm,0mm,0mm,0mm" style="mso-fit-shape-to-text:t;">
                <w:txbxContent>
                  <w:p w14:paraId="744D49F2">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56</w:t>
                    </w:r>
                    <w:r>
                      <w:rPr>
                        <w:rFonts w:ascii="宋体" w:hAnsi="宋体" w:eastAsia="宋体"/>
                        <w:sz w:val="28"/>
                      </w:rPr>
                      <w:fldChar w:fldCharType="end"/>
                    </w:r>
                    <w:r>
                      <w:rPr>
                        <w:rFonts w:ascii="宋体" w:hAnsi="宋体" w:eastAsia="宋体"/>
                        <w:sz w:val="28"/>
                      </w:rPr>
                      <w:t>—</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856B1">
    <w:pPr>
      <w:spacing w:line="233" w:lineRule="auto"/>
      <w:ind w:left="6745"/>
      <w:rPr>
        <w:rFonts w:ascii="宋体" w:hAnsi="宋体" w:eastAsia="宋体" w:cs="宋体"/>
        <w:sz w:val="30"/>
        <w:szCs w:val="30"/>
      </w:rPr>
    </w:pPr>
    <w:r>
      <w:rPr>
        <w:sz w:val="30"/>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10"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2614F78">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57</w:t>
                          </w:r>
                          <w:r>
                            <w:rPr>
                              <w:rFonts w:ascii="宋体" w:hAnsi="宋体" w:eastAsia="宋体"/>
                              <w:sz w:val="28"/>
                            </w:rPr>
                            <w:fldChar w:fldCharType="end"/>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1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IMXAntIBAACfAwAADgAAAAAAAAABACAAAAAfAQAA&#10;ZHJzL2Uyb0RvYy54bWxQSwUGAAAAAAYABgBZAQAAYwUAAAAA&#10;">
              <v:fill on="f" focussize="0,0"/>
              <v:stroke on="f"/>
              <v:imagedata o:title=""/>
              <o:lock v:ext="edit" aspectratio="f"/>
              <v:textbox inset="0mm,0mm,0mm,0mm" style="mso-fit-shape-to-text:t;">
                <w:txbxContent>
                  <w:p w14:paraId="02614F78">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57</w:t>
                    </w:r>
                    <w:r>
                      <w:rPr>
                        <w:rFonts w:ascii="宋体" w:hAnsi="宋体" w:eastAsia="宋体"/>
                        <w:sz w:val="28"/>
                      </w:rPr>
                      <w:fldChar w:fldCharType="end"/>
                    </w:r>
                    <w:r>
                      <w:rPr>
                        <w:rFonts w:ascii="宋体" w:hAnsi="宋体" w:eastAsia="宋体"/>
                        <w:sz w:val="28"/>
                      </w:rPr>
                      <w:t>—</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3247B">
    <w:pPr>
      <w:spacing w:line="233" w:lineRule="auto"/>
      <w:ind w:left="934"/>
      <w:rPr>
        <w:rFonts w:ascii="宋体" w:hAnsi="宋体" w:eastAsia="宋体" w:cs="宋体"/>
        <w:sz w:val="30"/>
        <w:szCs w:val="30"/>
      </w:rPr>
    </w:pPr>
    <w:r>
      <w:rPr>
        <w:sz w:val="30"/>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11"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357407E">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58</w:t>
                          </w:r>
                          <w:r>
                            <w:rPr>
                              <w:rFonts w:ascii="宋体" w:hAnsi="宋体" w:eastAsia="宋体"/>
                              <w:sz w:val="28"/>
                            </w:rPr>
                            <w:fldChar w:fldCharType="end"/>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1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Cz+E9IBAACfAwAADgAAAAAAAAABACAAAAAfAQAA&#10;ZHJzL2Uyb0RvYy54bWxQSwUGAAAAAAYABgBZAQAAYwUAAAAA&#10;">
              <v:fill on="f" focussize="0,0"/>
              <v:stroke on="f"/>
              <v:imagedata o:title=""/>
              <o:lock v:ext="edit" aspectratio="f"/>
              <v:textbox inset="0mm,0mm,0mm,0mm" style="mso-fit-shape-to-text:t;">
                <w:txbxContent>
                  <w:p w14:paraId="2357407E">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58</w:t>
                    </w:r>
                    <w:r>
                      <w:rPr>
                        <w:rFonts w:ascii="宋体" w:hAnsi="宋体" w:eastAsia="宋体"/>
                        <w:sz w:val="28"/>
                      </w:rPr>
                      <w:fldChar w:fldCharType="end"/>
                    </w:r>
                    <w:r>
                      <w:rPr>
                        <w:rFonts w:ascii="宋体" w:hAnsi="宋体" w:eastAsia="宋体"/>
                        <w:sz w:val="28"/>
                      </w:rPr>
                      <w:t>—</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2DDF">
    <w:pPr>
      <w:spacing w:line="233" w:lineRule="auto"/>
      <w:ind w:left="6735"/>
      <w:rPr>
        <w:rFonts w:ascii="宋体" w:hAnsi="宋体" w:eastAsia="宋体" w:cs="宋体"/>
        <w:sz w:val="29"/>
        <w:szCs w:val="29"/>
      </w:rPr>
    </w:pPr>
    <w:r>
      <w:rPr>
        <w:sz w:val="29"/>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12"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2A5179B">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59</w:t>
                          </w:r>
                          <w:r>
                            <w:rPr>
                              <w:rFonts w:ascii="宋体" w:hAnsi="宋体" w:eastAsia="宋体"/>
                              <w:sz w:val="28"/>
                            </w:rPr>
                            <w:fldChar w:fldCharType="end"/>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17"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7Wx6IdIBAACfAwAADgAAAAAAAAABACAAAAAfAQAA&#10;ZHJzL2Uyb0RvYy54bWxQSwUGAAAAAAYABgBZAQAAYwUAAAAA&#10;">
              <v:fill on="f" focussize="0,0"/>
              <v:stroke on="f"/>
              <v:imagedata o:title=""/>
              <o:lock v:ext="edit" aspectratio="f"/>
              <v:textbox inset="0mm,0mm,0mm,0mm" style="mso-fit-shape-to-text:t;">
                <w:txbxContent>
                  <w:p w14:paraId="02A5179B">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59</w:t>
                    </w:r>
                    <w:r>
                      <w:rPr>
                        <w:rFonts w:ascii="宋体" w:hAnsi="宋体" w:eastAsia="宋体"/>
                        <w:sz w:val="28"/>
                      </w:rPr>
                      <w:fldChar w:fldCharType="end"/>
                    </w:r>
                    <w:r>
                      <w:rPr>
                        <w:rFonts w:ascii="宋体" w:hAnsi="宋体" w:eastAsia="宋体"/>
                        <w:sz w:val="28"/>
                      </w:rPr>
                      <w:t>—</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C4B74">
    <w:pPr>
      <w:spacing w:line="233" w:lineRule="auto"/>
      <w:ind w:left="875"/>
      <w:rPr>
        <w:rFonts w:ascii="宋体" w:hAnsi="宋体" w:eastAsia="宋体" w:cs="宋体"/>
        <w:sz w:val="30"/>
        <w:szCs w:val="30"/>
      </w:rPr>
    </w:pPr>
    <w:r>
      <w:rPr>
        <w:sz w:val="30"/>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13"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D50F44">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60</w:t>
                          </w:r>
                          <w:r>
                            <w:rPr>
                              <w:rFonts w:ascii="宋体" w:hAnsi="宋体" w:eastAsia="宋体"/>
                              <w:sz w:val="28"/>
                            </w:rPr>
                            <w:fldChar w:fldCharType="end"/>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18"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bQGeL9IBAACfAwAADgAAAAAAAAABACAAAAAfAQAA&#10;ZHJzL2Uyb0RvYy54bWxQSwUGAAAAAAYABgBZAQAAYwUAAAAA&#10;">
              <v:fill on="f" focussize="0,0"/>
              <v:stroke on="f"/>
              <v:imagedata o:title=""/>
              <o:lock v:ext="edit" aspectratio="f"/>
              <v:textbox inset="0mm,0mm,0mm,0mm" style="mso-fit-shape-to-text:t;">
                <w:txbxContent>
                  <w:p w14:paraId="37D50F44">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60</w:t>
                    </w:r>
                    <w:r>
                      <w:rPr>
                        <w:rFonts w:ascii="宋体" w:hAnsi="宋体" w:eastAsia="宋体"/>
                        <w:sz w:val="28"/>
                      </w:rPr>
                      <w:fldChar w:fldCharType="end"/>
                    </w:r>
                    <w:r>
                      <w:rPr>
                        <w:rFonts w:ascii="宋体" w:hAnsi="宋体" w:eastAsia="宋体"/>
                        <w:sz w:val="28"/>
                      </w:rPr>
                      <w:t>—</w:t>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060EC">
    <w:pPr>
      <w:spacing w:line="233" w:lineRule="auto"/>
      <w:ind w:left="7325"/>
      <w:rPr>
        <w:rFonts w:ascii="宋体" w:hAnsi="宋体" w:eastAsia="宋体" w:cs="宋体"/>
        <w:sz w:val="30"/>
        <w:szCs w:val="30"/>
      </w:rPr>
    </w:pPr>
    <w:r>
      <w:rPr>
        <w:sz w:val="30"/>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14"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21BD05">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61</w:t>
                          </w:r>
                          <w:r>
                            <w:rPr>
                              <w:rFonts w:ascii="宋体" w:hAnsi="宋体" w:eastAsia="宋体"/>
                              <w:sz w:val="28"/>
                            </w:rPr>
                            <w:fldChar w:fldCharType="end"/>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19"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JNoqMfTAQAAnwMAAA4AAAAAAAAAAQAgAAAAHwEA&#10;AGRycy9lMm9Eb2MueG1sUEsFBgAAAAAGAAYAWQEAAGQFAAAAAA==&#10;">
              <v:fill on="f" focussize="0,0"/>
              <v:stroke on="f"/>
              <v:imagedata o:title=""/>
              <o:lock v:ext="edit" aspectratio="f"/>
              <v:textbox inset="0mm,0mm,0mm,0mm" style="mso-fit-shape-to-text:t;">
                <w:txbxContent>
                  <w:p w14:paraId="4221BD05">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61</w:t>
                    </w:r>
                    <w:r>
                      <w:rPr>
                        <w:rFonts w:ascii="宋体" w:hAnsi="宋体" w:eastAsia="宋体"/>
                        <w:sz w:val="28"/>
                      </w:rPr>
                      <w:fldChar w:fldCharType="end"/>
                    </w:r>
                    <w:r>
                      <w:rPr>
                        <w:rFonts w:ascii="宋体" w:hAnsi="宋体" w:eastAsia="宋体"/>
                        <w:sz w:val="28"/>
                      </w:rPr>
                      <w:t>—</w:t>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6DE68">
    <w:pPr>
      <w:spacing w:line="233" w:lineRule="auto"/>
      <w:ind w:left="244"/>
      <w:rPr>
        <w:rFonts w:ascii="宋体" w:hAnsi="宋体" w:eastAsia="宋体" w:cs="宋体"/>
        <w:sz w:val="29"/>
        <w:szCs w:val="29"/>
      </w:rPr>
    </w:pPr>
    <w:r>
      <w:rPr>
        <w:sz w:val="29"/>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15" name="文本框 2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344FF3D">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62</w:t>
                          </w:r>
                          <w:r>
                            <w:rPr>
                              <w:rFonts w:ascii="宋体" w:hAnsi="宋体" w:eastAsia="宋体"/>
                              <w:sz w:val="28"/>
                            </w:rPr>
                            <w:fldChar w:fldCharType="end"/>
                          </w:r>
                          <w:r>
                            <w:rPr>
                              <w:rFonts w:ascii="宋体" w:hAnsi="宋体" w:eastAsia="宋体"/>
                              <w:sz w:val="28"/>
                            </w:rPr>
                            <w:t>—</w:t>
                          </w:r>
                        </w:p>
                      </w:txbxContent>
                    </wps:txbx>
                    <wps:bodyPr vert="horz" wrap="none" lIns="0" tIns="0" rIns="0" bIns="0" anchor="t" upright="0">
                      <a:spAutoFit/>
                    </wps:bodyPr>
                  </wps:wsp>
                </a:graphicData>
              </a:graphic>
            </wp:anchor>
          </w:drawing>
        </mc:Choice>
        <mc:Fallback>
          <w:pict>
            <v:rect id="文本框 20"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RSC9IBAACfAwAADgAAAAAAAAABACAAAAAfAQAA&#10;ZHJzL2Uyb0RvYy54bWxQSwUGAAAAAAYABgBZAQAAYwUAAAAA&#10;">
              <v:fill on="f" focussize="0,0"/>
              <v:stroke on="f"/>
              <v:imagedata o:title=""/>
              <o:lock v:ext="edit" aspectratio="f"/>
              <v:textbox inset="0mm,0mm,0mm,0mm" style="mso-fit-shape-to-text:t;">
                <w:txbxContent>
                  <w:p w14:paraId="1344FF3D">
                    <w:pPr>
                      <w:pStyle w:val="5"/>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62</w:t>
                    </w:r>
                    <w:r>
                      <w:rPr>
                        <w:rFonts w:ascii="宋体" w:hAnsi="宋体" w:eastAsia="宋体"/>
                        <w:sz w:val="28"/>
                      </w:rPr>
                      <w:fldChar w:fldCharType="end"/>
                    </w:r>
                    <w:r>
                      <w:rPr>
                        <w:rFonts w:ascii="宋体" w:hAnsi="宋体" w:eastAsia="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27997">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AC2EA">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8C4EE">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312D5"/>
    <w:rsid w:val="07331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widowControl w:val="0"/>
      <w:kinsoku/>
      <w:autoSpaceDE/>
      <w:autoSpaceDN/>
      <w:adjustRightInd/>
      <w:snapToGrid/>
      <w:spacing w:line="560" w:lineRule="exact"/>
      <w:jc w:val="both"/>
      <w:textAlignment w:val="auto"/>
      <w:outlineLvl w:val="0"/>
    </w:pPr>
    <w:rPr>
      <w:rFonts w:ascii="Times New Roman" w:hAnsi="Times New Roman" w:eastAsia="黑体" w:cs="Times New Roman"/>
      <w:snapToGrid/>
      <w:kern w:val="2"/>
      <w:sz w:val="32"/>
      <w:szCs w:val="32"/>
      <w:lang w:eastAsia="zh-CN"/>
    </w:rPr>
  </w:style>
  <w:style w:type="paragraph" w:styleId="4">
    <w:name w:val="heading 2"/>
    <w:basedOn w:val="1"/>
    <w:next w:val="1"/>
    <w:unhideWhenUsed/>
    <w:qFormat/>
    <w:uiPriority w:val="0"/>
    <w:pPr>
      <w:widowControl w:val="0"/>
      <w:kinsoku/>
      <w:autoSpaceDE/>
      <w:autoSpaceDN/>
      <w:adjustRightInd/>
      <w:snapToGrid/>
      <w:ind w:firstLine="640" w:firstLineChars="200"/>
      <w:jc w:val="both"/>
      <w:textAlignment w:val="auto"/>
      <w:outlineLvl w:val="1"/>
    </w:pPr>
    <w:rPr>
      <w:rFonts w:ascii="黑体" w:hAnsi="黑体" w:eastAsia="黑体" w:cs="黑体"/>
      <w:snapToGrid/>
      <w:kern w:val="2"/>
      <w:sz w:val="32"/>
      <w:szCs w:val="32"/>
      <w:highlight w:val="none"/>
      <w:lang w:eastAsia="zh-CN"/>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next w:val="5"/>
    <w:qFormat/>
    <w:uiPriority w:val="0"/>
    <w:rPr>
      <w:sz w:val="24"/>
    </w:rPr>
  </w:style>
  <w:style w:type="paragraph" w:styleId="10">
    <w:name w:val="Title"/>
    <w:basedOn w:val="11"/>
    <w:qFormat/>
    <w:uiPriority w:val="0"/>
  </w:style>
  <w:style w:type="paragraph" w:customStyle="1" w:styleId="11">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3.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2026-06-10T02:59:00Z</dcterms:created>
  <dc:creator>政务公开室</dc:creator>
  <cp:lastModifiedBy>政务公开室</cp:lastModifiedBy>
  <dcterms:modified xsi:type="dcterms:W3CDTF">2026-06-10T03:06:47Z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96BE2949F33E4278835301B8AAADEE66_11</vt:lpwstr>
  </property>
  <property fmtid="{D5CDD505-2E9C-101B-9397-08002B2CF9AE}" pid="4" name="KSOTemplateDocerSaveRecord">
    <vt:lpwstr>eyJoZGlkIjoiZTcyOWY2ZjkyOWE1N2RmYmNlYmJhODY3YTA0NTE0NzQiLCJ1c2VySWQiOiIyNDc1MjUzMDgifQ==</vt:lpwstr>
  </property>
</Properties>
</file>